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FA5" w:rsidRPr="00D72948" w:rsidRDefault="003D0FA5" w:rsidP="003D0FA5">
      <w:pPr>
        <w:rPr>
          <w:rFonts w:ascii="Arial Narrow" w:hAnsi="Arial Narrow" w:cs="Arial"/>
        </w:rPr>
      </w:pPr>
    </w:p>
    <w:p w:rsidR="003D0FA5" w:rsidRPr="00D72948" w:rsidRDefault="003D0FA5" w:rsidP="003D0FA5">
      <w:pPr>
        <w:rPr>
          <w:rFonts w:ascii="Arial Narrow" w:hAnsi="Arial Narrow" w:cs="Arial"/>
        </w:rPr>
      </w:pPr>
      <w:r w:rsidRPr="00D72948">
        <w:rPr>
          <w:rFonts w:ascii="Arial Narrow" w:hAnsi="Arial Narrow" w:cs="Arial"/>
          <w:b/>
          <w:noProof/>
          <w:color w:val="000000"/>
          <w:sz w:val="44"/>
          <w:lang w:val="en-US"/>
        </w:rPr>
        <w:drawing>
          <wp:inline distT="0" distB="0" distL="0" distR="0" wp14:anchorId="1EF52BB3" wp14:editId="3E9A34CA">
            <wp:extent cx="3590925" cy="1095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90925" cy="1095375"/>
                    </a:xfrm>
                    <a:prstGeom prst="rect">
                      <a:avLst/>
                    </a:prstGeom>
                    <a:noFill/>
                    <a:ln w="9525">
                      <a:noFill/>
                      <a:miter lim="800000"/>
                      <a:headEnd/>
                      <a:tailEnd/>
                    </a:ln>
                  </pic:spPr>
                </pic:pic>
              </a:graphicData>
            </a:graphic>
          </wp:inline>
        </w:drawing>
      </w:r>
    </w:p>
    <w:p w:rsidR="003D0FA5" w:rsidRPr="00D72948" w:rsidRDefault="003D0FA5" w:rsidP="003D0FA5">
      <w:pPr>
        <w:rPr>
          <w:rFonts w:ascii="Arial Narrow" w:hAnsi="Arial Narrow" w:cs="Arial"/>
        </w:rPr>
      </w:pPr>
    </w:p>
    <w:p w:rsidR="003D0FA5" w:rsidRPr="00D72948" w:rsidRDefault="003D0FA5" w:rsidP="003D0FA5">
      <w:pPr>
        <w:rPr>
          <w:rFonts w:ascii="Arial Narrow" w:hAnsi="Arial Narrow" w:cs="Arial"/>
        </w:rPr>
      </w:pPr>
    </w:p>
    <w:p w:rsidR="00194C1D" w:rsidRPr="00D72948" w:rsidRDefault="00194C1D" w:rsidP="003D0FA5">
      <w:pPr>
        <w:rPr>
          <w:rFonts w:ascii="Arial Narrow" w:hAnsi="Arial Narrow" w:cs="Arial"/>
        </w:rPr>
      </w:pPr>
    </w:p>
    <w:p w:rsidR="003D0FA5" w:rsidRPr="00D72948" w:rsidRDefault="003D0FA5" w:rsidP="003D0FA5">
      <w:pPr>
        <w:pStyle w:val="CoverPage"/>
        <w:tabs>
          <w:tab w:val="left" w:pos="720"/>
        </w:tabs>
        <w:rPr>
          <w:rFonts w:ascii="Arial Narrow" w:hAnsi="Arial Narrow"/>
          <w:sz w:val="52"/>
          <w:szCs w:val="52"/>
        </w:rPr>
      </w:pPr>
      <w:r w:rsidRPr="00D72948">
        <w:rPr>
          <w:rFonts w:ascii="Arial Narrow" w:hAnsi="Arial Narrow"/>
          <w:sz w:val="52"/>
          <w:szCs w:val="52"/>
        </w:rPr>
        <w:t>Government Pensions Administration Agency</w:t>
      </w:r>
    </w:p>
    <w:p w:rsidR="003D0FA5" w:rsidRPr="00D72948" w:rsidRDefault="003D0FA5" w:rsidP="003D0FA5">
      <w:pPr>
        <w:pStyle w:val="CoverPage"/>
        <w:tabs>
          <w:tab w:val="left" w:pos="720"/>
        </w:tabs>
        <w:rPr>
          <w:rFonts w:ascii="Arial Narrow" w:hAnsi="Arial Narrow"/>
          <w:sz w:val="52"/>
          <w:szCs w:val="52"/>
        </w:rPr>
      </w:pPr>
      <w:r w:rsidRPr="00D72948">
        <w:rPr>
          <w:rFonts w:ascii="Arial Narrow" w:hAnsi="Arial Narrow"/>
          <w:sz w:val="52"/>
          <w:szCs w:val="52"/>
        </w:rPr>
        <w:t>(GPAA)</w:t>
      </w:r>
    </w:p>
    <w:p w:rsidR="00B973DE" w:rsidRPr="00D72948" w:rsidRDefault="003D0FA5" w:rsidP="003D0FA5">
      <w:pPr>
        <w:tabs>
          <w:tab w:val="left" w:pos="720"/>
        </w:tabs>
        <w:spacing w:line="360" w:lineRule="auto"/>
        <w:jc w:val="center"/>
        <w:rPr>
          <w:rFonts w:ascii="Arial Narrow" w:hAnsi="Arial Narrow"/>
        </w:rPr>
      </w:pPr>
      <w:r w:rsidRPr="00D72948">
        <w:rPr>
          <w:rFonts w:ascii="Arial Narrow" w:hAnsi="Arial Narrow" w:cs="Arial"/>
          <w:b/>
          <w:color w:val="000000"/>
          <w:sz w:val="44"/>
        </w:rPr>
        <w:t>:</w:t>
      </w:r>
      <w:r w:rsidR="00B973DE" w:rsidRPr="00D72948">
        <w:rPr>
          <w:rFonts w:ascii="Arial Narrow" w:hAnsi="Arial Narrow"/>
        </w:rPr>
        <w:t xml:space="preserve"> </w:t>
      </w:r>
    </w:p>
    <w:p w:rsidR="00F22CA0" w:rsidRPr="00F22CA0" w:rsidRDefault="003D0FA5" w:rsidP="00F22CA0">
      <w:pPr>
        <w:tabs>
          <w:tab w:val="left" w:pos="720"/>
        </w:tabs>
        <w:spacing w:line="360" w:lineRule="auto"/>
        <w:jc w:val="center"/>
        <w:rPr>
          <w:rFonts w:ascii="Arial Narrow" w:hAnsi="Arial Narrow"/>
          <w:b/>
          <w:bCs/>
          <w:color w:val="000000"/>
          <w:sz w:val="44"/>
          <w:lang w:val="en-ZA"/>
        </w:rPr>
      </w:pPr>
      <w:r w:rsidRPr="00D72948">
        <w:rPr>
          <w:rFonts w:ascii="Arial Narrow" w:hAnsi="Arial Narrow" w:cs="Arial"/>
          <w:b/>
          <w:color w:val="000000"/>
          <w:sz w:val="44"/>
        </w:rPr>
        <w:t xml:space="preserve">Request for proposals </w:t>
      </w:r>
      <w:r w:rsidR="00F22CA0">
        <w:rPr>
          <w:rFonts w:ascii="Arial Narrow" w:hAnsi="Arial Narrow" w:cs="Arial"/>
          <w:b/>
          <w:color w:val="000000"/>
          <w:sz w:val="44"/>
        </w:rPr>
        <w:t>for</w:t>
      </w:r>
      <w:r w:rsidR="00F22CA0" w:rsidRPr="00F22CA0">
        <w:rPr>
          <w:rFonts w:ascii="Arial Narrow" w:hAnsi="Arial Narrow"/>
          <w:b/>
          <w:bCs/>
          <w:color w:val="000000"/>
          <w:sz w:val="44"/>
          <w:lang w:val="en-ZA"/>
        </w:rPr>
        <w:t>: supply, delivery and maintenan</w:t>
      </w:r>
      <w:r w:rsidR="00F22CA0">
        <w:rPr>
          <w:rFonts w:ascii="Arial Narrow" w:hAnsi="Arial Narrow"/>
          <w:b/>
          <w:bCs/>
          <w:color w:val="000000"/>
          <w:sz w:val="44"/>
          <w:lang w:val="en-ZA"/>
        </w:rPr>
        <w:t>ce of document scanners for GPAA</w:t>
      </w:r>
      <w:r w:rsidR="00F22CA0" w:rsidRPr="00F22CA0">
        <w:rPr>
          <w:rFonts w:ascii="Arial Narrow" w:hAnsi="Arial Narrow"/>
          <w:b/>
          <w:bCs/>
          <w:color w:val="000000"/>
          <w:sz w:val="44"/>
          <w:lang w:val="en-ZA"/>
        </w:rPr>
        <w:t>.</w:t>
      </w:r>
    </w:p>
    <w:p w:rsidR="00B973DE" w:rsidRPr="00D72948" w:rsidRDefault="00B973DE" w:rsidP="00FA2102">
      <w:pPr>
        <w:tabs>
          <w:tab w:val="left" w:pos="720"/>
        </w:tabs>
        <w:spacing w:line="360" w:lineRule="auto"/>
        <w:jc w:val="center"/>
        <w:rPr>
          <w:rFonts w:ascii="Arial Narrow" w:hAnsi="Arial Narrow" w:cs="Arial"/>
          <w:b/>
          <w:color w:val="000000"/>
          <w:sz w:val="44"/>
        </w:rPr>
      </w:pPr>
    </w:p>
    <w:p w:rsidR="003D0FA5" w:rsidRPr="00D72948" w:rsidRDefault="003D0FA5" w:rsidP="003D0FA5">
      <w:pPr>
        <w:tabs>
          <w:tab w:val="left" w:pos="720"/>
        </w:tabs>
        <w:spacing w:line="360" w:lineRule="auto"/>
        <w:jc w:val="center"/>
        <w:rPr>
          <w:rFonts w:ascii="Arial Narrow" w:hAnsi="Arial Narrow" w:cs="Arial"/>
          <w:b/>
          <w:color w:val="000000"/>
          <w:sz w:val="44"/>
        </w:rPr>
      </w:pPr>
    </w:p>
    <w:p w:rsidR="00E71BA2" w:rsidRPr="00D72948" w:rsidRDefault="00E71BA2" w:rsidP="003D0FA5">
      <w:pPr>
        <w:tabs>
          <w:tab w:val="left" w:pos="720"/>
        </w:tabs>
        <w:spacing w:line="360" w:lineRule="auto"/>
        <w:jc w:val="center"/>
        <w:rPr>
          <w:rFonts w:ascii="Arial Narrow" w:hAnsi="Arial Narrow" w:cs="Arial"/>
          <w:b/>
          <w:color w:val="000000"/>
          <w:sz w:val="44"/>
        </w:rPr>
      </w:pPr>
    </w:p>
    <w:p w:rsidR="00E71BA2" w:rsidRPr="00D72948" w:rsidRDefault="00E71BA2" w:rsidP="003D0FA5">
      <w:pPr>
        <w:tabs>
          <w:tab w:val="left" w:pos="720"/>
        </w:tabs>
        <w:spacing w:line="360" w:lineRule="auto"/>
        <w:jc w:val="center"/>
        <w:rPr>
          <w:rFonts w:ascii="Arial Narrow" w:hAnsi="Arial Narrow" w:cs="Arial"/>
          <w:b/>
          <w:color w:val="000000"/>
          <w:sz w:val="44"/>
        </w:rPr>
      </w:pPr>
    </w:p>
    <w:p w:rsidR="00E71BA2" w:rsidRPr="00D72948" w:rsidRDefault="00E71BA2" w:rsidP="003D0FA5">
      <w:pPr>
        <w:tabs>
          <w:tab w:val="left" w:pos="720"/>
        </w:tabs>
        <w:spacing w:line="360" w:lineRule="auto"/>
        <w:jc w:val="center"/>
        <w:rPr>
          <w:rFonts w:ascii="Arial Narrow" w:hAnsi="Arial Narrow" w:cs="Arial"/>
          <w:b/>
          <w:color w:val="000000"/>
          <w:sz w:val="44"/>
        </w:rPr>
      </w:pPr>
    </w:p>
    <w:p w:rsidR="003D0FA5" w:rsidRPr="00D72948" w:rsidRDefault="003D0FA5" w:rsidP="003D0FA5">
      <w:pPr>
        <w:rPr>
          <w:rFonts w:ascii="Arial Narrow" w:hAnsi="Arial Narrow" w:cs="Arial"/>
        </w:rPr>
      </w:pPr>
    </w:p>
    <w:p w:rsidR="003D0FA5" w:rsidRPr="00D72948" w:rsidRDefault="003D0FA5" w:rsidP="003D0FA5">
      <w:pPr>
        <w:rPr>
          <w:rFonts w:ascii="Arial Narrow" w:hAnsi="Arial Narrow" w:cs="Arial"/>
        </w:rPr>
      </w:pPr>
    </w:p>
    <w:p w:rsidR="003D0FA5" w:rsidRPr="00D72948" w:rsidRDefault="00C364DE" w:rsidP="003D0FA5">
      <w:pPr>
        <w:rPr>
          <w:rFonts w:ascii="Arial Narrow" w:hAnsi="Arial Narrow" w:cs="Arial"/>
        </w:rPr>
      </w:pPr>
      <w:r>
        <w:rPr>
          <w:rFonts w:ascii="Arial Narrow" w:hAnsi="Arial Narrow" w:cs="Arial"/>
          <w:noProof/>
        </w:rPr>
        <w:lastRenderedPageBreak/>
        <w:object w:dxaOrig="1440" w:dyaOrig="1440" w14:anchorId="3CE7F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352.6pt;height:266.45pt;z-index:251660288;mso-position-horizontal:left">
            <v:imagedata r:id="rId9" o:title=""/>
            <w10:wrap type="square" side="right"/>
          </v:shape>
          <o:OLEObject Type="Embed" ProgID="PowerPoint.Slide.8" ShapeID="_x0000_s1026" DrawAspect="Content" ObjectID="_1623212430" r:id="rId10"/>
        </w:object>
      </w:r>
      <w:r w:rsidR="003D0FA5" w:rsidRPr="00D72948">
        <w:rPr>
          <w:rFonts w:ascii="Arial Narrow" w:hAnsi="Arial Narrow" w:cs="Arial"/>
        </w:rPr>
        <w:br w:type="textWrapping" w:clear="all"/>
      </w:r>
    </w:p>
    <w:p w:rsidR="003D0FA5" w:rsidRPr="00D72948" w:rsidRDefault="003D0FA5" w:rsidP="003D0FA5">
      <w:pPr>
        <w:rPr>
          <w:rFonts w:ascii="Arial Narrow" w:hAnsi="Arial Narrow" w:cs="Arial"/>
          <w:b/>
          <w:sz w:val="32"/>
        </w:rPr>
      </w:pPr>
    </w:p>
    <w:p w:rsidR="003D0FA5" w:rsidRPr="00D72948" w:rsidRDefault="003D0FA5" w:rsidP="003D0FA5">
      <w:pPr>
        <w:rPr>
          <w:rFonts w:ascii="Arial Narrow" w:hAnsi="Arial Narrow" w:cs="Arial"/>
          <w:b/>
          <w:sz w:val="32"/>
        </w:rPr>
      </w:pPr>
    </w:p>
    <w:p w:rsidR="003D0FA5" w:rsidRPr="00D72948" w:rsidRDefault="003D0FA5" w:rsidP="003D0FA5">
      <w:pPr>
        <w:rPr>
          <w:rFonts w:ascii="Arial Narrow" w:hAnsi="Arial Narrow" w:cs="Arial"/>
        </w:rPr>
      </w:pPr>
    </w:p>
    <w:p w:rsidR="003D0FA5" w:rsidRPr="00D72948" w:rsidRDefault="003D0FA5" w:rsidP="003D0FA5">
      <w:pPr>
        <w:rPr>
          <w:rFonts w:ascii="Arial Narrow" w:hAnsi="Arial Narrow" w:cs="Arial"/>
          <w:sz w:val="20"/>
          <w:szCs w:val="20"/>
        </w:rPr>
      </w:pPr>
      <w:r w:rsidRPr="00D72948">
        <w:rPr>
          <w:rFonts w:ascii="Arial Narrow" w:hAnsi="Arial Narrow" w:cs="Arial"/>
          <w:sz w:val="20"/>
          <w:szCs w:val="20"/>
        </w:rPr>
        <w:t>ALL BID DOCUMENTS TO BE DEPOSITED AT THE TENDER BOX SITUATED AT THE RECEPTION AREA AT:</w:t>
      </w:r>
    </w:p>
    <w:p w:rsidR="003D0FA5" w:rsidRPr="00D72948" w:rsidRDefault="003D0FA5" w:rsidP="003D0FA5">
      <w:pPr>
        <w:rPr>
          <w:rFonts w:ascii="Arial Narrow" w:hAnsi="Arial Narrow" w:cs="Arial"/>
          <w:sz w:val="20"/>
          <w:szCs w:val="20"/>
        </w:rPr>
      </w:pPr>
      <w:r w:rsidRPr="00D72948">
        <w:rPr>
          <w:rFonts w:ascii="Arial Narrow" w:hAnsi="Arial Narrow" w:cs="Arial"/>
          <w:sz w:val="20"/>
          <w:szCs w:val="20"/>
        </w:rPr>
        <w:t>34 HAMILTON STR</w:t>
      </w:r>
    </w:p>
    <w:p w:rsidR="003D0FA5" w:rsidRPr="00D72948" w:rsidRDefault="003D0FA5" w:rsidP="003D0FA5">
      <w:pPr>
        <w:rPr>
          <w:rFonts w:ascii="Arial Narrow" w:hAnsi="Arial Narrow" w:cs="Arial"/>
          <w:sz w:val="20"/>
          <w:szCs w:val="20"/>
        </w:rPr>
      </w:pPr>
      <w:r w:rsidRPr="00D72948">
        <w:rPr>
          <w:rFonts w:ascii="Arial Narrow" w:hAnsi="Arial Narrow" w:cs="Arial"/>
          <w:sz w:val="20"/>
          <w:szCs w:val="20"/>
        </w:rPr>
        <w:t>PRETORIA ARCADIA</w:t>
      </w:r>
    </w:p>
    <w:p w:rsidR="003D0FA5" w:rsidRPr="00D72948" w:rsidRDefault="003D0FA5" w:rsidP="003D0FA5">
      <w:pPr>
        <w:rPr>
          <w:rFonts w:ascii="Arial Narrow" w:hAnsi="Arial Narrow" w:cs="Arial"/>
          <w:sz w:val="20"/>
          <w:szCs w:val="20"/>
        </w:rPr>
      </w:pPr>
      <w:r w:rsidRPr="00D72948">
        <w:rPr>
          <w:rFonts w:ascii="Arial Narrow" w:hAnsi="Arial Narrow" w:cs="Arial"/>
          <w:sz w:val="20"/>
          <w:szCs w:val="20"/>
        </w:rPr>
        <w:t>PENSION ADMINISTRATION BUILDING</w:t>
      </w:r>
    </w:p>
    <w:p w:rsidR="003D0FA5" w:rsidRPr="00D72948" w:rsidRDefault="003D0FA5" w:rsidP="003D0FA5">
      <w:pPr>
        <w:rPr>
          <w:rFonts w:ascii="Arial Narrow" w:hAnsi="Arial Narrow" w:cs="Arial"/>
          <w:sz w:val="20"/>
          <w:szCs w:val="20"/>
        </w:rPr>
      </w:pPr>
    </w:p>
    <w:p w:rsidR="003D0FA5" w:rsidRPr="00D72948" w:rsidRDefault="003D0FA5" w:rsidP="003D0FA5">
      <w:pPr>
        <w:rPr>
          <w:rFonts w:ascii="Arial Narrow" w:hAnsi="Arial Narrow" w:cs="Arial"/>
          <w:sz w:val="20"/>
          <w:szCs w:val="20"/>
        </w:rPr>
      </w:pPr>
    </w:p>
    <w:p w:rsidR="003D0FA5" w:rsidRPr="00D72948" w:rsidRDefault="003D0FA5" w:rsidP="003D0FA5">
      <w:pPr>
        <w:rPr>
          <w:rFonts w:ascii="Arial Narrow" w:hAnsi="Arial Narrow" w:cs="Arial"/>
          <w:sz w:val="20"/>
          <w:szCs w:val="20"/>
        </w:rPr>
      </w:pPr>
    </w:p>
    <w:p w:rsidR="003D0FA5" w:rsidRPr="00D72948" w:rsidRDefault="00030ABF" w:rsidP="003D0FA5">
      <w:pPr>
        <w:rPr>
          <w:rFonts w:ascii="Arial Narrow" w:hAnsi="Arial Narrow"/>
        </w:rPr>
      </w:pPr>
      <w:r w:rsidRPr="00D72948">
        <w:rPr>
          <w:rFonts w:ascii="Arial Narrow" w:hAnsi="Arial Narrow" w:cs="Arial"/>
          <w:sz w:val="20"/>
          <w:szCs w:val="20"/>
        </w:rPr>
        <w:t xml:space="preserve">General Enquiries: </w:t>
      </w:r>
      <w:r w:rsidR="003D0FA5" w:rsidRPr="00D72948">
        <w:rPr>
          <w:rFonts w:ascii="Arial Narrow" w:hAnsi="Arial Narrow" w:cs="Arial"/>
          <w:sz w:val="20"/>
          <w:szCs w:val="20"/>
        </w:rPr>
        <w:t xml:space="preserve">Mr William </w:t>
      </w:r>
      <w:r w:rsidRPr="00D72948">
        <w:rPr>
          <w:rFonts w:ascii="Arial Narrow" w:hAnsi="Arial Narrow" w:cs="Arial"/>
          <w:sz w:val="20"/>
          <w:szCs w:val="20"/>
        </w:rPr>
        <w:t>Ramoroka</w:t>
      </w:r>
      <w:r w:rsidR="003D0FA5" w:rsidRPr="00D72948">
        <w:rPr>
          <w:rFonts w:ascii="Arial Narrow" w:hAnsi="Arial Narrow" w:cs="Arial"/>
          <w:sz w:val="20"/>
          <w:szCs w:val="20"/>
        </w:rPr>
        <w:t xml:space="preserve">-mail: </w:t>
      </w:r>
      <w:hyperlink r:id="rId11" w:history="1">
        <w:r w:rsidR="003D0FA5" w:rsidRPr="00D72948">
          <w:rPr>
            <w:rStyle w:val="Hyperlink"/>
            <w:rFonts w:ascii="Arial Narrow" w:hAnsi="Arial Narrow" w:cs="Arial"/>
            <w:sz w:val="20"/>
          </w:rPr>
          <w:t>william.ramoroka@gpaa.gov.za</w:t>
        </w:r>
      </w:hyperlink>
    </w:p>
    <w:p w:rsidR="003D0FA5" w:rsidRPr="00D72948" w:rsidRDefault="003D0FA5" w:rsidP="003D0FA5">
      <w:pPr>
        <w:rPr>
          <w:rFonts w:ascii="Arial Narrow" w:hAnsi="Arial Narrow" w:cs="Arial"/>
          <w:sz w:val="20"/>
          <w:szCs w:val="20"/>
        </w:rPr>
      </w:pPr>
    </w:p>
    <w:p w:rsidR="003D0FA5" w:rsidRPr="00D72948" w:rsidRDefault="003D0FA5" w:rsidP="003D0FA5">
      <w:pPr>
        <w:rPr>
          <w:rFonts w:ascii="Arial Narrow" w:hAnsi="Arial Narrow" w:cs="Arial"/>
          <w:sz w:val="20"/>
          <w:szCs w:val="20"/>
        </w:rPr>
      </w:pPr>
    </w:p>
    <w:p w:rsidR="003D0FA5" w:rsidRPr="00D72948" w:rsidRDefault="003D0FA5" w:rsidP="003D0FA5">
      <w:pPr>
        <w:rPr>
          <w:rFonts w:ascii="Arial Narrow" w:hAnsi="Arial Narrow" w:cs="Arial"/>
          <w:sz w:val="20"/>
          <w:szCs w:val="20"/>
        </w:rPr>
      </w:pPr>
    </w:p>
    <w:p w:rsidR="00E71BA2" w:rsidRPr="00D72948" w:rsidRDefault="00E71BA2" w:rsidP="003D0FA5">
      <w:pPr>
        <w:rPr>
          <w:rFonts w:ascii="Arial Narrow" w:hAnsi="Arial Narrow" w:cs="Arial"/>
          <w:sz w:val="20"/>
          <w:szCs w:val="20"/>
        </w:rPr>
      </w:pPr>
    </w:p>
    <w:p w:rsidR="00E71BA2" w:rsidRPr="00D72948" w:rsidRDefault="00E71BA2" w:rsidP="003D0FA5">
      <w:pPr>
        <w:rPr>
          <w:rFonts w:ascii="Arial Narrow" w:hAnsi="Arial Narrow" w:cs="Arial"/>
          <w:sz w:val="20"/>
          <w:szCs w:val="20"/>
        </w:rPr>
      </w:pPr>
    </w:p>
    <w:p w:rsidR="00291AA0" w:rsidRPr="00D72948" w:rsidRDefault="00291AA0" w:rsidP="003D0FA5">
      <w:pPr>
        <w:rPr>
          <w:rFonts w:ascii="Arial Narrow" w:hAnsi="Arial Narrow" w:cs="Arial"/>
          <w:sz w:val="20"/>
          <w:szCs w:val="20"/>
        </w:rPr>
      </w:pPr>
    </w:p>
    <w:p w:rsidR="00291AA0" w:rsidRPr="00D72948" w:rsidRDefault="00291AA0" w:rsidP="003D0FA5">
      <w:pPr>
        <w:rPr>
          <w:rFonts w:ascii="Arial Narrow" w:hAnsi="Arial Narrow" w:cs="Arial"/>
          <w:sz w:val="20"/>
          <w:szCs w:val="20"/>
        </w:rPr>
      </w:pPr>
    </w:p>
    <w:p w:rsidR="00291AA0" w:rsidRPr="00D72948" w:rsidRDefault="00291AA0" w:rsidP="003D0FA5">
      <w:pPr>
        <w:rPr>
          <w:rFonts w:ascii="Arial Narrow" w:hAnsi="Arial Narrow" w:cs="Arial"/>
          <w:sz w:val="20"/>
          <w:szCs w:val="20"/>
        </w:rPr>
      </w:pPr>
    </w:p>
    <w:p w:rsidR="001F03E0" w:rsidRPr="00D72948" w:rsidRDefault="001F03E0" w:rsidP="003D0FA5">
      <w:pPr>
        <w:rPr>
          <w:rFonts w:ascii="Arial Narrow" w:hAnsi="Arial Narrow" w:cs="Arial"/>
          <w:sz w:val="20"/>
          <w:szCs w:val="20"/>
        </w:rPr>
      </w:pPr>
    </w:p>
    <w:p w:rsidR="006D6074" w:rsidRPr="00D72948" w:rsidRDefault="006D6074" w:rsidP="003D0FA5">
      <w:pPr>
        <w:rPr>
          <w:rFonts w:ascii="Arial Narrow" w:hAnsi="Arial Narrow" w:cs="Arial"/>
          <w:sz w:val="20"/>
          <w:szCs w:val="20"/>
        </w:rPr>
      </w:pPr>
    </w:p>
    <w:p w:rsidR="001F03E0" w:rsidRPr="00D72948" w:rsidRDefault="001F03E0" w:rsidP="003D0FA5">
      <w:pPr>
        <w:rPr>
          <w:rFonts w:ascii="Arial Narrow" w:hAnsi="Arial Narrow" w:cs="Arial"/>
          <w:sz w:val="20"/>
          <w:szCs w:val="20"/>
        </w:rPr>
      </w:pPr>
    </w:p>
    <w:p w:rsidR="001F03E0" w:rsidRPr="00D72948" w:rsidRDefault="001F03E0" w:rsidP="003D0FA5">
      <w:pPr>
        <w:rPr>
          <w:rFonts w:ascii="Arial Narrow" w:hAnsi="Arial Narrow" w:cs="Arial"/>
          <w:sz w:val="20"/>
          <w:szCs w:val="20"/>
        </w:rPr>
      </w:pPr>
    </w:p>
    <w:p w:rsidR="001F03E0" w:rsidRPr="00D72948" w:rsidRDefault="001F03E0" w:rsidP="003D0FA5">
      <w:pPr>
        <w:rPr>
          <w:rFonts w:ascii="Arial Narrow" w:hAnsi="Arial Narrow" w:cs="Arial"/>
          <w:sz w:val="20"/>
          <w:szCs w:val="20"/>
        </w:rPr>
      </w:pPr>
    </w:p>
    <w:p w:rsidR="001F03E0" w:rsidRPr="00D72948" w:rsidRDefault="001F03E0" w:rsidP="003D0FA5">
      <w:pPr>
        <w:rPr>
          <w:rFonts w:ascii="Arial Narrow" w:hAnsi="Arial Narrow" w:cs="Arial"/>
          <w:sz w:val="20"/>
          <w:szCs w:val="20"/>
        </w:rPr>
      </w:pPr>
    </w:p>
    <w:p w:rsidR="001F03E0" w:rsidRDefault="001F03E0" w:rsidP="003D0FA5">
      <w:pPr>
        <w:rPr>
          <w:rFonts w:ascii="Arial Narrow" w:hAnsi="Arial Narrow" w:cs="Arial"/>
          <w:sz w:val="20"/>
          <w:szCs w:val="20"/>
        </w:rPr>
      </w:pPr>
    </w:p>
    <w:p w:rsidR="00E76B27" w:rsidRDefault="00E76B27" w:rsidP="003D0FA5">
      <w:pPr>
        <w:rPr>
          <w:rFonts w:ascii="Arial Narrow" w:hAnsi="Arial Narrow" w:cs="Arial"/>
          <w:sz w:val="20"/>
          <w:szCs w:val="20"/>
        </w:rPr>
      </w:pPr>
    </w:p>
    <w:p w:rsidR="00E76B27" w:rsidRDefault="00E76B27" w:rsidP="003D0FA5">
      <w:pPr>
        <w:rPr>
          <w:rFonts w:ascii="Arial Narrow" w:hAnsi="Arial Narrow" w:cs="Arial"/>
          <w:sz w:val="20"/>
          <w:szCs w:val="20"/>
        </w:rPr>
      </w:pPr>
    </w:p>
    <w:p w:rsidR="00E76B27" w:rsidRDefault="00E76B27" w:rsidP="003D0FA5">
      <w:pPr>
        <w:rPr>
          <w:rFonts w:ascii="Arial Narrow" w:hAnsi="Arial Narrow" w:cs="Arial"/>
          <w:sz w:val="20"/>
          <w:szCs w:val="20"/>
        </w:rPr>
      </w:pPr>
    </w:p>
    <w:p w:rsidR="00E76B27" w:rsidRDefault="00E76B27" w:rsidP="003D0FA5">
      <w:pPr>
        <w:rPr>
          <w:rFonts w:ascii="Arial Narrow" w:hAnsi="Arial Narrow" w:cs="Arial"/>
          <w:sz w:val="20"/>
          <w:szCs w:val="20"/>
        </w:rPr>
      </w:pPr>
    </w:p>
    <w:p w:rsidR="00E76B27" w:rsidRDefault="00E76B27" w:rsidP="003D0FA5">
      <w:pPr>
        <w:rPr>
          <w:rFonts w:ascii="Arial Narrow" w:hAnsi="Arial Narrow" w:cs="Arial"/>
          <w:sz w:val="20"/>
          <w:szCs w:val="20"/>
        </w:rPr>
      </w:pPr>
    </w:p>
    <w:p w:rsidR="00E76B27" w:rsidRDefault="00E76B27" w:rsidP="003D0FA5">
      <w:pPr>
        <w:rPr>
          <w:rFonts w:ascii="Arial Narrow" w:hAnsi="Arial Narrow" w:cs="Arial"/>
          <w:sz w:val="20"/>
          <w:szCs w:val="20"/>
        </w:rPr>
      </w:pPr>
    </w:p>
    <w:p w:rsidR="001A6A90" w:rsidRDefault="001A6A90" w:rsidP="003D0FA5">
      <w:pPr>
        <w:rPr>
          <w:rFonts w:ascii="Arial Narrow" w:hAnsi="Arial Narrow" w:cs="Arial"/>
          <w:sz w:val="20"/>
          <w:szCs w:val="20"/>
        </w:rPr>
      </w:pPr>
    </w:p>
    <w:p w:rsidR="001A6A90" w:rsidRDefault="001A6A90" w:rsidP="003D0FA5">
      <w:pPr>
        <w:rPr>
          <w:rFonts w:ascii="Arial Narrow" w:hAnsi="Arial Narrow" w:cs="Arial"/>
          <w:sz w:val="20"/>
          <w:szCs w:val="20"/>
        </w:rPr>
      </w:pPr>
    </w:p>
    <w:p w:rsidR="001A6A90" w:rsidRDefault="001A6A90" w:rsidP="003D0FA5">
      <w:pPr>
        <w:rPr>
          <w:rFonts w:ascii="Arial Narrow" w:hAnsi="Arial Narrow" w:cs="Arial"/>
          <w:sz w:val="20"/>
          <w:szCs w:val="20"/>
        </w:rPr>
      </w:pPr>
    </w:p>
    <w:p w:rsidR="001A6A90" w:rsidRDefault="001A6A90" w:rsidP="003D0FA5">
      <w:pPr>
        <w:rPr>
          <w:rFonts w:ascii="Arial Narrow" w:hAnsi="Arial Narrow" w:cs="Arial"/>
          <w:sz w:val="20"/>
          <w:szCs w:val="20"/>
        </w:rPr>
      </w:pPr>
    </w:p>
    <w:p w:rsidR="001A6A90" w:rsidRDefault="001A6A90" w:rsidP="003D0FA5">
      <w:pPr>
        <w:rPr>
          <w:rFonts w:ascii="Arial Narrow" w:hAnsi="Arial Narrow" w:cs="Arial"/>
          <w:sz w:val="20"/>
          <w:szCs w:val="20"/>
        </w:rPr>
      </w:pPr>
    </w:p>
    <w:p w:rsidR="001A6A90" w:rsidRDefault="001A6A90" w:rsidP="003D0FA5">
      <w:pPr>
        <w:rPr>
          <w:rFonts w:ascii="Arial Narrow" w:hAnsi="Arial Narrow" w:cs="Arial"/>
          <w:sz w:val="20"/>
          <w:szCs w:val="20"/>
        </w:rPr>
      </w:pPr>
    </w:p>
    <w:p w:rsidR="001A6A90" w:rsidRDefault="001A6A90" w:rsidP="003D0FA5">
      <w:pPr>
        <w:rPr>
          <w:rFonts w:ascii="Arial Narrow" w:hAnsi="Arial Narrow" w:cs="Arial"/>
          <w:sz w:val="20"/>
          <w:szCs w:val="20"/>
        </w:rPr>
      </w:pPr>
    </w:p>
    <w:p w:rsidR="00FA2102" w:rsidRPr="00FA2102" w:rsidRDefault="00FA2102" w:rsidP="001A6A90">
      <w:pPr>
        <w:rPr>
          <w:rFonts w:ascii="Arial Narrow" w:hAnsi="Arial Narrow" w:cs="Arial"/>
          <w:b/>
          <w:sz w:val="20"/>
          <w:szCs w:val="20"/>
        </w:rPr>
      </w:pPr>
      <w:r w:rsidRPr="00FA2102">
        <w:rPr>
          <w:rFonts w:ascii="Arial Narrow" w:hAnsi="Arial Narrow" w:cs="Arial"/>
          <w:b/>
          <w:sz w:val="20"/>
          <w:szCs w:val="20"/>
        </w:rPr>
        <w:t>TERMS OF REFERENCE</w:t>
      </w:r>
    </w:p>
    <w:p w:rsidR="00FA2102" w:rsidRDefault="00FA2102" w:rsidP="001A6A90">
      <w:pPr>
        <w:rPr>
          <w:rFonts w:ascii="Arial Narrow" w:hAnsi="Arial Narrow" w:cs="Arial"/>
          <w:sz w:val="20"/>
          <w:szCs w:val="20"/>
        </w:rPr>
      </w:pPr>
    </w:p>
    <w:p w:rsidR="003F676E" w:rsidRPr="003F676E" w:rsidRDefault="003F676E" w:rsidP="003F676E">
      <w:pPr>
        <w:rPr>
          <w:rFonts w:ascii="Arial Narrow" w:hAnsi="Arial Narrow" w:cs="Arial"/>
          <w:b/>
          <w:bCs/>
          <w:sz w:val="20"/>
          <w:szCs w:val="20"/>
          <w:lang w:val="en-US"/>
        </w:rPr>
      </w:pPr>
      <w:r w:rsidRPr="003F676E">
        <w:rPr>
          <w:rFonts w:ascii="Arial Narrow" w:hAnsi="Arial Narrow" w:cs="Arial"/>
          <w:b/>
          <w:bCs/>
          <w:sz w:val="20"/>
          <w:szCs w:val="20"/>
          <w:lang w:val="en-US"/>
        </w:rPr>
        <w:t>INTRODUCTION</w:t>
      </w:r>
    </w:p>
    <w:p w:rsidR="003F676E" w:rsidRPr="003F676E" w:rsidRDefault="003F676E" w:rsidP="003F676E">
      <w:pPr>
        <w:rPr>
          <w:rFonts w:ascii="Arial Narrow" w:hAnsi="Arial Narrow" w:cs="Arial"/>
          <w:b/>
          <w:bCs/>
          <w:sz w:val="20"/>
          <w:szCs w:val="20"/>
          <w:lang w:val="en-US"/>
        </w:rPr>
      </w:pPr>
    </w:p>
    <w:p w:rsidR="003F676E" w:rsidRPr="003F676E" w:rsidRDefault="003F676E" w:rsidP="003F676E">
      <w:pPr>
        <w:rPr>
          <w:rFonts w:ascii="Arial Narrow" w:hAnsi="Arial Narrow" w:cs="Arial"/>
          <w:sz w:val="20"/>
          <w:szCs w:val="20"/>
        </w:rPr>
      </w:pPr>
      <w:r>
        <w:rPr>
          <w:rFonts w:ascii="Arial Narrow" w:hAnsi="Arial Narrow" w:cs="Arial"/>
          <w:bCs/>
          <w:sz w:val="20"/>
          <w:szCs w:val="20"/>
        </w:rPr>
        <w:t>T</w:t>
      </w:r>
      <w:r w:rsidRPr="003F676E">
        <w:rPr>
          <w:rFonts w:ascii="Arial Narrow" w:hAnsi="Arial Narrow" w:cs="Arial"/>
          <w:bCs/>
          <w:sz w:val="20"/>
          <w:szCs w:val="20"/>
        </w:rPr>
        <w:t xml:space="preserve">he Government Pensions Administration Agency (GPAA) was established in 2010, in terms of section 7A (4) of the Public Service Act of 1994. GPAA serves its customers and stakeholders at 34 Hamilton Street in Pretoria. GPAA has 16 other offices in all nine provinces. </w:t>
      </w:r>
      <w:r w:rsidRPr="003F676E">
        <w:rPr>
          <w:rFonts w:ascii="Arial Narrow" w:hAnsi="Arial Narrow" w:cs="Arial"/>
          <w:sz w:val="20"/>
          <w:szCs w:val="20"/>
        </w:rPr>
        <w:t xml:space="preserve"> </w:t>
      </w:r>
    </w:p>
    <w:p w:rsidR="003F676E" w:rsidRDefault="003F676E" w:rsidP="001A6A90">
      <w:pPr>
        <w:rPr>
          <w:rFonts w:ascii="Arial Narrow" w:hAnsi="Arial Narrow" w:cs="Arial"/>
          <w:sz w:val="20"/>
          <w:szCs w:val="20"/>
        </w:rPr>
      </w:pPr>
    </w:p>
    <w:p w:rsidR="003F676E" w:rsidRPr="003F676E" w:rsidRDefault="003F676E" w:rsidP="001A6A90">
      <w:pPr>
        <w:rPr>
          <w:rFonts w:ascii="Arial Narrow" w:hAnsi="Arial Narrow" w:cs="Arial"/>
          <w:b/>
          <w:sz w:val="20"/>
          <w:szCs w:val="20"/>
        </w:rPr>
      </w:pPr>
    </w:p>
    <w:p w:rsidR="003F676E" w:rsidRDefault="003F676E" w:rsidP="001A6A90">
      <w:pPr>
        <w:rPr>
          <w:rFonts w:ascii="Arial Narrow" w:hAnsi="Arial Narrow" w:cs="Arial"/>
          <w:b/>
          <w:sz w:val="20"/>
          <w:szCs w:val="20"/>
        </w:rPr>
      </w:pPr>
      <w:r w:rsidRPr="003F676E">
        <w:rPr>
          <w:rFonts w:ascii="Arial Narrow" w:hAnsi="Arial Narrow" w:cs="Arial"/>
          <w:b/>
          <w:sz w:val="20"/>
          <w:szCs w:val="20"/>
        </w:rPr>
        <w:t>PURPOSE</w:t>
      </w:r>
    </w:p>
    <w:p w:rsidR="003F676E" w:rsidRPr="003F676E" w:rsidRDefault="003F676E" w:rsidP="001A6A90">
      <w:pPr>
        <w:rPr>
          <w:rFonts w:ascii="Arial Narrow" w:hAnsi="Arial Narrow" w:cs="Arial"/>
          <w:b/>
          <w:sz w:val="20"/>
          <w:szCs w:val="20"/>
        </w:rPr>
      </w:pPr>
    </w:p>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A service provider is required to provide twenty-one (21) medium and high volume scanners including regular maintenance, support and break/fix services for a period of three (3) years, with the option to extend for an additional two years’ period, reviewed annually.</w:t>
      </w:r>
    </w:p>
    <w:p w:rsidR="001A6A90" w:rsidRPr="001A6A90" w:rsidRDefault="001A6A90" w:rsidP="001A6A90">
      <w:pPr>
        <w:rPr>
          <w:rFonts w:ascii="Arial Narrow" w:hAnsi="Arial Narrow" w:cs="Arial"/>
          <w:sz w:val="20"/>
          <w:szCs w:val="20"/>
        </w:rPr>
      </w:pPr>
    </w:p>
    <w:p w:rsidR="001A6A90" w:rsidRPr="001A6A90" w:rsidRDefault="001A6A90" w:rsidP="001A6A90">
      <w:pPr>
        <w:rPr>
          <w:rFonts w:ascii="Arial Narrow" w:hAnsi="Arial Narrow" w:cs="Arial"/>
          <w:b/>
          <w:bCs/>
          <w:sz w:val="20"/>
          <w:szCs w:val="20"/>
        </w:rPr>
      </w:pPr>
      <w:r w:rsidRPr="001A6A90">
        <w:rPr>
          <w:rFonts w:ascii="Arial Narrow" w:hAnsi="Arial Narrow" w:cs="Arial"/>
          <w:b/>
          <w:bCs/>
          <w:sz w:val="20"/>
          <w:szCs w:val="20"/>
        </w:rPr>
        <w:t>REQUIRED EQUIPMENT</w:t>
      </w:r>
    </w:p>
    <w:p w:rsidR="001A6A90" w:rsidRPr="001A6A90" w:rsidRDefault="001A6A90" w:rsidP="001A6A90">
      <w:pPr>
        <w:rPr>
          <w:rFonts w:ascii="Arial Narrow" w:hAnsi="Arial Narrow" w:cs="Arial"/>
          <w:sz w:val="20"/>
          <w:szCs w:val="20"/>
        </w:rPr>
      </w:pPr>
    </w:p>
    <w:tbl>
      <w:tblPr>
        <w:tblStyle w:val="TableGrid"/>
        <w:tblW w:w="0" w:type="auto"/>
        <w:tblLook w:val="04A0" w:firstRow="1" w:lastRow="0" w:firstColumn="1" w:lastColumn="0" w:noHBand="0" w:noVBand="1"/>
      </w:tblPr>
      <w:tblGrid>
        <w:gridCol w:w="5930"/>
        <w:gridCol w:w="2966"/>
      </w:tblGrid>
      <w:tr w:rsidR="001A6A90" w:rsidRPr="001A6A90" w:rsidTr="001A6A90">
        <w:tc>
          <w:tcPr>
            <w:tcW w:w="5930" w:type="dxa"/>
          </w:tcPr>
          <w:p w:rsidR="001A6A90" w:rsidRPr="001A6A90" w:rsidRDefault="001A6A90" w:rsidP="001A6A90">
            <w:pPr>
              <w:rPr>
                <w:rFonts w:ascii="Arial Narrow" w:hAnsi="Arial Narrow" w:cs="Arial"/>
                <w:b/>
                <w:sz w:val="20"/>
                <w:szCs w:val="20"/>
              </w:rPr>
            </w:pPr>
            <w:r w:rsidRPr="001A6A90">
              <w:rPr>
                <w:rFonts w:ascii="Arial Narrow" w:hAnsi="Arial Narrow" w:cs="Arial"/>
                <w:b/>
                <w:sz w:val="20"/>
                <w:szCs w:val="20"/>
              </w:rPr>
              <w:t>MAKE/MODEL</w:t>
            </w:r>
          </w:p>
        </w:tc>
        <w:tc>
          <w:tcPr>
            <w:tcW w:w="2966" w:type="dxa"/>
          </w:tcPr>
          <w:p w:rsidR="001A6A90" w:rsidRPr="001A6A90" w:rsidRDefault="001A6A90" w:rsidP="001A6A90">
            <w:pPr>
              <w:rPr>
                <w:rFonts w:ascii="Arial Narrow" w:hAnsi="Arial Narrow" w:cs="Arial"/>
                <w:b/>
                <w:sz w:val="20"/>
                <w:szCs w:val="20"/>
              </w:rPr>
            </w:pPr>
            <w:r w:rsidRPr="001A6A90">
              <w:rPr>
                <w:rFonts w:ascii="Arial Narrow" w:hAnsi="Arial Narrow" w:cs="Arial"/>
                <w:b/>
                <w:sz w:val="20"/>
                <w:szCs w:val="20"/>
              </w:rPr>
              <w:t>QUANTITY</w:t>
            </w:r>
          </w:p>
        </w:tc>
      </w:tr>
      <w:tr w:rsidR="001A6A90" w:rsidRPr="001A6A90" w:rsidTr="001A6A90">
        <w:tc>
          <w:tcPr>
            <w:tcW w:w="5930" w:type="dxa"/>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Kodak i2900 or similar</w:t>
            </w:r>
          </w:p>
        </w:tc>
        <w:tc>
          <w:tcPr>
            <w:tcW w:w="2966" w:type="dxa"/>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17</w:t>
            </w:r>
          </w:p>
        </w:tc>
      </w:tr>
      <w:tr w:rsidR="001A6A90" w:rsidRPr="001A6A90" w:rsidTr="001A6A90">
        <w:tc>
          <w:tcPr>
            <w:tcW w:w="5930" w:type="dxa"/>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Kodak i4250 or similar</w:t>
            </w:r>
          </w:p>
        </w:tc>
        <w:tc>
          <w:tcPr>
            <w:tcW w:w="2966" w:type="dxa"/>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4</w:t>
            </w:r>
          </w:p>
        </w:tc>
      </w:tr>
    </w:tbl>
    <w:p w:rsidR="001A6A90" w:rsidRPr="001A6A90" w:rsidRDefault="001A6A90" w:rsidP="001A6A90">
      <w:pPr>
        <w:rPr>
          <w:rFonts w:ascii="Arial Narrow" w:hAnsi="Arial Narrow" w:cs="Arial"/>
          <w:sz w:val="20"/>
          <w:szCs w:val="20"/>
        </w:rPr>
      </w:pPr>
    </w:p>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The service consists of:</w:t>
      </w:r>
    </w:p>
    <w:p w:rsidR="001A6A90" w:rsidRPr="001A6A90" w:rsidRDefault="001A6A90" w:rsidP="001A6A90">
      <w:pPr>
        <w:rPr>
          <w:rFonts w:ascii="Arial Narrow" w:hAnsi="Arial Narrow" w:cs="Arial"/>
          <w:sz w:val="20"/>
          <w:szCs w:val="20"/>
        </w:rPr>
      </w:pPr>
      <w:r w:rsidRPr="001A6A90">
        <w:rPr>
          <w:rFonts w:ascii="Arial Narrow" w:hAnsi="Arial Narrow" w:cs="Arial"/>
          <w:b/>
          <w:bCs/>
          <w:sz w:val="20"/>
          <w:szCs w:val="20"/>
        </w:rPr>
        <w:t>Provision of equipment</w:t>
      </w:r>
      <w:r w:rsidRPr="001A6A90">
        <w:rPr>
          <w:rFonts w:ascii="Arial Narrow" w:hAnsi="Arial Narrow" w:cs="Arial"/>
          <w:sz w:val="20"/>
          <w:szCs w:val="20"/>
        </w:rPr>
        <w:t xml:space="preserve"> – Equipment to be provided to the GPAA as specified.</w:t>
      </w:r>
    </w:p>
    <w:p w:rsidR="001A6A90" w:rsidRPr="001A6A90" w:rsidRDefault="001A6A90" w:rsidP="001A6A90">
      <w:pPr>
        <w:rPr>
          <w:rFonts w:ascii="Arial Narrow" w:hAnsi="Arial Narrow" w:cs="Arial"/>
          <w:sz w:val="20"/>
          <w:szCs w:val="20"/>
        </w:rPr>
      </w:pPr>
    </w:p>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The GPAA procures the equipment outright.</w:t>
      </w:r>
    </w:p>
    <w:p w:rsidR="001A6A90" w:rsidRPr="001A6A90" w:rsidRDefault="001A6A90" w:rsidP="001A6A90">
      <w:pPr>
        <w:rPr>
          <w:rFonts w:ascii="Arial Narrow" w:hAnsi="Arial Narrow" w:cs="Arial"/>
          <w:sz w:val="20"/>
          <w:szCs w:val="20"/>
        </w:rPr>
      </w:pPr>
    </w:p>
    <w:p w:rsidR="001A6A90" w:rsidRPr="001A6A90" w:rsidRDefault="001A6A90" w:rsidP="001A6A90">
      <w:pPr>
        <w:rPr>
          <w:rFonts w:ascii="Arial Narrow" w:hAnsi="Arial Narrow" w:cs="Arial"/>
          <w:sz w:val="20"/>
          <w:szCs w:val="20"/>
        </w:rPr>
      </w:pPr>
      <w:r w:rsidRPr="001A6A90">
        <w:rPr>
          <w:rFonts w:ascii="Arial Narrow" w:hAnsi="Arial Narrow" w:cs="Arial"/>
          <w:b/>
          <w:sz w:val="20"/>
          <w:szCs w:val="20"/>
        </w:rPr>
        <w:t>Service component</w:t>
      </w:r>
      <w:r w:rsidRPr="001A6A90">
        <w:rPr>
          <w:rFonts w:ascii="Arial Narrow" w:hAnsi="Arial Narrow" w:cs="Arial"/>
          <w:sz w:val="20"/>
          <w:szCs w:val="20"/>
        </w:rPr>
        <w:t xml:space="preserve"> – Service, support, maintenance and Break/Fix as required.</w:t>
      </w:r>
    </w:p>
    <w:p w:rsidR="001A6A90" w:rsidRPr="001A6A90" w:rsidRDefault="001A6A90" w:rsidP="001A6A90">
      <w:pPr>
        <w:rPr>
          <w:rFonts w:ascii="Arial Narrow" w:hAnsi="Arial Narrow" w:cs="Arial"/>
          <w:sz w:val="20"/>
          <w:szCs w:val="20"/>
        </w:rPr>
      </w:pPr>
    </w:p>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A Service Level Agreement will be entered into between the service provider and the GPAA; this will include the response and resolution times and the frequency.</w:t>
      </w:r>
    </w:p>
    <w:p w:rsidR="001A6A90" w:rsidRPr="001A6A90" w:rsidRDefault="001A6A90" w:rsidP="001A6A90">
      <w:pPr>
        <w:rPr>
          <w:rFonts w:ascii="Arial Narrow" w:hAnsi="Arial Narrow" w:cs="Arial"/>
          <w:sz w:val="20"/>
          <w:szCs w:val="20"/>
        </w:rPr>
      </w:pPr>
    </w:p>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Expected service level is four (4) hours response time from logging a call with the service provider.  Resolution is expected by close of business of the next business day.</w:t>
      </w:r>
    </w:p>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Where resolution cannot be concluded by close of business of the next business day, a similar loan scanner must be provided until issue is resolved.</w:t>
      </w:r>
    </w:p>
    <w:p w:rsidR="001A6A90" w:rsidRPr="001A6A90" w:rsidRDefault="001A6A90" w:rsidP="001A6A90">
      <w:pPr>
        <w:rPr>
          <w:rFonts w:ascii="Arial Narrow" w:hAnsi="Arial Narrow" w:cs="Arial"/>
          <w:b/>
          <w:bCs/>
          <w:sz w:val="20"/>
          <w:szCs w:val="20"/>
        </w:rPr>
      </w:pPr>
      <w:r w:rsidRPr="001A6A90">
        <w:rPr>
          <w:rFonts w:ascii="Arial Narrow" w:hAnsi="Arial Narrow" w:cs="Arial"/>
          <w:b/>
          <w:bCs/>
          <w:sz w:val="20"/>
          <w:szCs w:val="20"/>
        </w:rPr>
        <w:t>PROVISION OF EQUIPMENT</w:t>
      </w:r>
      <w:r w:rsidRPr="001A6A90">
        <w:rPr>
          <w:rFonts w:ascii="Arial Narrow" w:hAnsi="Arial Narrow" w:cs="Arial"/>
          <w:sz w:val="20"/>
          <w:szCs w:val="20"/>
        </w:rPr>
        <w:t xml:space="preserve"> </w:t>
      </w:r>
    </w:p>
    <w:p w:rsidR="001A6A90" w:rsidRPr="001A6A90" w:rsidRDefault="001A6A90" w:rsidP="001A6A90">
      <w:pPr>
        <w:rPr>
          <w:rFonts w:ascii="Arial Narrow" w:hAnsi="Arial Narrow" w:cs="Arial"/>
          <w:sz w:val="20"/>
          <w:szCs w:val="20"/>
        </w:rPr>
      </w:pPr>
    </w:p>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Scanners to be provided by the successful bidder as detailed in the table above containing the product model &amp; numbers mentioned above.</w:t>
      </w:r>
    </w:p>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Scanners as well as all necessary cables must be provided.</w:t>
      </w:r>
    </w:p>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Scanners to be delivered to the GPAA head office at 34 Hamilton Street, Arcadia, Pretoria for registration purposes.  Scanners must then be delivered and installed at the various regional offices as per the table below.  Actual addresses for the regional offices will be provided to the successful bidder.</w:t>
      </w:r>
    </w:p>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The successful bidder must assist with the configuration of the scanners and connection of the scanners to the PCs controlling them.</w:t>
      </w:r>
    </w:p>
    <w:p w:rsidR="001A6A90" w:rsidRPr="001A6A90" w:rsidRDefault="001A6A90" w:rsidP="001A6A90">
      <w:pPr>
        <w:rPr>
          <w:rFonts w:ascii="Arial Narrow" w:hAnsi="Arial Narrow" w:cs="Arial"/>
          <w:sz w:val="20"/>
          <w:szCs w:val="20"/>
        </w:rPr>
      </w:pPr>
    </w:p>
    <w:p w:rsidR="001A6A90" w:rsidRPr="001A6A90" w:rsidRDefault="001A6A90" w:rsidP="001A6A90">
      <w:pPr>
        <w:rPr>
          <w:rFonts w:ascii="Arial Narrow" w:hAnsi="Arial Narrow" w:cs="Arial"/>
          <w:b/>
          <w:sz w:val="20"/>
          <w:szCs w:val="20"/>
        </w:rPr>
      </w:pPr>
      <w:r w:rsidRPr="001A6A90">
        <w:rPr>
          <w:rFonts w:ascii="Arial Narrow" w:hAnsi="Arial Narrow" w:cs="Arial"/>
          <w:b/>
          <w:sz w:val="20"/>
          <w:szCs w:val="20"/>
        </w:rPr>
        <w:t>SERVICE SUPPORT, MAINTENANCE AND BREAK/FIX</w:t>
      </w:r>
    </w:p>
    <w:p w:rsidR="001A6A90" w:rsidRPr="001A6A90" w:rsidRDefault="001A6A90" w:rsidP="001A6A90">
      <w:pPr>
        <w:rPr>
          <w:rFonts w:ascii="Arial Narrow" w:hAnsi="Arial Narrow" w:cs="Arial"/>
          <w:b/>
          <w:sz w:val="20"/>
          <w:szCs w:val="20"/>
        </w:rPr>
      </w:pPr>
    </w:p>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The Service, Support &amp; Maintenance component includes the following:</w:t>
      </w:r>
    </w:p>
    <w:p w:rsidR="001A6A90" w:rsidRPr="001A6A90" w:rsidRDefault="001A6A90" w:rsidP="001A6A90">
      <w:pPr>
        <w:numPr>
          <w:ilvl w:val="0"/>
          <w:numId w:val="65"/>
        </w:numPr>
        <w:rPr>
          <w:rFonts w:ascii="Arial Narrow" w:hAnsi="Arial Narrow" w:cs="Arial"/>
          <w:sz w:val="20"/>
          <w:szCs w:val="20"/>
          <w:lang w:val="en-ZA"/>
        </w:rPr>
      </w:pPr>
      <w:r w:rsidRPr="001A6A90">
        <w:rPr>
          <w:rFonts w:ascii="Arial Narrow" w:hAnsi="Arial Narrow" w:cs="Arial"/>
          <w:sz w:val="20"/>
          <w:szCs w:val="20"/>
          <w:lang w:val="en-ZA"/>
        </w:rPr>
        <w:t>Scanner service at a frequency provided in the table below per scanner and location.</w:t>
      </w:r>
    </w:p>
    <w:p w:rsidR="001A6A90" w:rsidRPr="001A6A90" w:rsidRDefault="001A6A90" w:rsidP="001A6A90">
      <w:pPr>
        <w:numPr>
          <w:ilvl w:val="0"/>
          <w:numId w:val="65"/>
        </w:numPr>
        <w:rPr>
          <w:rFonts w:ascii="Arial Narrow" w:hAnsi="Arial Narrow" w:cs="Arial"/>
          <w:sz w:val="20"/>
          <w:szCs w:val="20"/>
          <w:lang w:val="en-ZA"/>
        </w:rPr>
      </w:pPr>
      <w:r w:rsidRPr="001A6A90">
        <w:rPr>
          <w:rFonts w:ascii="Arial Narrow" w:hAnsi="Arial Narrow" w:cs="Arial"/>
          <w:sz w:val="20"/>
          <w:szCs w:val="20"/>
          <w:lang w:val="en-ZA"/>
        </w:rPr>
        <w:t>Line support, up to 5 calls per month per scanner.</w:t>
      </w:r>
    </w:p>
    <w:p w:rsidR="001A6A90" w:rsidRPr="001A6A90" w:rsidRDefault="001A6A90" w:rsidP="001A6A90">
      <w:pPr>
        <w:numPr>
          <w:ilvl w:val="0"/>
          <w:numId w:val="65"/>
        </w:numPr>
        <w:rPr>
          <w:rFonts w:ascii="Arial Narrow" w:hAnsi="Arial Narrow" w:cs="Arial"/>
          <w:sz w:val="20"/>
          <w:szCs w:val="20"/>
          <w:lang w:val="en-ZA"/>
        </w:rPr>
      </w:pPr>
      <w:r w:rsidRPr="001A6A90">
        <w:rPr>
          <w:rFonts w:ascii="Arial Narrow" w:hAnsi="Arial Narrow" w:cs="Arial"/>
          <w:sz w:val="20"/>
          <w:szCs w:val="20"/>
          <w:lang w:val="en-ZA"/>
        </w:rPr>
        <w:t>Should a scanner break beyond economical fix, the scanner must be replaced with a replacement scanner of an identical model.</w:t>
      </w:r>
    </w:p>
    <w:p w:rsidR="001A6A90" w:rsidRPr="001A6A90" w:rsidRDefault="001A6A90" w:rsidP="001A6A90">
      <w:pPr>
        <w:numPr>
          <w:ilvl w:val="0"/>
          <w:numId w:val="65"/>
        </w:numPr>
        <w:rPr>
          <w:rFonts w:ascii="Arial Narrow" w:hAnsi="Arial Narrow" w:cs="Arial"/>
          <w:sz w:val="20"/>
          <w:szCs w:val="20"/>
          <w:lang w:val="en-ZA"/>
        </w:rPr>
      </w:pPr>
      <w:r w:rsidRPr="001A6A90">
        <w:rPr>
          <w:rFonts w:ascii="Arial Narrow" w:hAnsi="Arial Narrow" w:cs="Arial"/>
          <w:sz w:val="20"/>
          <w:szCs w:val="20"/>
          <w:lang w:val="en-ZA"/>
        </w:rPr>
        <w:t>Service to be provided during business days, preferably between 09:00 am and 11:00 am.</w:t>
      </w:r>
    </w:p>
    <w:p w:rsidR="001A6A90" w:rsidRPr="001A6A90" w:rsidRDefault="001A6A90" w:rsidP="001A6A90">
      <w:pPr>
        <w:numPr>
          <w:ilvl w:val="0"/>
          <w:numId w:val="65"/>
        </w:numPr>
        <w:rPr>
          <w:rFonts w:ascii="Arial Narrow" w:hAnsi="Arial Narrow" w:cs="Arial"/>
          <w:sz w:val="20"/>
          <w:szCs w:val="20"/>
          <w:lang w:val="en-ZA"/>
        </w:rPr>
      </w:pPr>
      <w:r w:rsidRPr="001A6A90">
        <w:rPr>
          <w:rFonts w:ascii="Arial Narrow" w:hAnsi="Arial Narrow" w:cs="Arial"/>
          <w:sz w:val="20"/>
          <w:szCs w:val="20"/>
          <w:lang w:val="en-ZA"/>
        </w:rPr>
        <w:t>Break/fix work as required.</w:t>
      </w:r>
    </w:p>
    <w:p w:rsidR="001A6A90" w:rsidRPr="001A6A90" w:rsidRDefault="001A6A90" w:rsidP="001A6A90">
      <w:pPr>
        <w:numPr>
          <w:ilvl w:val="0"/>
          <w:numId w:val="65"/>
        </w:numPr>
        <w:rPr>
          <w:rFonts w:ascii="Arial Narrow" w:hAnsi="Arial Narrow" w:cs="Arial"/>
          <w:sz w:val="20"/>
          <w:szCs w:val="20"/>
          <w:lang w:val="en-ZA"/>
        </w:rPr>
      </w:pPr>
      <w:r w:rsidRPr="001A6A90">
        <w:rPr>
          <w:rFonts w:ascii="Arial Narrow" w:hAnsi="Arial Narrow" w:cs="Arial"/>
          <w:sz w:val="20"/>
          <w:szCs w:val="20"/>
          <w:lang w:val="en-ZA"/>
        </w:rPr>
        <w:t>Service will be provided for a period of 36 months.  Thereafter, the GPAA will have the option to renew this service for an additional 24 months.  The GPAA will have the choice to terminate the additional service period after completing 12 months of additional service.</w:t>
      </w:r>
    </w:p>
    <w:p w:rsidR="001A6A90" w:rsidRDefault="001A6A90" w:rsidP="001A6A90">
      <w:pPr>
        <w:numPr>
          <w:ilvl w:val="0"/>
          <w:numId w:val="65"/>
        </w:numPr>
        <w:rPr>
          <w:rFonts w:ascii="Arial Narrow" w:hAnsi="Arial Narrow" w:cs="Arial"/>
          <w:sz w:val="20"/>
          <w:szCs w:val="20"/>
          <w:lang w:val="en-ZA"/>
        </w:rPr>
      </w:pPr>
      <w:r w:rsidRPr="001A6A90">
        <w:rPr>
          <w:rFonts w:ascii="Arial Narrow" w:hAnsi="Arial Narrow" w:cs="Arial"/>
          <w:sz w:val="20"/>
          <w:szCs w:val="20"/>
          <w:lang w:val="en-ZA"/>
        </w:rPr>
        <w:t>Payment for this service will be monthly in advance.</w:t>
      </w:r>
    </w:p>
    <w:p w:rsidR="00FA2102" w:rsidRPr="001A6A90" w:rsidRDefault="00FA2102" w:rsidP="00FA2102">
      <w:pPr>
        <w:ind w:left="720"/>
        <w:rPr>
          <w:rFonts w:ascii="Arial Narrow" w:hAnsi="Arial Narrow" w:cs="Arial"/>
          <w:sz w:val="20"/>
          <w:szCs w:val="20"/>
          <w:lang w:val="en-ZA"/>
        </w:rPr>
      </w:pPr>
    </w:p>
    <w:p w:rsidR="001A6A90" w:rsidRDefault="001A6A90" w:rsidP="001A6A90">
      <w:pPr>
        <w:rPr>
          <w:rFonts w:ascii="Arial Narrow" w:hAnsi="Arial Narrow" w:cs="Arial"/>
          <w:sz w:val="20"/>
          <w:szCs w:val="20"/>
        </w:rPr>
      </w:pPr>
    </w:p>
    <w:tbl>
      <w:tblPr>
        <w:tblStyle w:val="TableGrid"/>
        <w:tblW w:w="4864" w:type="pct"/>
        <w:tblLook w:val="04A0" w:firstRow="1" w:lastRow="0" w:firstColumn="1" w:lastColumn="0" w:noHBand="0" w:noVBand="1"/>
      </w:tblPr>
      <w:tblGrid>
        <w:gridCol w:w="729"/>
        <w:gridCol w:w="2778"/>
        <w:gridCol w:w="927"/>
        <w:gridCol w:w="3821"/>
        <w:gridCol w:w="1664"/>
      </w:tblGrid>
      <w:tr w:rsidR="001A6A90" w:rsidRPr="001A6A90" w:rsidTr="00FA2102">
        <w:tc>
          <w:tcPr>
            <w:tcW w:w="367" w:type="pct"/>
          </w:tcPr>
          <w:p w:rsidR="001A6A90" w:rsidRPr="001A6A90" w:rsidRDefault="001A6A90" w:rsidP="001A6A90">
            <w:pPr>
              <w:rPr>
                <w:rFonts w:ascii="Arial Narrow" w:hAnsi="Arial Narrow" w:cs="Arial"/>
                <w:b/>
                <w:sz w:val="20"/>
                <w:szCs w:val="20"/>
              </w:rPr>
            </w:pPr>
          </w:p>
        </w:tc>
        <w:tc>
          <w:tcPr>
            <w:tcW w:w="1400" w:type="pct"/>
          </w:tcPr>
          <w:p w:rsidR="001A6A90" w:rsidRPr="001A6A90" w:rsidRDefault="001A6A90" w:rsidP="001A6A90">
            <w:pPr>
              <w:rPr>
                <w:rFonts w:ascii="Arial Narrow" w:hAnsi="Arial Narrow" w:cs="Arial"/>
                <w:b/>
                <w:sz w:val="20"/>
                <w:szCs w:val="20"/>
              </w:rPr>
            </w:pPr>
            <w:r w:rsidRPr="001A6A90">
              <w:rPr>
                <w:rFonts w:ascii="Arial Narrow" w:hAnsi="Arial Narrow" w:cs="Arial"/>
                <w:b/>
                <w:sz w:val="20"/>
                <w:szCs w:val="20"/>
              </w:rPr>
              <w:t>Location</w:t>
            </w:r>
          </w:p>
        </w:tc>
        <w:tc>
          <w:tcPr>
            <w:tcW w:w="467" w:type="pct"/>
          </w:tcPr>
          <w:p w:rsidR="001A6A90" w:rsidRPr="001A6A90" w:rsidRDefault="001A6A90" w:rsidP="001A6A90">
            <w:pPr>
              <w:rPr>
                <w:rFonts w:ascii="Arial Narrow" w:hAnsi="Arial Narrow" w:cs="Arial"/>
                <w:b/>
                <w:sz w:val="20"/>
                <w:szCs w:val="20"/>
              </w:rPr>
            </w:pPr>
            <w:r w:rsidRPr="001A6A90">
              <w:rPr>
                <w:rFonts w:ascii="Arial Narrow" w:hAnsi="Arial Narrow" w:cs="Arial"/>
                <w:b/>
                <w:sz w:val="20"/>
                <w:szCs w:val="20"/>
              </w:rPr>
              <w:t>Quantity</w:t>
            </w:r>
          </w:p>
        </w:tc>
        <w:tc>
          <w:tcPr>
            <w:tcW w:w="1926" w:type="pct"/>
          </w:tcPr>
          <w:p w:rsidR="001A6A90" w:rsidRPr="001A6A90" w:rsidRDefault="001A6A90" w:rsidP="001A6A90">
            <w:pPr>
              <w:rPr>
                <w:rFonts w:ascii="Arial Narrow" w:hAnsi="Arial Narrow" w:cs="Arial"/>
                <w:b/>
                <w:sz w:val="20"/>
                <w:szCs w:val="20"/>
              </w:rPr>
            </w:pPr>
            <w:r w:rsidRPr="001A6A90">
              <w:rPr>
                <w:rFonts w:ascii="Arial Narrow" w:hAnsi="Arial Narrow" w:cs="Arial"/>
                <w:b/>
                <w:sz w:val="20"/>
                <w:szCs w:val="20"/>
              </w:rPr>
              <w:t xml:space="preserve">Model </w:t>
            </w:r>
          </w:p>
        </w:tc>
        <w:tc>
          <w:tcPr>
            <w:tcW w:w="839" w:type="pct"/>
          </w:tcPr>
          <w:p w:rsidR="001A6A90" w:rsidRPr="001A6A90" w:rsidRDefault="001A6A90" w:rsidP="001A6A90">
            <w:pPr>
              <w:rPr>
                <w:rFonts w:ascii="Arial Narrow" w:hAnsi="Arial Narrow" w:cs="Arial"/>
                <w:b/>
                <w:sz w:val="20"/>
                <w:szCs w:val="20"/>
              </w:rPr>
            </w:pPr>
            <w:r w:rsidRPr="001A6A90">
              <w:rPr>
                <w:rFonts w:ascii="Arial Narrow" w:hAnsi="Arial Narrow" w:cs="Arial"/>
                <w:b/>
                <w:sz w:val="20"/>
                <w:szCs w:val="20"/>
              </w:rPr>
              <w:t>Maintenance Frequency</w:t>
            </w:r>
          </w:p>
        </w:tc>
      </w:tr>
      <w:tr w:rsidR="001A6A90" w:rsidRPr="001A6A90" w:rsidTr="00FA2102">
        <w:trPr>
          <w:trHeight w:val="379"/>
        </w:trPr>
        <w:tc>
          <w:tcPr>
            <w:tcW w:w="367"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1</w:t>
            </w:r>
          </w:p>
        </w:tc>
        <w:tc>
          <w:tcPr>
            <w:tcW w:w="1400" w:type="pct"/>
          </w:tcPr>
          <w:p w:rsidR="001A6A90" w:rsidRPr="001A6A90" w:rsidRDefault="001A6A90" w:rsidP="001A6A90">
            <w:pPr>
              <w:rPr>
                <w:rFonts w:ascii="Arial Narrow" w:hAnsi="Arial Narrow" w:cs="Arial"/>
                <w:sz w:val="20"/>
                <w:szCs w:val="20"/>
              </w:rPr>
            </w:pPr>
            <w:proofErr w:type="spellStart"/>
            <w:r w:rsidRPr="001A6A90">
              <w:rPr>
                <w:rFonts w:ascii="Arial Narrow" w:hAnsi="Arial Narrow" w:cs="Arial"/>
                <w:sz w:val="20"/>
                <w:szCs w:val="20"/>
              </w:rPr>
              <w:t>Bisho</w:t>
            </w:r>
            <w:proofErr w:type="spellEnd"/>
          </w:p>
        </w:tc>
        <w:tc>
          <w:tcPr>
            <w:tcW w:w="467"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1</w:t>
            </w:r>
          </w:p>
        </w:tc>
        <w:tc>
          <w:tcPr>
            <w:tcW w:w="1926"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Kodak i2900 or Similar</w:t>
            </w:r>
          </w:p>
        </w:tc>
        <w:tc>
          <w:tcPr>
            <w:tcW w:w="839"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Monthly</w:t>
            </w:r>
          </w:p>
        </w:tc>
      </w:tr>
      <w:tr w:rsidR="001A6A90" w:rsidRPr="001A6A90" w:rsidTr="00FA2102">
        <w:trPr>
          <w:trHeight w:val="379"/>
        </w:trPr>
        <w:tc>
          <w:tcPr>
            <w:tcW w:w="367"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2</w:t>
            </w:r>
          </w:p>
        </w:tc>
        <w:tc>
          <w:tcPr>
            <w:tcW w:w="1400"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Port Elizabeth</w:t>
            </w:r>
          </w:p>
        </w:tc>
        <w:tc>
          <w:tcPr>
            <w:tcW w:w="467"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1</w:t>
            </w:r>
          </w:p>
        </w:tc>
        <w:tc>
          <w:tcPr>
            <w:tcW w:w="1926"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Kodak i2900 or Similar</w:t>
            </w:r>
          </w:p>
        </w:tc>
        <w:tc>
          <w:tcPr>
            <w:tcW w:w="839"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Monthly</w:t>
            </w:r>
          </w:p>
        </w:tc>
      </w:tr>
      <w:tr w:rsidR="001A6A90" w:rsidRPr="001A6A90" w:rsidTr="00FA2102">
        <w:trPr>
          <w:trHeight w:val="379"/>
        </w:trPr>
        <w:tc>
          <w:tcPr>
            <w:tcW w:w="367"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lastRenderedPageBreak/>
              <w:t>3</w:t>
            </w:r>
          </w:p>
        </w:tc>
        <w:tc>
          <w:tcPr>
            <w:tcW w:w="1400"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Umtata</w:t>
            </w:r>
          </w:p>
        </w:tc>
        <w:tc>
          <w:tcPr>
            <w:tcW w:w="467"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1</w:t>
            </w:r>
          </w:p>
        </w:tc>
        <w:tc>
          <w:tcPr>
            <w:tcW w:w="1926"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Kodak i2900 or Similar</w:t>
            </w:r>
          </w:p>
        </w:tc>
        <w:tc>
          <w:tcPr>
            <w:tcW w:w="839"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Monthly</w:t>
            </w:r>
          </w:p>
        </w:tc>
      </w:tr>
      <w:tr w:rsidR="001A6A90" w:rsidRPr="001A6A90" w:rsidTr="00FA2102">
        <w:trPr>
          <w:trHeight w:val="379"/>
        </w:trPr>
        <w:tc>
          <w:tcPr>
            <w:tcW w:w="367"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4</w:t>
            </w:r>
          </w:p>
        </w:tc>
        <w:tc>
          <w:tcPr>
            <w:tcW w:w="1400"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Bloemfontein</w:t>
            </w:r>
          </w:p>
        </w:tc>
        <w:tc>
          <w:tcPr>
            <w:tcW w:w="467"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1</w:t>
            </w:r>
          </w:p>
        </w:tc>
        <w:tc>
          <w:tcPr>
            <w:tcW w:w="1926"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Kodak i2900 or Similar</w:t>
            </w:r>
          </w:p>
        </w:tc>
        <w:tc>
          <w:tcPr>
            <w:tcW w:w="839"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Monthly</w:t>
            </w:r>
          </w:p>
        </w:tc>
      </w:tr>
      <w:tr w:rsidR="001A6A90" w:rsidRPr="001A6A90" w:rsidTr="00FA2102">
        <w:trPr>
          <w:trHeight w:val="379"/>
        </w:trPr>
        <w:tc>
          <w:tcPr>
            <w:tcW w:w="367"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5</w:t>
            </w:r>
          </w:p>
        </w:tc>
        <w:tc>
          <w:tcPr>
            <w:tcW w:w="1400"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Johannesburg</w:t>
            </w:r>
          </w:p>
        </w:tc>
        <w:tc>
          <w:tcPr>
            <w:tcW w:w="467"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1</w:t>
            </w:r>
          </w:p>
        </w:tc>
        <w:tc>
          <w:tcPr>
            <w:tcW w:w="1926"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Kodak i2900 or Similar</w:t>
            </w:r>
          </w:p>
        </w:tc>
        <w:tc>
          <w:tcPr>
            <w:tcW w:w="839"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Monthly</w:t>
            </w:r>
          </w:p>
        </w:tc>
      </w:tr>
      <w:tr w:rsidR="001A6A90" w:rsidRPr="001A6A90" w:rsidTr="00FA2102">
        <w:trPr>
          <w:trHeight w:val="379"/>
        </w:trPr>
        <w:tc>
          <w:tcPr>
            <w:tcW w:w="367" w:type="pct"/>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6</w:t>
            </w:r>
          </w:p>
        </w:tc>
        <w:tc>
          <w:tcPr>
            <w:tcW w:w="1400" w:type="pct"/>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Durban</w:t>
            </w:r>
          </w:p>
        </w:tc>
        <w:tc>
          <w:tcPr>
            <w:tcW w:w="467" w:type="pct"/>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1</w:t>
            </w:r>
          </w:p>
        </w:tc>
        <w:tc>
          <w:tcPr>
            <w:tcW w:w="1926"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Kodak i2900 or Similar</w:t>
            </w:r>
          </w:p>
        </w:tc>
        <w:tc>
          <w:tcPr>
            <w:tcW w:w="839"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Monthly</w:t>
            </w:r>
          </w:p>
        </w:tc>
      </w:tr>
      <w:tr w:rsidR="001A6A90" w:rsidRPr="001A6A90" w:rsidTr="00FA2102">
        <w:trPr>
          <w:trHeight w:val="379"/>
        </w:trPr>
        <w:tc>
          <w:tcPr>
            <w:tcW w:w="367" w:type="pct"/>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7</w:t>
            </w:r>
          </w:p>
        </w:tc>
        <w:tc>
          <w:tcPr>
            <w:tcW w:w="1400" w:type="pct"/>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Pietermaritzburg</w:t>
            </w:r>
          </w:p>
        </w:tc>
        <w:tc>
          <w:tcPr>
            <w:tcW w:w="467" w:type="pct"/>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1</w:t>
            </w:r>
          </w:p>
        </w:tc>
        <w:tc>
          <w:tcPr>
            <w:tcW w:w="1926"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Kodak i2900 or Similar</w:t>
            </w:r>
          </w:p>
        </w:tc>
        <w:tc>
          <w:tcPr>
            <w:tcW w:w="839"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Monthly</w:t>
            </w:r>
          </w:p>
        </w:tc>
      </w:tr>
      <w:tr w:rsidR="001A6A90" w:rsidRPr="001A6A90" w:rsidTr="00FA2102">
        <w:trPr>
          <w:trHeight w:val="380"/>
        </w:trPr>
        <w:tc>
          <w:tcPr>
            <w:tcW w:w="367" w:type="pct"/>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8</w:t>
            </w:r>
          </w:p>
        </w:tc>
        <w:tc>
          <w:tcPr>
            <w:tcW w:w="1400" w:type="pct"/>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Polokwane</w:t>
            </w:r>
          </w:p>
        </w:tc>
        <w:tc>
          <w:tcPr>
            <w:tcW w:w="467" w:type="pct"/>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1</w:t>
            </w:r>
          </w:p>
        </w:tc>
        <w:tc>
          <w:tcPr>
            <w:tcW w:w="1926"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Kodak i2900 or Similar</w:t>
            </w:r>
          </w:p>
        </w:tc>
        <w:tc>
          <w:tcPr>
            <w:tcW w:w="839"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Monthly</w:t>
            </w:r>
          </w:p>
        </w:tc>
      </w:tr>
      <w:tr w:rsidR="001A6A90" w:rsidRPr="001A6A90" w:rsidTr="00FA2102">
        <w:trPr>
          <w:trHeight w:val="379"/>
        </w:trPr>
        <w:tc>
          <w:tcPr>
            <w:tcW w:w="367"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9</w:t>
            </w:r>
          </w:p>
        </w:tc>
        <w:tc>
          <w:tcPr>
            <w:tcW w:w="1400"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Nelspruit</w:t>
            </w:r>
          </w:p>
        </w:tc>
        <w:tc>
          <w:tcPr>
            <w:tcW w:w="467"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1</w:t>
            </w:r>
          </w:p>
        </w:tc>
        <w:tc>
          <w:tcPr>
            <w:tcW w:w="1926"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Kodak i2900 or Similar</w:t>
            </w:r>
          </w:p>
        </w:tc>
        <w:tc>
          <w:tcPr>
            <w:tcW w:w="839"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Monthly</w:t>
            </w:r>
          </w:p>
        </w:tc>
      </w:tr>
      <w:tr w:rsidR="001A6A90" w:rsidRPr="001A6A90" w:rsidTr="00FA2102">
        <w:trPr>
          <w:trHeight w:val="379"/>
        </w:trPr>
        <w:tc>
          <w:tcPr>
            <w:tcW w:w="367" w:type="pct"/>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10</w:t>
            </w:r>
          </w:p>
        </w:tc>
        <w:tc>
          <w:tcPr>
            <w:tcW w:w="1400" w:type="pct"/>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Mafikeng</w:t>
            </w:r>
          </w:p>
        </w:tc>
        <w:tc>
          <w:tcPr>
            <w:tcW w:w="467" w:type="pct"/>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1</w:t>
            </w:r>
          </w:p>
        </w:tc>
        <w:tc>
          <w:tcPr>
            <w:tcW w:w="1926"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Kodak i2900 or Similar</w:t>
            </w:r>
          </w:p>
        </w:tc>
        <w:tc>
          <w:tcPr>
            <w:tcW w:w="839"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Monthly</w:t>
            </w:r>
          </w:p>
        </w:tc>
      </w:tr>
      <w:tr w:rsidR="001A6A90" w:rsidRPr="001A6A90" w:rsidTr="00FA2102">
        <w:trPr>
          <w:trHeight w:val="379"/>
        </w:trPr>
        <w:tc>
          <w:tcPr>
            <w:tcW w:w="367"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11</w:t>
            </w:r>
          </w:p>
        </w:tc>
        <w:tc>
          <w:tcPr>
            <w:tcW w:w="1400"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Kimberley</w:t>
            </w:r>
          </w:p>
        </w:tc>
        <w:tc>
          <w:tcPr>
            <w:tcW w:w="467"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1</w:t>
            </w:r>
          </w:p>
        </w:tc>
        <w:tc>
          <w:tcPr>
            <w:tcW w:w="1926"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Kodak i2900 or Similar</w:t>
            </w:r>
          </w:p>
        </w:tc>
        <w:tc>
          <w:tcPr>
            <w:tcW w:w="839"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Monthly</w:t>
            </w:r>
          </w:p>
        </w:tc>
      </w:tr>
      <w:tr w:rsidR="001A6A90" w:rsidRPr="001A6A90" w:rsidTr="00FA2102">
        <w:trPr>
          <w:trHeight w:val="379"/>
        </w:trPr>
        <w:tc>
          <w:tcPr>
            <w:tcW w:w="367"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12</w:t>
            </w:r>
          </w:p>
        </w:tc>
        <w:tc>
          <w:tcPr>
            <w:tcW w:w="1400"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Cape Town</w:t>
            </w:r>
          </w:p>
        </w:tc>
        <w:tc>
          <w:tcPr>
            <w:tcW w:w="467"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1</w:t>
            </w:r>
          </w:p>
        </w:tc>
        <w:tc>
          <w:tcPr>
            <w:tcW w:w="1926"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Kodak i2900 or Similar</w:t>
            </w:r>
          </w:p>
        </w:tc>
        <w:tc>
          <w:tcPr>
            <w:tcW w:w="839"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Monthly</w:t>
            </w:r>
          </w:p>
        </w:tc>
      </w:tr>
      <w:tr w:rsidR="001A6A90" w:rsidRPr="001A6A90" w:rsidTr="00FA2102">
        <w:trPr>
          <w:trHeight w:val="379"/>
        </w:trPr>
        <w:tc>
          <w:tcPr>
            <w:tcW w:w="367"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13</w:t>
            </w:r>
          </w:p>
        </w:tc>
        <w:tc>
          <w:tcPr>
            <w:tcW w:w="1400"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Thohoyandou</w:t>
            </w:r>
          </w:p>
        </w:tc>
        <w:tc>
          <w:tcPr>
            <w:tcW w:w="467"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1</w:t>
            </w:r>
          </w:p>
        </w:tc>
        <w:tc>
          <w:tcPr>
            <w:tcW w:w="1926"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Kodak i2900 or Similar</w:t>
            </w:r>
          </w:p>
        </w:tc>
        <w:tc>
          <w:tcPr>
            <w:tcW w:w="839"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Monthly</w:t>
            </w:r>
          </w:p>
        </w:tc>
      </w:tr>
      <w:tr w:rsidR="001A6A90" w:rsidRPr="001A6A90" w:rsidTr="00FA2102">
        <w:trPr>
          <w:trHeight w:val="379"/>
        </w:trPr>
        <w:tc>
          <w:tcPr>
            <w:tcW w:w="367"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14</w:t>
            </w:r>
          </w:p>
        </w:tc>
        <w:tc>
          <w:tcPr>
            <w:tcW w:w="1400" w:type="pct"/>
          </w:tcPr>
          <w:p w:rsidR="001A6A90" w:rsidRPr="001A6A90" w:rsidRDefault="001A6A90" w:rsidP="001A6A90">
            <w:pPr>
              <w:rPr>
                <w:rFonts w:ascii="Arial Narrow" w:hAnsi="Arial Narrow" w:cs="Arial"/>
                <w:sz w:val="20"/>
                <w:szCs w:val="20"/>
              </w:rPr>
            </w:pPr>
            <w:proofErr w:type="spellStart"/>
            <w:r w:rsidRPr="001A6A90">
              <w:rPr>
                <w:rFonts w:ascii="Arial Narrow" w:hAnsi="Arial Narrow" w:cs="Arial"/>
                <w:sz w:val="20"/>
                <w:szCs w:val="20"/>
              </w:rPr>
              <w:t>Phuthaditjaba</w:t>
            </w:r>
            <w:proofErr w:type="spellEnd"/>
          </w:p>
        </w:tc>
        <w:tc>
          <w:tcPr>
            <w:tcW w:w="467"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1</w:t>
            </w:r>
          </w:p>
        </w:tc>
        <w:tc>
          <w:tcPr>
            <w:tcW w:w="1926"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Kodak i2900 or Similar</w:t>
            </w:r>
          </w:p>
        </w:tc>
        <w:tc>
          <w:tcPr>
            <w:tcW w:w="839"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Monthly</w:t>
            </w:r>
          </w:p>
        </w:tc>
      </w:tr>
      <w:tr w:rsidR="001A6A90" w:rsidRPr="001A6A90" w:rsidTr="00FA2102">
        <w:trPr>
          <w:trHeight w:val="379"/>
        </w:trPr>
        <w:tc>
          <w:tcPr>
            <w:tcW w:w="367"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15</w:t>
            </w:r>
          </w:p>
        </w:tc>
        <w:tc>
          <w:tcPr>
            <w:tcW w:w="1400"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Rustenburg</w:t>
            </w:r>
          </w:p>
        </w:tc>
        <w:tc>
          <w:tcPr>
            <w:tcW w:w="467"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1</w:t>
            </w:r>
          </w:p>
        </w:tc>
        <w:tc>
          <w:tcPr>
            <w:tcW w:w="1926"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Kodak i2900 or Similar</w:t>
            </w:r>
          </w:p>
        </w:tc>
        <w:tc>
          <w:tcPr>
            <w:tcW w:w="839"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Monthly</w:t>
            </w:r>
          </w:p>
        </w:tc>
      </w:tr>
      <w:tr w:rsidR="001A6A90" w:rsidRPr="001A6A90" w:rsidTr="00FA2102">
        <w:trPr>
          <w:trHeight w:val="373"/>
        </w:trPr>
        <w:tc>
          <w:tcPr>
            <w:tcW w:w="367"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16</w:t>
            </w:r>
          </w:p>
        </w:tc>
        <w:tc>
          <w:tcPr>
            <w:tcW w:w="1400"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Pretoria (</w:t>
            </w:r>
            <w:proofErr w:type="spellStart"/>
            <w:r w:rsidRPr="001A6A90">
              <w:rPr>
                <w:rFonts w:ascii="Arial Narrow" w:hAnsi="Arial Narrow" w:cs="Arial"/>
                <w:sz w:val="20"/>
                <w:szCs w:val="20"/>
              </w:rPr>
              <w:t>Trevenna</w:t>
            </w:r>
            <w:proofErr w:type="spellEnd"/>
            <w:r w:rsidRPr="001A6A90">
              <w:rPr>
                <w:rFonts w:ascii="Arial Narrow" w:hAnsi="Arial Narrow" w:cs="Arial"/>
                <w:sz w:val="20"/>
                <w:szCs w:val="20"/>
              </w:rPr>
              <w:t>)</w:t>
            </w:r>
          </w:p>
        </w:tc>
        <w:tc>
          <w:tcPr>
            <w:tcW w:w="467"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2</w:t>
            </w:r>
          </w:p>
        </w:tc>
        <w:tc>
          <w:tcPr>
            <w:tcW w:w="1926"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Kodak i2900 or Similar</w:t>
            </w:r>
          </w:p>
        </w:tc>
        <w:tc>
          <w:tcPr>
            <w:tcW w:w="839"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Monthly</w:t>
            </w:r>
          </w:p>
        </w:tc>
      </w:tr>
      <w:tr w:rsidR="001A6A90" w:rsidRPr="001A6A90" w:rsidTr="00FA2102">
        <w:tc>
          <w:tcPr>
            <w:tcW w:w="367"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17</w:t>
            </w:r>
          </w:p>
        </w:tc>
        <w:tc>
          <w:tcPr>
            <w:tcW w:w="1400" w:type="pct"/>
            <w:shd w:val="clear" w:color="auto" w:fill="auto"/>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Pretoria</w:t>
            </w:r>
          </w:p>
        </w:tc>
        <w:tc>
          <w:tcPr>
            <w:tcW w:w="467"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4</w:t>
            </w:r>
          </w:p>
        </w:tc>
        <w:tc>
          <w:tcPr>
            <w:tcW w:w="1926"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Kodak i4250 or Similar</w:t>
            </w:r>
          </w:p>
        </w:tc>
        <w:tc>
          <w:tcPr>
            <w:tcW w:w="839" w:type="pct"/>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Bi-weekly (Once every two weeks)</w:t>
            </w:r>
          </w:p>
        </w:tc>
      </w:tr>
    </w:tbl>
    <w:p w:rsidR="00FA2102" w:rsidRDefault="00FA2102" w:rsidP="001A6A90">
      <w:pPr>
        <w:rPr>
          <w:rFonts w:ascii="Arial Narrow" w:hAnsi="Arial Narrow" w:cs="Arial"/>
          <w:sz w:val="20"/>
          <w:szCs w:val="20"/>
        </w:rPr>
      </w:pPr>
    </w:p>
    <w:p w:rsidR="001A6A90" w:rsidRDefault="001A6A90" w:rsidP="001A6A90">
      <w:pPr>
        <w:rPr>
          <w:rFonts w:ascii="Arial Narrow" w:hAnsi="Arial Narrow" w:cs="Arial"/>
          <w:sz w:val="20"/>
          <w:szCs w:val="20"/>
        </w:rPr>
      </w:pPr>
    </w:p>
    <w:tbl>
      <w:tblPr>
        <w:tblW w:w="512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960"/>
        <w:gridCol w:w="888"/>
        <w:gridCol w:w="1661"/>
        <w:gridCol w:w="1661"/>
      </w:tblGrid>
      <w:tr w:rsidR="001A6A90" w:rsidRPr="001A6A90" w:rsidTr="001A6A90">
        <w:trPr>
          <w:trHeight w:val="398"/>
        </w:trPr>
        <w:tc>
          <w:tcPr>
            <w:tcW w:w="611" w:type="pct"/>
            <w:shd w:val="clear" w:color="auto" w:fill="auto"/>
            <w:noWrap/>
            <w:vAlign w:val="center"/>
            <w:hideMark/>
          </w:tcPr>
          <w:p w:rsidR="001A6A90" w:rsidRPr="001A6A90" w:rsidRDefault="001A6A90" w:rsidP="001A6A90">
            <w:pPr>
              <w:rPr>
                <w:rFonts w:ascii="Arial Narrow" w:hAnsi="Arial Narrow" w:cs="Arial"/>
                <w:b/>
                <w:sz w:val="20"/>
                <w:szCs w:val="20"/>
                <w:lang w:val="en-ZA"/>
              </w:rPr>
            </w:pPr>
            <w:r w:rsidRPr="001A6A90">
              <w:rPr>
                <w:rFonts w:ascii="Arial Narrow" w:hAnsi="Arial Narrow" w:cs="Arial"/>
                <w:b/>
                <w:sz w:val="20"/>
                <w:szCs w:val="20"/>
                <w:lang w:val="en-ZA"/>
              </w:rPr>
              <w:t>Item No</w:t>
            </w:r>
          </w:p>
        </w:tc>
        <w:tc>
          <w:tcPr>
            <w:tcW w:w="2374" w:type="pct"/>
            <w:shd w:val="clear" w:color="auto" w:fill="auto"/>
            <w:noWrap/>
            <w:vAlign w:val="center"/>
            <w:hideMark/>
          </w:tcPr>
          <w:p w:rsidR="001A6A90" w:rsidRPr="001A6A90" w:rsidRDefault="001A6A90" w:rsidP="001A6A90">
            <w:pPr>
              <w:rPr>
                <w:rFonts w:ascii="Arial Narrow" w:hAnsi="Arial Narrow" w:cs="Arial"/>
                <w:b/>
                <w:sz w:val="20"/>
                <w:szCs w:val="20"/>
                <w:lang w:val="en-ZA"/>
              </w:rPr>
            </w:pPr>
            <w:r w:rsidRPr="001A6A90">
              <w:rPr>
                <w:rFonts w:ascii="Arial Narrow" w:hAnsi="Arial Narrow" w:cs="Arial"/>
                <w:b/>
                <w:sz w:val="20"/>
                <w:szCs w:val="20"/>
                <w:lang w:val="en-ZA"/>
              </w:rPr>
              <w:t>Description</w:t>
            </w:r>
          </w:p>
        </w:tc>
        <w:tc>
          <w:tcPr>
            <w:tcW w:w="425" w:type="pct"/>
            <w:shd w:val="clear" w:color="auto" w:fill="auto"/>
            <w:noWrap/>
            <w:vAlign w:val="center"/>
            <w:hideMark/>
          </w:tcPr>
          <w:p w:rsidR="001A6A90" w:rsidRPr="001A6A90" w:rsidRDefault="001A6A90" w:rsidP="001A6A90">
            <w:pPr>
              <w:rPr>
                <w:rFonts w:ascii="Arial Narrow" w:hAnsi="Arial Narrow" w:cs="Arial"/>
                <w:b/>
                <w:sz w:val="20"/>
                <w:szCs w:val="20"/>
                <w:lang w:val="en-ZA"/>
              </w:rPr>
            </w:pPr>
            <w:proofErr w:type="spellStart"/>
            <w:r w:rsidRPr="001A6A90">
              <w:rPr>
                <w:rFonts w:ascii="Arial Narrow" w:hAnsi="Arial Narrow" w:cs="Arial"/>
                <w:b/>
                <w:sz w:val="20"/>
                <w:szCs w:val="20"/>
                <w:lang w:val="en-ZA"/>
              </w:rPr>
              <w:t>Qty</w:t>
            </w:r>
            <w:proofErr w:type="spellEnd"/>
          </w:p>
        </w:tc>
        <w:tc>
          <w:tcPr>
            <w:tcW w:w="795" w:type="pct"/>
            <w:vAlign w:val="center"/>
          </w:tcPr>
          <w:p w:rsidR="001A6A90" w:rsidRPr="001A6A90" w:rsidRDefault="001A6A90" w:rsidP="001A6A90">
            <w:pPr>
              <w:rPr>
                <w:rFonts w:ascii="Arial Narrow" w:hAnsi="Arial Narrow" w:cs="Arial"/>
                <w:b/>
                <w:sz w:val="20"/>
                <w:szCs w:val="20"/>
                <w:lang w:val="en-ZA"/>
              </w:rPr>
            </w:pPr>
            <w:r w:rsidRPr="001A6A90">
              <w:rPr>
                <w:rFonts w:ascii="Arial Narrow" w:hAnsi="Arial Narrow" w:cs="Arial"/>
                <w:b/>
                <w:sz w:val="20"/>
                <w:szCs w:val="20"/>
                <w:lang w:val="en-ZA"/>
              </w:rPr>
              <w:t>Unit Price (15% VAT Incl.)</w:t>
            </w:r>
          </w:p>
        </w:tc>
        <w:tc>
          <w:tcPr>
            <w:tcW w:w="795" w:type="pct"/>
          </w:tcPr>
          <w:p w:rsidR="001A6A90" w:rsidRPr="001A6A90" w:rsidRDefault="001A6A90" w:rsidP="001A6A90">
            <w:pPr>
              <w:rPr>
                <w:rFonts w:ascii="Arial Narrow" w:hAnsi="Arial Narrow" w:cs="Arial"/>
                <w:b/>
                <w:sz w:val="20"/>
                <w:szCs w:val="20"/>
                <w:lang w:val="en-ZA"/>
              </w:rPr>
            </w:pPr>
            <w:r w:rsidRPr="001A6A90">
              <w:rPr>
                <w:rFonts w:ascii="Arial Narrow" w:hAnsi="Arial Narrow" w:cs="Arial"/>
                <w:b/>
                <w:sz w:val="20"/>
                <w:szCs w:val="20"/>
                <w:lang w:val="en-ZA"/>
              </w:rPr>
              <w:t>Total Price (15% VAT Incl.)</w:t>
            </w:r>
          </w:p>
        </w:tc>
      </w:tr>
      <w:tr w:rsidR="001A6A90" w:rsidRPr="001A6A90" w:rsidTr="001A6A90">
        <w:trPr>
          <w:trHeight w:val="798"/>
        </w:trPr>
        <w:tc>
          <w:tcPr>
            <w:tcW w:w="611" w:type="pct"/>
            <w:shd w:val="clear" w:color="auto" w:fill="auto"/>
            <w:noWrap/>
            <w:vAlign w:val="center"/>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1</w:t>
            </w:r>
          </w:p>
        </w:tc>
        <w:tc>
          <w:tcPr>
            <w:tcW w:w="2374" w:type="pct"/>
            <w:shd w:val="clear" w:color="auto" w:fill="auto"/>
            <w:noWrap/>
            <w:vAlign w:val="center"/>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Supply of document scanners (model Kodak i4500 or similar) as per table above.</w:t>
            </w:r>
          </w:p>
        </w:tc>
        <w:tc>
          <w:tcPr>
            <w:tcW w:w="425" w:type="pct"/>
            <w:shd w:val="clear" w:color="auto" w:fill="auto"/>
            <w:noWrap/>
            <w:vAlign w:val="center"/>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4</w:t>
            </w:r>
          </w:p>
        </w:tc>
        <w:tc>
          <w:tcPr>
            <w:tcW w:w="795" w:type="pct"/>
            <w:vAlign w:val="center"/>
          </w:tcPr>
          <w:p w:rsidR="001A6A90" w:rsidRPr="001A6A90" w:rsidRDefault="001A6A90" w:rsidP="001A6A90">
            <w:pPr>
              <w:rPr>
                <w:rFonts w:ascii="Arial Narrow" w:hAnsi="Arial Narrow" w:cs="Arial"/>
                <w:sz w:val="20"/>
                <w:szCs w:val="20"/>
                <w:lang w:val="en-ZA"/>
              </w:rPr>
            </w:pPr>
          </w:p>
        </w:tc>
        <w:tc>
          <w:tcPr>
            <w:tcW w:w="795" w:type="pct"/>
          </w:tcPr>
          <w:p w:rsidR="001A6A90" w:rsidRPr="001A6A90" w:rsidRDefault="001A6A90" w:rsidP="001A6A90">
            <w:pPr>
              <w:rPr>
                <w:rFonts w:ascii="Arial Narrow" w:hAnsi="Arial Narrow" w:cs="Arial"/>
                <w:sz w:val="20"/>
                <w:szCs w:val="20"/>
                <w:lang w:val="en-ZA"/>
              </w:rPr>
            </w:pPr>
          </w:p>
        </w:tc>
      </w:tr>
      <w:tr w:rsidR="001A6A90" w:rsidRPr="001A6A90" w:rsidTr="001A6A90">
        <w:trPr>
          <w:trHeight w:val="798"/>
        </w:trPr>
        <w:tc>
          <w:tcPr>
            <w:tcW w:w="611" w:type="pct"/>
            <w:shd w:val="clear" w:color="auto" w:fill="auto"/>
            <w:noWrap/>
            <w:vAlign w:val="center"/>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2</w:t>
            </w:r>
          </w:p>
        </w:tc>
        <w:tc>
          <w:tcPr>
            <w:tcW w:w="2374" w:type="pct"/>
            <w:shd w:val="clear" w:color="auto" w:fill="auto"/>
            <w:noWrap/>
            <w:vAlign w:val="center"/>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Supply of document scanners (model Kodak i2900 or similar) as per table above.</w:t>
            </w:r>
          </w:p>
        </w:tc>
        <w:tc>
          <w:tcPr>
            <w:tcW w:w="425" w:type="pct"/>
            <w:shd w:val="clear" w:color="auto" w:fill="auto"/>
            <w:noWrap/>
            <w:vAlign w:val="center"/>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17</w:t>
            </w:r>
          </w:p>
        </w:tc>
        <w:tc>
          <w:tcPr>
            <w:tcW w:w="795" w:type="pct"/>
            <w:vAlign w:val="center"/>
          </w:tcPr>
          <w:p w:rsidR="001A6A90" w:rsidRPr="001A6A90" w:rsidRDefault="001A6A90" w:rsidP="001A6A90">
            <w:pPr>
              <w:rPr>
                <w:rFonts w:ascii="Arial Narrow" w:hAnsi="Arial Narrow" w:cs="Arial"/>
                <w:sz w:val="20"/>
                <w:szCs w:val="20"/>
                <w:lang w:val="en-ZA"/>
              </w:rPr>
            </w:pPr>
          </w:p>
        </w:tc>
        <w:tc>
          <w:tcPr>
            <w:tcW w:w="795" w:type="pct"/>
          </w:tcPr>
          <w:p w:rsidR="001A6A90" w:rsidRPr="001A6A90" w:rsidRDefault="001A6A90" w:rsidP="001A6A90">
            <w:pPr>
              <w:rPr>
                <w:rFonts w:ascii="Arial Narrow" w:hAnsi="Arial Narrow" w:cs="Arial"/>
                <w:sz w:val="20"/>
                <w:szCs w:val="20"/>
                <w:lang w:val="en-ZA"/>
              </w:rPr>
            </w:pPr>
          </w:p>
        </w:tc>
      </w:tr>
      <w:tr w:rsidR="001A6A90" w:rsidRPr="001A6A90" w:rsidTr="001A6A90">
        <w:trPr>
          <w:trHeight w:val="798"/>
        </w:trPr>
        <w:tc>
          <w:tcPr>
            <w:tcW w:w="611" w:type="pct"/>
            <w:shd w:val="clear" w:color="auto" w:fill="auto"/>
            <w:noWrap/>
            <w:vAlign w:val="center"/>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3</w:t>
            </w:r>
          </w:p>
        </w:tc>
        <w:tc>
          <w:tcPr>
            <w:tcW w:w="2374" w:type="pct"/>
            <w:shd w:val="clear" w:color="auto" w:fill="auto"/>
            <w:noWrap/>
            <w:vAlign w:val="center"/>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Monthly Maintenance and support on document scanners (model Kodak i2900 or similar) as per table above.</w:t>
            </w:r>
          </w:p>
        </w:tc>
        <w:tc>
          <w:tcPr>
            <w:tcW w:w="425" w:type="pct"/>
            <w:shd w:val="clear" w:color="auto" w:fill="auto"/>
            <w:noWrap/>
            <w:vAlign w:val="center"/>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17 * 36</w:t>
            </w:r>
          </w:p>
        </w:tc>
        <w:tc>
          <w:tcPr>
            <w:tcW w:w="795" w:type="pct"/>
            <w:vAlign w:val="center"/>
          </w:tcPr>
          <w:p w:rsidR="001A6A90" w:rsidRPr="001A6A90" w:rsidRDefault="001A6A90" w:rsidP="001A6A90">
            <w:pPr>
              <w:rPr>
                <w:rFonts w:ascii="Arial Narrow" w:hAnsi="Arial Narrow" w:cs="Arial"/>
                <w:sz w:val="20"/>
                <w:szCs w:val="20"/>
                <w:lang w:val="en-ZA"/>
              </w:rPr>
            </w:pPr>
          </w:p>
        </w:tc>
        <w:tc>
          <w:tcPr>
            <w:tcW w:w="795" w:type="pct"/>
          </w:tcPr>
          <w:p w:rsidR="001A6A90" w:rsidRPr="001A6A90" w:rsidRDefault="001A6A90" w:rsidP="001A6A90">
            <w:pPr>
              <w:rPr>
                <w:rFonts w:ascii="Arial Narrow" w:hAnsi="Arial Narrow" w:cs="Arial"/>
                <w:sz w:val="20"/>
                <w:szCs w:val="20"/>
                <w:lang w:val="en-ZA"/>
              </w:rPr>
            </w:pPr>
          </w:p>
        </w:tc>
      </w:tr>
      <w:tr w:rsidR="001A6A90" w:rsidRPr="001A6A90" w:rsidTr="001A6A90">
        <w:trPr>
          <w:trHeight w:val="958"/>
        </w:trPr>
        <w:tc>
          <w:tcPr>
            <w:tcW w:w="611" w:type="pct"/>
            <w:shd w:val="clear" w:color="auto" w:fill="auto"/>
            <w:noWrap/>
            <w:vAlign w:val="center"/>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4</w:t>
            </w:r>
          </w:p>
        </w:tc>
        <w:tc>
          <w:tcPr>
            <w:tcW w:w="2374" w:type="pct"/>
            <w:shd w:val="clear" w:color="auto" w:fill="auto"/>
            <w:noWrap/>
            <w:vAlign w:val="center"/>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Bi-Weekly (Once every two weeks) Maintenance and support of document scanners (model Kodak i2900 or similar) as per table above.</w:t>
            </w:r>
          </w:p>
        </w:tc>
        <w:tc>
          <w:tcPr>
            <w:tcW w:w="425" w:type="pct"/>
            <w:shd w:val="clear" w:color="auto" w:fill="auto"/>
            <w:noWrap/>
            <w:vAlign w:val="center"/>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4 * 36</w:t>
            </w:r>
          </w:p>
        </w:tc>
        <w:tc>
          <w:tcPr>
            <w:tcW w:w="795" w:type="pct"/>
            <w:vAlign w:val="center"/>
          </w:tcPr>
          <w:p w:rsidR="001A6A90" w:rsidRPr="001A6A90" w:rsidRDefault="001A6A90" w:rsidP="001A6A90">
            <w:pPr>
              <w:rPr>
                <w:rFonts w:ascii="Arial Narrow" w:hAnsi="Arial Narrow" w:cs="Arial"/>
                <w:sz w:val="20"/>
                <w:szCs w:val="20"/>
                <w:lang w:val="en-ZA"/>
              </w:rPr>
            </w:pPr>
          </w:p>
        </w:tc>
        <w:tc>
          <w:tcPr>
            <w:tcW w:w="795" w:type="pct"/>
          </w:tcPr>
          <w:p w:rsidR="001A6A90" w:rsidRPr="001A6A90" w:rsidRDefault="001A6A90" w:rsidP="001A6A90">
            <w:pPr>
              <w:rPr>
                <w:rFonts w:ascii="Arial Narrow" w:hAnsi="Arial Narrow" w:cs="Arial"/>
                <w:sz w:val="20"/>
                <w:szCs w:val="20"/>
                <w:lang w:val="en-ZA"/>
              </w:rPr>
            </w:pPr>
          </w:p>
        </w:tc>
      </w:tr>
      <w:tr w:rsidR="001A6A90" w:rsidRPr="001A6A90" w:rsidTr="001A6A90">
        <w:trPr>
          <w:trHeight w:val="958"/>
        </w:trPr>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5</w:t>
            </w:r>
          </w:p>
        </w:tc>
        <w:tc>
          <w:tcPr>
            <w:tcW w:w="2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Monthly Maintenance and support on document scanners (model Kodak i2900 or similar) as per table above for year 4. (To be exercised at GPAA’s discretion)</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17 * 12</w:t>
            </w:r>
          </w:p>
        </w:tc>
        <w:tc>
          <w:tcPr>
            <w:tcW w:w="795" w:type="pct"/>
            <w:tcBorders>
              <w:top w:val="single" w:sz="4" w:space="0" w:color="auto"/>
              <w:left w:val="single" w:sz="4" w:space="0" w:color="auto"/>
              <w:bottom w:val="single" w:sz="4" w:space="0" w:color="auto"/>
              <w:right w:val="single" w:sz="4" w:space="0" w:color="auto"/>
            </w:tcBorders>
            <w:vAlign w:val="center"/>
          </w:tcPr>
          <w:p w:rsidR="001A6A90" w:rsidRPr="001A6A90" w:rsidRDefault="001A6A90" w:rsidP="001A6A90">
            <w:pPr>
              <w:rPr>
                <w:rFonts w:ascii="Arial Narrow" w:hAnsi="Arial Narrow" w:cs="Arial"/>
                <w:sz w:val="20"/>
                <w:szCs w:val="20"/>
                <w:lang w:val="en-ZA"/>
              </w:rPr>
            </w:pPr>
          </w:p>
        </w:tc>
        <w:tc>
          <w:tcPr>
            <w:tcW w:w="795" w:type="pct"/>
            <w:tcBorders>
              <w:top w:val="single" w:sz="4" w:space="0" w:color="auto"/>
              <w:left w:val="single" w:sz="4" w:space="0" w:color="auto"/>
              <w:bottom w:val="single" w:sz="4" w:space="0" w:color="auto"/>
              <w:right w:val="single" w:sz="4" w:space="0" w:color="auto"/>
            </w:tcBorders>
          </w:tcPr>
          <w:p w:rsidR="001A6A90" w:rsidRPr="001A6A90" w:rsidRDefault="001A6A90" w:rsidP="001A6A90">
            <w:pPr>
              <w:rPr>
                <w:rFonts w:ascii="Arial Narrow" w:hAnsi="Arial Narrow" w:cs="Arial"/>
                <w:sz w:val="20"/>
                <w:szCs w:val="20"/>
                <w:lang w:val="en-ZA"/>
              </w:rPr>
            </w:pPr>
          </w:p>
        </w:tc>
      </w:tr>
      <w:tr w:rsidR="001A6A90" w:rsidRPr="001A6A90" w:rsidTr="001A6A90">
        <w:trPr>
          <w:trHeight w:val="958"/>
        </w:trPr>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6</w:t>
            </w:r>
          </w:p>
        </w:tc>
        <w:tc>
          <w:tcPr>
            <w:tcW w:w="2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Bi-Weekly (Once every two weeks) Maintenance and support of document scanners (model Kodak i2900 or similar) as per table above for year 4. (To be exercised at GPAA’s discretion)</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4 * 12</w:t>
            </w:r>
          </w:p>
        </w:tc>
        <w:tc>
          <w:tcPr>
            <w:tcW w:w="795" w:type="pct"/>
            <w:tcBorders>
              <w:top w:val="single" w:sz="4" w:space="0" w:color="auto"/>
              <w:left w:val="single" w:sz="4" w:space="0" w:color="auto"/>
              <w:bottom w:val="single" w:sz="4" w:space="0" w:color="auto"/>
              <w:right w:val="single" w:sz="4" w:space="0" w:color="auto"/>
            </w:tcBorders>
            <w:vAlign w:val="center"/>
          </w:tcPr>
          <w:p w:rsidR="001A6A90" w:rsidRPr="001A6A90" w:rsidRDefault="001A6A90" w:rsidP="001A6A90">
            <w:pPr>
              <w:rPr>
                <w:rFonts w:ascii="Arial Narrow" w:hAnsi="Arial Narrow" w:cs="Arial"/>
                <w:sz w:val="20"/>
                <w:szCs w:val="20"/>
                <w:lang w:val="en-ZA"/>
              </w:rPr>
            </w:pPr>
          </w:p>
        </w:tc>
        <w:tc>
          <w:tcPr>
            <w:tcW w:w="795" w:type="pct"/>
            <w:tcBorders>
              <w:top w:val="single" w:sz="4" w:space="0" w:color="auto"/>
              <w:left w:val="single" w:sz="4" w:space="0" w:color="auto"/>
              <w:bottom w:val="single" w:sz="4" w:space="0" w:color="auto"/>
              <w:right w:val="single" w:sz="4" w:space="0" w:color="auto"/>
            </w:tcBorders>
          </w:tcPr>
          <w:p w:rsidR="001A6A90" w:rsidRPr="001A6A90" w:rsidRDefault="001A6A90" w:rsidP="001A6A90">
            <w:pPr>
              <w:rPr>
                <w:rFonts w:ascii="Arial Narrow" w:hAnsi="Arial Narrow" w:cs="Arial"/>
                <w:sz w:val="20"/>
                <w:szCs w:val="20"/>
                <w:lang w:val="en-ZA"/>
              </w:rPr>
            </w:pPr>
          </w:p>
        </w:tc>
      </w:tr>
      <w:tr w:rsidR="001A6A90" w:rsidRPr="001A6A90" w:rsidTr="001A6A90">
        <w:trPr>
          <w:trHeight w:val="958"/>
        </w:trPr>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7</w:t>
            </w:r>
          </w:p>
        </w:tc>
        <w:tc>
          <w:tcPr>
            <w:tcW w:w="2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Monthly Maintenance and support on document scanners (model Kodak i2900 or similar) as per table above for year 5. (To be exercised at GPAA’s discretion)</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17 * 12</w:t>
            </w:r>
          </w:p>
        </w:tc>
        <w:tc>
          <w:tcPr>
            <w:tcW w:w="795" w:type="pct"/>
            <w:tcBorders>
              <w:top w:val="single" w:sz="4" w:space="0" w:color="auto"/>
              <w:left w:val="single" w:sz="4" w:space="0" w:color="auto"/>
              <w:bottom w:val="single" w:sz="4" w:space="0" w:color="auto"/>
              <w:right w:val="single" w:sz="4" w:space="0" w:color="auto"/>
            </w:tcBorders>
            <w:vAlign w:val="center"/>
          </w:tcPr>
          <w:p w:rsidR="001A6A90" w:rsidRPr="001A6A90" w:rsidRDefault="001A6A90" w:rsidP="001A6A90">
            <w:pPr>
              <w:rPr>
                <w:rFonts w:ascii="Arial Narrow" w:hAnsi="Arial Narrow" w:cs="Arial"/>
                <w:sz w:val="20"/>
                <w:szCs w:val="20"/>
                <w:lang w:val="en-ZA"/>
              </w:rPr>
            </w:pPr>
          </w:p>
        </w:tc>
        <w:tc>
          <w:tcPr>
            <w:tcW w:w="795" w:type="pct"/>
            <w:tcBorders>
              <w:top w:val="single" w:sz="4" w:space="0" w:color="auto"/>
              <w:left w:val="single" w:sz="4" w:space="0" w:color="auto"/>
              <w:bottom w:val="single" w:sz="4" w:space="0" w:color="auto"/>
              <w:right w:val="single" w:sz="4" w:space="0" w:color="auto"/>
            </w:tcBorders>
          </w:tcPr>
          <w:p w:rsidR="001A6A90" w:rsidRPr="001A6A90" w:rsidRDefault="001A6A90" w:rsidP="001A6A90">
            <w:pPr>
              <w:rPr>
                <w:rFonts w:ascii="Arial Narrow" w:hAnsi="Arial Narrow" w:cs="Arial"/>
                <w:sz w:val="20"/>
                <w:szCs w:val="20"/>
                <w:lang w:val="en-ZA"/>
              </w:rPr>
            </w:pPr>
          </w:p>
        </w:tc>
      </w:tr>
      <w:tr w:rsidR="001A6A90" w:rsidRPr="001A6A90" w:rsidTr="001A6A90">
        <w:trPr>
          <w:trHeight w:val="958"/>
        </w:trPr>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6A90" w:rsidRPr="001A6A90" w:rsidRDefault="001A6A90" w:rsidP="001A6A90">
            <w:pPr>
              <w:rPr>
                <w:rFonts w:ascii="Arial Narrow" w:hAnsi="Arial Narrow" w:cs="Arial"/>
                <w:sz w:val="20"/>
                <w:szCs w:val="20"/>
              </w:rPr>
            </w:pPr>
            <w:r w:rsidRPr="001A6A90">
              <w:rPr>
                <w:rFonts w:ascii="Arial Narrow" w:hAnsi="Arial Narrow" w:cs="Arial"/>
                <w:sz w:val="20"/>
                <w:szCs w:val="20"/>
              </w:rPr>
              <w:t>8</w:t>
            </w:r>
          </w:p>
        </w:tc>
        <w:tc>
          <w:tcPr>
            <w:tcW w:w="2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Bi-Weekly (Once every two weeks) Maintenance and support of document scanners (model Kodak i2900 or similar) as per table above for year 5. (To be exercised at GPAA’s discretion)</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6A90" w:rsidRPr="001A6A90" w:rsidRDefault="001A6A90" w:rsidP="001A6A90">
            <w:pPr>
              <w:rPr>
                <w:rFonts w:ascii="Arial Narrow" w:hAnsi="Arial Narrow" w:cs="Arial"/>
                <w:sz w:val="20"/>
                <w:szCs w:val="20"/>
                <w:lang w:val="en-ZA"/>
              </w:rPr>
            </w:pPr>
            <w:r w:rsidRPr="001A6A90">
              <w:rPr>
                <w:rFonts w:ascii="Arial Narrow" w:hAnsi="Arial Narrow" w:cs="Arial"/>
                <w:sz w:val="20"/>
                <w:szCs w:val="20"/>
                <w:lang w:val="en-ZA"/>
              </w:rPr>
              <w:t>4 * 12</w:t>
            </w:r>
          </w:p>
        </w:tc>
        <w:tc>
          <w:tcPr>
            <w:tcW w:w="795" w:type="pct"/>
            <w:tcBorders>
              <w:top w:val="single" w:sz="4" w:space="0" w:color="auto"/>
              <w:left w:val="single" w:sz="4" w:space="0" w:color="auto"/>
              <w:bottom w:val="single" w:sz="4" w:space="0" w:color="auto"/>
              <w:right w:val="single" w:sz="4" w:space="0" w:color="auto"/>
            </w:tcBorders>
            <w:vAlign w:val="center"/>
          </w:tcPr>
          <w:p w:rsidR="001A6A90" w:rsidRPr="001A6A90" w:rsidRDefault="001A6A90" w:rsidP="001A6A90">
            <w:pPr>
              <w:rPr>
                <w:rFonts w:ascii="Arial Narrow" w:hAnsi="Arial Narrow" w:cs="Arial"/>
                <w:sz w:val="20"/>
                <w:szCs w:val="20"/>
                <w:lang w:val="en-ZA"/>
              </w:rPr>
            </w:pPr>
          </w:p>
        </w:tc>
        <w:tc>
          <w:tcPr>
            <w:tcW w:w="795" w:type="pct"/>
            <w:tcBorders>
              <w:top w:val="single" w:sz="4" w:space="0" w:color="auto"/>
              <w:left w:val="single" w:sz="4" w:space="0" w:color="auto"/>
              <w:bottom w:val="single" w:sz="4" w:space="0" w:color="auto"/>
              <w:right w:val="single" w:sz="4" w:space="0" w:color="auto"/>
            </w:tcBorders>
          </w:tcPr>
          <w:p w:rsidR="001A6A90" w:rsidRPr="001A6A90" w:rsidRDefault="001A6A90" w:rsidP="001A6A90">
            <w:pPr>
              <w:rPr>
                <w:rFonts w:ascii="Arial Narrow" w:hAnsi="Arial Narrow" w:cs="Arial"/>
                <w:sz w:val="20"/>
                <w:szCs w:val="20"/>
                <w:lang w:val="en-ZA"/>
              </w:rPr>
            </w:pPr>
          </w:p>
        </w:tc>
      </w:tr>
    </w:tbl>
    <w:p w:rsidR="001A6A90" w:rsidRPr="001A6A90" w:rsidRDefault="001A6A90" w:rsidP="001A6A90">
      <w:pPr>
        <w:rPr>
          <w:rFonts w:ascii="Arial Narrow" w:hAnsi="Arial Narrow" w:cs="Arial"/>
          <w:sz w:val="20"/>
          <w:szCs w:val="20"/>
          <w:lang w:val="en-ZA"/>
        </w:rPr>
      </w:pPr>
    </w:p>
    <w:p w:rsidR="001A6A90" w:rsidRDefault="001A6A90" w:rsidP="003D0FA5">
      <w:pPr>
        <w:rPr>
          <w:rFonts w:ascii="Arial Narrow" w:hAnsi="Arial Narrow" w:cs="Arial"/>
          <w:sz w:val="20"/>
          <w:szCs w:val="20"/>
        </w:rPr>
      </w:pPr>
    </w:p>
    <w:p w:rsidR="001F03E0" w:rsidRPr="00D72948" w:rsidRDefault="001F03E0" w:rsidP="003D0FA5">
      <w:pPr>
        <w:rPr>
          <w:rFonts w:ascii="Arial Narrow" w:hAnsi="Arial Narrow" w:cs="Arial"/>
          <w:sz w:val="20"/>
          <w:szCs w:val="20"/>
        </w:rPr>
      </w:pPr>
    </w:p>
    <w:p w:rsidR="007D5848" w:rsidRPr="00471124" w:rsidRDefault="007D5848" w:rsidP="007D5848">
      <w:pPr>
        <w:pStyle w:val="Header"/>
        <w:jc w:val="right"/>
        <w:rPr>
          <w:rFonts w:ascii="Arial Narrow" w:hAnsi="Arial Narrow"/>
          <w:b/>
          <w:sz w:val="28"/>
          <w:szCs w:val="28"/>
        </w:rPr>
      </w:pPr>
      <w:r w:rsidRPr="00471124">
        <w:rPr>
          <w:rFonts w:ascii="Arial Narrow" w:hAnsi="Arial Narrow"/>
          <w:b/>
          <w:sz w:val="28"/>
          <w:szCs w:val="28"/>
        </w:rPr>
        <w:t>SBD1</w:t>
      </w:r>
    </w:p>
    <w:p w:rsidR="007D5848" w:rsidRPr="00471124" w:rsidRDefault="007D5848" w:rsidP="007D5848">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8"/>
        </w:rPr>
      </w:pPr>
      <w:r w:rsidRPr="00471124">
        <w:rPr>
          <w:rFonts w:ascii="Arial Narrow" w:hAnsi="Arial Narrow"/>
          <w:b/>
          <w:snapToGrid w:val="0"/>
          <w:sz w:val="28"/>
          <w:szCs w:val="28"/>
        </w:rPr>
        <w:t>PART A</w:t>
      </w:r>
    </w:p>
    <w:p w:rsidR="007D5848" w:rsidRPr="00471124" w:rsidRDefault="007D5848" w:rsidP="007D5848">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8"/>
        </w:rPr>
      </w:pPr>
    </w:p>
    <w:p w:rsidR="007D5848" w:rsidRPr="00471124" w:rsidRDefault="007D5848" w:rsidP="00541B59">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8"/>
        </w:rPr>
      </w:pPr>
      <w:r w:rsidRPr="00471124">
        <w:rPr>
          <w:rFonts w:ascii="Arial Narrow" w:hAnsi="Arial Narrow"/>
          <w:b/>
          <w:snapToGrid w:val="0"/>
          <w:sz w:val="28"/>
          <w:szCs w:val="28"/>
        </w:rPr>
        <w:t>INVITATION TO BID</w:t>
      </w:r>
    </w:p>
    <w:p w:rsidR="007D5848" w:rsidRPr="00471124" w:rsidRDefault="007D5848" w:rsidP="007D5848">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2"/>
          <w:szCs w:val="22"/>
        </w:rPr>
      </w:pP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434"/>
        <w:gridCol w:w="8"/>
        <w:gridCol w:w="1574"/>
        <w:gridCol w:w="1643"/>
        <w:gridCol w:w="6"/>
        <w:gridCol w:w="1975"/>
        <w:gridCol w:w="33"/>
        <w:gridCol w:w="1756"/>
        <w:gridCol w:w="1531"/>
      </w:tblGrid>
      <w:tr w:rsidR="007D5848" w:rsidRPr="00471124" w:rsidTr="003E160D">
        <w:trPr>
          <w:trHeight w:val="228"/>
          <w:jc w:val="center"/>
        </w:trPr>
        <w:tc>
          <w:tcPr>
            <w:tcW w:w="10544" w:type="dxa"/>
            <w:gridSpan w:val="10"/>
            <w:shd w:val="clear" w:color="auto" w:fill="DDD9C3"/>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napToGrid w:val="0"/>
                <w:sz w:val="22"/>
                <w:szCs w:val="22"/>
              </w:rPr>
            </w:pPr>
            <w:r w:rsidRPr="00471124">
              <w:rPr>
                <w:rFonts w:ascii="Arial Narrow" w:hAnsi="Arial Narrow" w:cs="Arial"/>
                <w:b/>
                <w:snapToGrid w:val="0"/>
                <w:sz w:val="22"/>
                <w:szCs w:val="22"/>
                <w:lang w:val="en-US"/>
              </w:rPr>
              <w:t>YOU ARE HEREBY INVITED TO BID FOR REQUIREMENTS OF THE GOVERNMENT PENSION ADMINISTRATION AGENCY (GPAA)</w:t>
            </w:r>
          </w:p>
        </w:tc>
      </w:tr>
      <w:tr w:rsidR="007D5848" w:rsidRPr="00471124" w:rsidTr="003E160D">
        <w:trPr>
          <w:trHeight w:val="228"/>
          <w:jc w:val="center"/>
        </w:trPr>
        <w:tc>
          <w:tcPr>
            <w:tcW w:w="1584" w:type="dxa"/>
            <w:shd w:val="clear" w:color="auto" w:fill="auto"/>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rPr>
            </w:pPr>
            <w:r w:rsidRPr="00471124">
              <w:rPr>
                <w:rFonts w:ascii="Arial Narrow" w:hAnsi="Arial Narrow" w:cs="Arial"/>
                <w:snapToGrid w:val="0"/>
                <w:sz w:val="22"/>
                <w:szCs w:val="22"/>
              </w:rPr>
              <w:t>BID NUMBER</w:t>
            </w:r>
          </w:p>
        </w:tc>
        <w:tc>
          <w:tcPr>
            <w:tcW w:w="2016" w:type="dxa"/>
            <w:gridSpan w:val="3"/>
            <w:shd w:val="clear" w:color="auto" w:fill="auto"/>
          </w:tcPr>
          <w:p w:rsidR="007D5848" w:rsidRPr="00471124" w:rsidRDefault="00FA2102" w:rsidP="00FA2102">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b/>
                <w:snapToGrid w:val="0"/>
                <w:sz w:val="22"/>
                <w:szCs w:val="22"/>
              </w:rPr>
            </w:pPr>
            <w:r>
              <w:rPr>
                <w:rFonts w:ascii="Arial Narrow" w:hAnsi="Arial Narrow" w:cs="Arial"/>
                <w:b/>
                <w:snapToGrid w:val="0"/>
                <w:sz w:val="22"/>
                <w:szCs w:val="22"/>
              </w:rPr>
              <w:t>GPAA 15/</w:t>
            </w:r>
            <w:r w:rsidR="007D5848">
              <w:rPr>
                <w:rFonts w:ascii="Arial Narrow" w:hAnsi="Arial Narrow" w:cs="Arial"/>
                <w:b/>
                <w:snapToGrid w:val="0"/>
                <w:sz w:val="22"/>
                <w:szCs w:val="22"/>
              </w:rPr>
              <w:t>2019</w:t>
            </w:r>
          </w:p>
        </w:tc>
        <w:tc>
          <w:tcPr>
            <w:tcW w:w="1643" w:type="dxa"/>
            <w:shd w:val="clear" w:color="auto" w:fill="auto"/>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rPr>
            </w:pPr>
            <w:r w:rsidRPr="00471124">
              <w:rPr>
                <w:rFonts w:ascii="Arial Narrow" w:hAnsi="Arial Narrow" w:cs="Arial"/>
                <w:snapToGrid w:val="0"/>
                <w:sz w:val="22"/>
                <w:szCs w:val="22"/>
              </w:rPr>
              <w:t>CLOSING DATE</w:t>
            </w:r>
          </w:p>
        </w:tc>
        <w:tc>
          <w:tcPr>
            <w:tcW w:w="1981" w:type="dxa"/>
            <w:gridSpan w:val="2"/>
            <w:shd w:val="clear" w:color="auto" w:fill="auto"/>
          </w:tcPr>
          <w:p w:rsidR="007D5848" w:rsidRPr="00471124" w:rsidRDefault="00FA2102"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b/>
                <w:snapToGrid w:val="0"/>
                <w:sz w:val="22"/>
                <w:szCs w:val="22"/>
              </w:rPr>
            </w:pPr>
            <w:r>
              <w:rPr>
                <w:rFonts w:ascii="Arial Narrow" w:hAnsi="Arial Narrow" w:cs="Arial"/>
                <w:b/>
                <w:snapToGrid w:val="0"/>
                <w:sz w:val="22"/>
                <w:szCs w:val="22"/>
              </w:rPr>
              <w:t>29 July</w:t>
            </w:r>
            <w:r w:rsidR="007D5848">
              <w:rPr>
                <w:rFonts w:ascii="Arial Narrow" w:hAnsi="Arial Narrow" w:cs="Arial"/>
                <w:b/>
                <w:snapToGrid w:val="0"/>
                <w:sz w:val="22"/>
                <w:szCs w:val="22"/>
              </w:rPr>
              <w:t xml:space="preserve"> 2019</w:t>
            </w:r>
          </w:p>
        </w:tc>
        <w:tc>
          <w:tcPr>
            <w:tcW w:w="1789" w:type="dxa"/>
            <w:gridSpan w:val="2"/>
            <w:shd w:val="clear" w:color="auto" w:fill="auto"/>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rPr>
            </w:pPr>
            <w:r w:rsidRPr="00471124">
              <w:rPr>
                <w:rFonts w:ascii="Arial Narrow" w:hAnsi="Arial Narrow" w:cs="Arial"/>
                <w:snapToGrid w:val="0"/>
                <w:sz w:val="22"/>
                <w:szCs w:val="22"/>
              </w:rPr>
              <w:t>CLOSING TIME</w:t>
            </w:r>
          </w:p>
        </w:tc>
        <w:tc>
          <w:tcPr>
            <w:tcW w:w="1531" w:type="dxa"/>
            <w:shd w:val="clear" w:color="auto" w:fill="auto"/>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b/>
                <w:snapToGrid w:val="0"/>
                <w:sz w:val="22"/>
                <w:szCs w:val="22"/>
              </w:rPr>
            </w:pPr>
            <w:r>
              <w:rPr>
                <w:rFonts w:ascii="Arial Narrow" w:hAnsi="Arial Narrow" w:cs="Arial"/>
                <w:b/>
                <w:snapToGrid w:val="0"/>
                <w:sz w:val="22"/>
                <w:szCs w:val="22"/>
              </w:rPr>
              <w:t>11:00 am</w:t>
            </w:r>
          </w:p>
        </w:tc>
      </w:tr>
      <w:tr w:rsidR="007D5848" w:rsidRPr="00471124" w:rsidTr="003E160D">
        <w:trPr>
          <w:trHeight w:val="228"/>
          <w:jc w:val="center"/>
        </w:trPr>
        <w:tc>
          <w:tcPr>
            <w:tcW w:w="1584" w:type="dxa"/>
            <w:tcBorders>
              <w:bottom w:val="single" w:sz="4" w:space="0" w:color="auto"/>
            </w:tcBorders>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DESCRIPTION</w:t>
            </w:r>
          </w:p>
        </w:tc>
        <w:tc>
          <w:tcPr>
            <w:tcW w:w="8960" w:type="dxa"/>
            <w:gridSpan w:val="9"/>
            <w:tcBorders>
              <w:bottom w:val="single" w:sz="4" w:space="0" w:color="auto"/>
            </w:tcBorders>
            <w:shd w:val="clear" w:color="auto" w:fill="auto"/>
            <w:vAlign w:val="bottom"/>
          </w:tcPr>
          <w:p w:rsidR="007D5848" w:rsidRPr="00F22CA0" w:rsidRDefault="00F22CA0"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bCs/>
                <w:snapToGrid w:val="0"/>
                <w:sz w:val="22"/>
                <w:szCs w:val="22"/>
                <w:lang w:val="en-ZA"/>
              </w:rPr>
            </w:pPr>
            <w:r w:rsidRPr="00F22CA0">
              <w:rPr>
                <w:rFonts w:ascii="Arial Narrow" w:hAnsi="Arial Narrow" w:cs="Arial"/>
                <w:b/>
                <w:bCs/>
                <w:snapToGrid w:val="0"/>
                <w:sz w:val="22"/>
                <w:szCs w:val="22"/>
                <w:lang w:val="en-ZA"/>
              </w:rPr>
              <w:t>Supply, delivery and maintenan</w:t>
            </w:r>
            <w:r>
              <w:rPr>
                <w:rFonts w:ascii="Arial Narrow" w:hAnsi="Arial Narrow" w:cs="Arial"/>
                <w:b/>
                <w:bCs/>
                <w:snapToGrid w:val="0"/>
                <w:sz w:val="22"/>
                <w:szCs w:val="22"/>
                <w:lang w:val="en-ZA"/>
              </w:rPr>
              <w:t>ce of document scanners for GPAA</w:t>
            </w:r>
          </w:p>
        </w:tc>
      </w:tr>
      <w:tr w:rsidR="007D5848" w:rsidRPr="00471124" w:rsidTr="003E160D">
        <w:trPr>
          <w:trHeight w:val="228"/>
          <w:jc w:val="center"/>
        </w:trPr>
        <w:tc>
          <w:tcPr>
            <w:tcW w:w="10544" w:type="dxa"/>
            <w:gridSpan w:val="10"/>
            <w:tcBorders>
              <w:bottom w:val="single" w:sz="4" w:space="0" w:color="auto"/>
            </w:tcBorders>
            <w:shd w:val="clear" w:color="auto" w:fill="DDD9C3"/>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napToGrid w:val="0"/>
                <w:sz w:val="22"/>
                <w:szCs w:val="22"/>
              </w:rPr>
            </w:pPr>
            <w:r w:rsidRPr="00471124">
              <w:rPr>
                <w:rFonts w:ascii="Arial Narrow" w:hAnsi="Arial Narrow" w:cs="Arial"/>
                <w:b/>
                <w:snapToGrid w:val="0"/>
                <w:sz w:val="22"/>
                <w:szCs w:val="22"/>
              </w:rPr>
              <w:t xml:space="preserve">BID RESPONSE DOCUMENTS MAY BE DEPOSITED IN THE BID BOX SITUATED AT </w:t>
            </w:r>
            <w:r w:rsidRPr="00471124">
              <w:rPr>
                <w:rFonts w:ascii="Arial Narrow" w:hAnsi="Arial Narrow" w:cs="Arial"/>
                <w:b/>
                <w:i/>
                <w:snapToGrid w:val="0"/>
                <w:sz w:val="22"/>
                <w:szCs w:val="22"/>
              </w:rPr>
              <w:t>(STREET ADDRESS)</w:t>
            </w:r>
          </w:p>
        </w:tc>
      </w:tr>
      <w:tr w:rsidR="007D5848" w:rsidRPr="00471124" w:rsidTr="003E160D">
        <w:trPr>
          <w:trHeight w:val="340"/>
          <w:jc w:val="center"/>
        </w:trPr>
        <w:tc>
          <w:tcPr>
            <w:tcW w:w="10544" w:type="dxa"/>
            <w:gridSpan w:val="10"/>
            <w:tcBorders>
              <w:top w:val="single" w:sz="4" w:space="0" w:color="auto"/>
            </w:tcBorders>
            <w:shd w:val="clear" w:color="auto" w:fill="auto"/>
            <w:vAlign w:val="bottom"/>
          </w:tcPr>
          <w:p w:rsidR="007D5848" w:rsidRPr="00471124" w:rsidRDefault="007D5848" w:rsidP="003E160D">
            <w:pPr>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z w:val="22"/>
                <w:szCs w:val="22"/>
              </w:rPr>
            </w:pPr>
            <w:r w:rsidRPr="00471124">
              <w:rPr>
                <w:rFonts w:ascii="Arial Narrow" w:hAnsi="Arial Narrow" w:cs="Arial"/>
                <w:b/>
                <w:sz w:val="22"/>
                <w:szCs w:val="22"/>
              </w:rPr>
              <w:t>34 HAMILTON STREET</w:t>
            </w:r>
          </w:p>
        </w:tc>
      </w:tr>
      <w:tr w:rsidR="007D5848" w:rsidRPr="00471124" w:rsidTr="003E160D">
        <w:trPr>
          <w:trHeight w:val="340"/>
          <w:jc w:val="center"/>
        </w:trPr>
        <w:tc>
          <w:tcPr>
            <w:tcW w:w="10544" w:type="dxa"/>
            <w:gridSpan w:val="10"/>
            <w:tcBorders>
              <w:top w:val="single" w:sz="4" w:space="0" w:color="auto"/>
            </w:tcBorders>
            <w:shd w:val="clear" w:color="auto" w:fill="auto"/>
            <w:vAlign w:val="bottom"/>
          </w:tcPr>
          <w:p w:rsidR="007D5848" w:rsidRPr="00471124" w:rsidRDefault="007D5848" w:rsidP="003E160D">
            <w:pPr>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z w:val="22"/>
                <w:szCs w:val="22"/>
              </w:rPr>
            </w:pPr>
            <w:r w:rsidRPr="00471124">
              <w:rPr>
                <w:rFonts w:ascii="Arial Narrow" w:hAnsi="Arial Narrow" w:cs="Arial"/>
                <w:b/>
                <w:sz w:val="22"/>
                <w:szCs w:val="22"/>
              </w:rPr>
              <w:t>ARCADIA</w:t>
            </w:r>
          </w:p>
        </w:tc>
      </w:tr>
      <w:tr w:rsidR="007D5848" w:rsidRPr="00471124" w:rsidTr="003E160D">
        <w:trPr>
          <w:trHeight w:val="397"/>
          <w:jc w:val="center"/>
        </w:trPr>
        <w:tc>
          <w:tcPr>
            <w:tcW w:w="10544" w:type="dxa"/>
            <w:gridSpan w:val="10"/>
            <w:tcBorders>
              <w:top w:val="single" w:sz="4" w:space="0" w:color="auto"/>
            </w:tcBorders>
            <w:shd w:val="clear" w:color="auto" w:fill="auto"/>
            <w:vAlign w:val="bottom"/>
          </w:tcPr>
          <w:p w:rsidR="007D5848" w:rsidRPr="00471124" w:rsidRDefault="007D5848" w:rsidP="003E160D">
            <w:pPr>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z w:val="22"/>
                <w:szCs w:val="22"/>
              </w:rPr>
            </w:pPr>
            <w:r w:rsidRPr="00471124">
              <w:rPr>
                <w:rFonts w:ascii="Arial Narrow" w:hAnsi="Arial Narrow" w:cs="Arial"/>
                <w:b/>
                <w:sz w:val="22"/>
                <w:szCs w:val="22"/>
              </w:rPr>
              <w:t>PRETORIA</w:t>
            </w:r>
          </w:p>
        </w:tc>
      </w:tr>
      <w:tr w:rsidR="007D5848" w:rsidRPr="00471124" w:rsidTr="003E160D">
        <w:trPr>
          <w:trHeight w:val="413"/>
          <w:jc w:val="center"/>
        </w:trPr>
        <w:tc>
          <w:tcPr>
            <w:tcW w:w="5249" w:type="dxa"/>
            <w:gridSpan w:val="6"/>
            <w:tcBorders>
              <w:top w:val="single" w:sz="4" w:space="0" w:color="auto"/>
            </w:tcBorders>
            <w:shd w:val="clear" w:color="auto" w:fill="DDD9C3"/>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b/>
                <w:snapToGrid w:val="0"/>
                <w:sz w:val="22"/>
                <w:szCs w:val="22"/>
                <w:highlight w:val="lightGray"/>
              </w:rPr>
            </w:pPr>
            <w:r w:rsidRPr="00471124">
              <w:rPr>
                <w:rFonts w:ascii="Arial Narrow" w:hAnsi="Arial Narrow" w:cs="Arial"/>
                <w:b/>
                <w:bCs/>
                <w:snapToGrid w:val="0"/>
                <w:sz w:val="22"/>
                <w:szCs w:val="22"/>
                <w:shd w:val="clear" w:color="auto" w:fill="DDD9C3"/>
              </w:rPr>
              <w:t>BIDDING PROCEDURE ENQUIRIES MAY BE DIRECTED TO</w:t>
            </w:r>
          </w:p>
        </w:tc>
        <w:tc>
          <w:tcPr>
            <w:tcW w:w="5295" w:type="dxa"/>
            <w:gridSpan w:val="4"/>
            <w:tcBorders>
              <w:top w:val="single" w:sz="4" w:space="0" w:color="auto"/>
            </w:tcBorders>
            <w:shd w:val="clear" w:color="auto" w:fill="DDD9C3"/>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b/>
                <w:snapToGrid w:val="0"/>
                <w:sz w:val="22"/>
                <w:szCs w:val="22"/>
                <w:highlight w:val="lightGray"/>
              </w:rPr>
            </w:pPr>
            <w:r w:rsidRPr="00471124">
              <w:rPr>
                <w:rFonts w:ascii="Arial Narrow" w:hAnsi="Arial Narrow" w:cs="Arial"/>
                <w:b/>
                <w:bCs/>
                <w:snapToGrid w:val="0"/>
                <w:sz w:val="22"/>
                <w:szCs w:val="22"/>
              </w:rPr>
              <w:t>TECHNICAL ENQUIRIES MAY BE DIRECTED TO</w:t>
            </w:r>
          </w:p>
        </w:tc>
      </w:tr>
      <w:tr w:rsidR="007D5848" w:rsidRPr="00471124" w:rsidTr="003E160D">
        <w:trPr>
          <w:trHeight w:val="302"/>
          <w:jc w:val="center"/>
        </w:trPr>
        <w:tc>
          <w:tcPr>
            <w:tcW w:w="2026" w:type="dxa"/>
            <w:gridSpan w:val="3"/>
            <w:tcBorders>
              <w:top w:val="single" w:sz="4" w:space="0" w:color="auto"/>
            </w:tcBorders>
            <w:shd w:val="clear" w:color="auto" w:fill="auto"/>
            <w:vAlign w:val="bottom"/>
          </w:tcPr>
          <w:p w:rsidR="007D5848" w:rsidRPr="00471124" w:rsidRDefault="007D5848" w:rsidP="003E160D">
            <w:pPr>
              <w:widowControl w:val="0"/>
              <w:tabs>
                <w:tab w:val="left" w:pos="720"/>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CONTACT PERSON</w:t>
            </w:r>
          </w:p>
        </w:tc>
        <w:tc>
          <w:tcPr>
            <w:tcW w:w="3223" w:type="dxa"/>
            <w:gridSpan w:val="3"/>
            <w:tcBorders>
              <w:top w:val="single" w:sz="4" w:space="0" w:color="auto"/>
            </w:tcBorders>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napToGrid w:val="0"/>
                <w:sz w:val="22"/>
                <w:szCs w:val="22"/>
              </w:rPr>
            </w:pPr>
            <w:r w:rsidRPr="00471124">
              <w:rPr>
                <w:rFonts w:ascii="Arial Narrow" w:hAnsi="Arial Narrow" w:cs="Arial"/>
                <w:b/>
                <w:snapToGrid w:val="0"/>
                <w:sz w:val="22"/>
                <w:szCs w:val="22"/>
              </w:rPr>
              <w:t>WILLIAM RAMOROKA</w:t>
            </w:r>
          </w:p>
        </w:tc>
        <w:tc>
          <w:tcPr>
            <w:tcW w:w="2008" w:type="dxa"/>
            <w:gridSpan w:val="2"/>
            <w:tcBorders>
              <w:top w:val="single" w:sz="4" w:space="0" w:color="auto"/>
            </w:tcBorders>
            <w:shd w:val="clear" w:color="auto" w:fill="auto"/>
            <w:vAlign w:val="bottom"/>
          </w:tcPr>
          <w:p w:rsidR="007D5848" w:rsidRPr="00471124" w:rsidRDefault="007D5848" w:rsidP="003E160D">
            <w:pPr>
              <w:widowControl w:val="0"/>
              <w:tabs>
                <w:tab w:val="left" w:pos="720"/>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CONTACT PERSON</w:t>
            </w:r>
          </w:p>
        </w:tc>
        <w:tc>
          <w:tcPr>
            <w:tcW w:w="3287" w:type="dxa"/>
            <w:gridSpan w:val="2"/>
            <w:tcBorders>
              <w:top w:val="single" w:sz="4" w:space="0" w:color="auto"/>
            </w:tcBorders>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napToGrid w:val="0"/>
                <w:sz w:val="22"/>
                <w:szCs w:val="22"/>
              </w:rPr>
            </w:pPr>
          </w:p>
        </w:tc>
      </w:tr>
      <w:tr w:rsidR="007D5848" w:rsidRPr="00471124" w:rsidTr="003E160D">
        <w:trPr>
          <w:trHeight w:val="302"/>
          <w:jc w:val="center"/>
        </w:trPr>
        <w:tc>
          <w:tcPr>
            <w:tcW w:w="2026" w:type="dxa"/>
            <w:gridSpan w:val="3"/>
            <w:tcBorders>
              <w:top w:val="single" w:sz="4" w:space="0" w:color="auto"/>
            </w:tcBorders>
            <w:shd w:val="clear" w:color="auto" w:fill="auto"/>
            <w:vAlign w:val="bottom"/>
          </w:tcPr>
          <w:p w:rsidR="007D5848" w:rsidRPr="00471124" w:rsidRDefault="007D5848" w:rsidP="003E160D">
            <w:pPr>
              <w:widowControl w:val="0"/>
              <w:tabs>
                <w:tab w:val="left" w:pos="720"/>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TELEPHONE NUMBER</w:t>
            </w:r>
          </w:p>
        </w:tc>
        <w:tc>
          <w:tcPr>
            <w:tcW w:w="3223" w:type="dxa"/>
            <w:gridSpan w:val="3"/>
            <w:tcBorders>
              <w:top w:val="single" w:sz="4" w:space="0" w:color="auto"/>
            </w:tcBorders>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napToGrid w:val="0"/>
                <w:sz w:val="22"/>
                <w:szCs w:val="22"/>
              </w:rPr>
            </w:pPr>
            <w:r w:rsidRPr="00471124">
              <w:rPr>
                <w:rFonts w:ascii="Arial Narrow" w:hAnsi="Arial Narrow" w:cs="Arial"/>
                <w:b/>
                <w:snapToGrid w:val="0"/>
                <w:sz w:val="22"/>
                <w:szCs w:val="22"/>
              </w:rPr>
              <w:t>N/A</w:t>
            </w:r>
          </w:p>
        </w:tc>
        <w:tc>
          <w:tcPr>
            <w:tcW w:w="2008" w:type="dxa"/>
            <w:gridSpan w:val="2"/>
            <w:tcBorders>
              <w:top w:val="single" w:sz="4" w:space="0" w:color="auto"/>
            </w:tcBorders>
            <w:shd w:val="clear" w:color="auto" w:fill="auto"/>
            <w:vAlign w:val="bottom"/>
          </w:tcPr>
          <w:p w:rsidR="007D5848" w:rsidRPr="00471124" w:rsidRDefault="007D5848" w:rsidP="003E160D">
            <w:pPr>
              <w:widowControl w:val="0"/>
              <w:tabs>
                <w:tab w:val="left" w:pos="720"/>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TELEPHONE NUMBER</w:t>
            </w:r>
          </w:p>
        </w:tc>
        <w:tc>
          <w:tcPr>
            <w:tcW w:w="3287" w:type="dxa"/>
            <w:gridSpan w:val="2"/>
            <w:tcBorders>
              <w:top w:val="single" w:sz="4" w:space="0" w:color="auto"/>
            </w:tcBorders>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napToGrid w:val="0"/>
                <w:sz w:val="22"/>
                <w:szCs w:val="22"/>
              </w:rPr>
            </w:pPr>
          </w:p>
        </w:tc>
      </w:tr>
      <w:tr w:rsidR="007D5848" w:rsidRPr="00471124" w:rsidTr="003E160D">
        <w:trPr>
          <w:trHeight w:val="302"/>
          <w:jc w:val="center"/>
        </w:trPr>
        <w:tc>
          <w:tcPr>
            <w:tcW w:w="2026" w:type="dxa"/>
            <w:gridSpan w:val="3"/>
            <w:tcBorders>
              <w:top w:val="single" w:sz="4" w:space="0" w:color="auto"/>
            </w:tcBorders>
            <w:shd w:val="clear" w:color="auto" w:fill="auto"/>
            <w:vAlign w:val="bottom"/>
          </w:tcPr>
          <w:p w:rsidR="007D5848" w:rsidRPr="00471124" w:rsidRDefault="007D5848" w:rsidP="003E160D">
            <w:pPr>
              <w:widowControl w:val="0"/>
              <w:tabs>
                <w:tab w:val="left" w:pos="720"/>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FACSIMILE NUMBER</w:t>
            </w:r>
          </w:p>
        </w:tc>
        <w:tc>
          <w:tcPr>
            <w:tcW w:w="3223" w:type="dxa"/>
            <w:gridSpan w:val="3"/>
            <w:tcBorders>
              <w:top w:val="single" w:sz="4" w:space="0" w:color="auto"/>
            </w:tcBorders>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napToGrid w:val="0"/>
                <w:sz w:val="22"/>
                <w:szCs w:val="22"/>
              </w:rPr>
            </w:pPr>
            <w:r w:rsidRPr="00471124">
              <w:rPr>
                <w:rFonts w:ascii="Arial Narrow" w:hAnsi="Arial Narrow" w:cs="Arial"/>
                <w:b/>
                <w:snapToGrid w:val="0"/>
                <w:sz w:val="22"/>
                <w:szCs w:val="22"/>
              </w:rPr>
              <w:t>N/A</w:t>
            </w:r>
          </w:p>
        </w:tc>
        <w:tc>
          <w:tcPr>
            <w:tcW w:w="2008" w:type="dxa"/>
            <w:gridSpan w:val="2"/>
            <w:tcBorders>
              <w:top w:val="single" w:sz="4" w:space="0" w:color="auto"/>
            </w:tcBorders>
            <w:shd w:val="clear" w:color="auto" w:fill="auto"/>
            <w:vAlign w:val="bottom"/>
          </w:tcPr>
          <w:p w:rsidR="007D5848" w:rsidRPr="00471124" w:rsidRDefault="007D5848" w:rsidP="003E160D">
            <w:pPr>
              <w:widowControl w:val="0"/>
              <w:tabs>
                <w:tab w:val="left" w:pos="720"/>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FACSIMILE NUMBER</w:t>
            </w:r>
          </w:p>
        </w:tc>
        <w:tc>
          <w:tcPr>
            <w:tcW w:w="3287" w:type="dxa"/>
            <w:gridSpan w:val="2"/>
            <w:tcBorders>
              <w:top w:val="single" w:sz="4" w:space="0" w:color="auto"/>
            </w:tcBorders>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napToGrid w:val="0"/>
                <w:sz w:val="22"/>
                <w:szCs w:val="22"/>
              </w:rPr>
            </w:pPr>
          </w:p>
        </w:tc>
      </w:tr>
      <w:tr w:rsidR="007D5848" w:rsidRPr="00471124" w:rsidTr="003E160D">
        <w:trPr>
          <w:trHeight w:val="268"/>
          <w:jc w:val="center"/>
        </w:trPr>
        <w:tc>
          <w:tcPr>
            <w:tcW w:w="2026" w:type="dxa"/>
            <w:gridSpan w:val="3"/>
            <w:tcBorders>
              <w:top w:val="single" w:sz="4" w:space="0" w:color="auto"/>
            </w:tcBorders>
            <w:shd w:val="clear" w:color="auto" w:fill="auto"/>
            <w:vAlign w:val="bottom"/>
          </w:tcPr>
          <w:p w:rsidR="007D5848" w:rsidRPr="00471124" w:rsidRDefault="007D5848" w:rsidP="003E160D">
            <w:pPr>
              <w:widowControl w:val="0"/>
              <w:tabs>
                <w:tab w:val="left" w:pos="720"/>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E-MAIL ADDRESS</w:t>
            </w:r>
          </w:p>
        </w:tc>
        <w:tc>
          <w:tcPr>
            <w:tcW w:w="3223" w:type="dxa"/>
            <w:gridSpan w:val="3"/>
            <w:tcBorders>
              <w:top w:val="single" w:sz="4" w:space="0" w:color="auto"/>
            </w:tcBorders>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napToGrid w:val="0"/>
                <w:sz w:val="22"/>
                <w:szCs w:val="22"/>
              </w:rPr>
            </w:pPr>
            <w:r w:rsidRPr="00471124">
              <w:rPr>
                <w:rFonts w:ascii="Arial Narrow" w:hAnsi="Arial Narrow" w:cs="Arial"/>
                <w:b/>
                <w:snapToGrid w:val="0"/>
                <w:sz w:val="22"/>
                <w:szCs w:val="22"/>
              </w:rPr>
              <w:t>William.ramoroka@gpaa.gov.za</w:t>
            </w:r>
          </w:p>
        </w:tc>
        <w:tc>
          <w:tcPr>
            <w:tcW w:w="2008" w:type="dxa"/>
            <w:gridSpan w:val="2"/>
            <w:tcBorders>
              <w:top w:val="single" w:sz="4" w:space="0" w:color="auto"/>
            </w:tcBorders>
            <w:shd w:val="clear" w:color="auto" w:fill="auto"/>
            <w:vAlign w:val="bottom"/>
          </w:tcPr>
          <w:p w:rsidR="007D5848" w:rsidRPr="00471124" w:rsidRDefault="007D5848" w:rsidP="003E160D">
            <w:pPr>
              <w:widowControl w:val="0"/>
              <w:tabs>
                <w:tab w:val="left" w:pos="720"/>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E-MAIL ADDRESS</w:t>
            </w:r>
          </w:p>
        </w:tc>
        <w:tc>
          <w:tcPr>
            <w:tcW w:w="3287" w:type="dxa"/>
            <w:gridSpan w:val="2"/>
            <w:tcBorders>
              <w:top w:val="single" w:sz="4" w:space="0" w:color="auto"/>
            </w:tcBorders>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napToGrid w:val="0"/>
                <w:sz w:val="22"/>
                <w:szCs w:val="22"/>
              </w:rPr>
            </w:pPr>
          </w:p>
        </w:tc>
      </w:tr>
      <w:tr w:rsidR="007D5848" w:rsidRPr="00471124" w:rsidTr="003E160D">
        <w:trPr>
          <w:trHeight w:val="228"/>
          <w:jc w:val="center"/>
        </w:trPr>
        <w:tc>
          <w:tcPr>
            <w:tcW w:w="10544" w:type="dxa"/>
            <w:gridSpan w:val="10"/>
            <w:shd w:val="clear" w:color="auto" w:fill="DDD9C3"/>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napToGrid w:val="0"/>
                <w:sz w:val="22"/>
                <w:szCs w:val="22"/>
              </w:rPr>
            </w:pPr>
            <w:r w:rsidRPr="00471124">
              <w:rPr>
                <w:rFonts w:ascii="Arial Narrow" w:hAnsi="Arial Narrow" w:cs="Arial"/>
                <w:b/>
                <w:snapToGrid w:val="0"/>
                <w:sz w:val="22"/>
                <w:szCs w:val="22"/>
              </w:rPr>
              <w:t>SUPPLIER INFORMATION</w:t>
            </w:r>
          </w:p>
        </w:tc>
      </w:tr>
      <w:tr w:rsidR="007D5848" w:rsidRPr="00471124" w:rsidTr="003E160D">
        <w:trPr>
          <w:trHeight w:val="340"/>
          <w:jc w:val="center"/>
        </w:trPr>
        <w:tc>
          <w:tcPr>
            <w:tcW w:w="2018" w:type="dxa"/>
            <w:gridSpan w:val="2"/>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NAME OF BIDDER</w:t>
            </w:r>
          </w:p>
        </w:tc>
        <w:tc>
          <w:tcPr>
            <w:tcW w:w="8526" w:type="dxa"/>
            <w:gridSpan w:val="8"/>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p>
        </w:tc>
      </w:tr>
      <w:tr w:rsidR="007D5848" w:rsidRPr="00471124" w:rsidTr="003E160D">
        <w:trPr>
          <w:trHeight w:val="340"/>
          <w:jc w:val="center"/>
        </w:trPr>
        <w:tc>
          <w:tcPr>
            <w:tcW w:w="2018" w:type="dxa"/>
            <w:gridSpan w:val="2"/>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POSTAL ADDRESS</w:t>
            </w:r>
          </w:p>
        </w:tc>
        <w:tc>
          <w:tcPr>
            <w:tcW w:w="8526" w:type="dxa"/>
            <w:gridSpan w:val="8"/>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p>
        </w:tc>
      </w:tr>
      <w:tr w:rsidR="007D5848" w:rsidRPr="00471124" w:rsidTr="003E160D">
        <w:trPr>
          <w:trHeight w:val="340"/>
          <w:jc w:val="center"/>
        </w:trPr>
        <w:tc>
          <w:tcPr>
            <w:tcW w:w="2018" w:type="dxa"/>
            <w:gridSpan w:val="2"/>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STREET ADDRESS</w:t>
            </w:r>
          </w:p>
        </w:tc>
        <w:tc>
          <w:tcPr>
            <w:tcW w:w="8526" w:type="dxa"/>
            <w:gridSpan w:val="8"/>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p>
        </w:tc>
      </w:tr>
      <w:tr w:rsidR="007D5848" w:rsidRPr="00471124" w:rsidTr="003E160D">
        <w:trPr>
          <w:trHeight w:val="340"/>
          <w:jc w:val="center"/>
        </w:trPr>
        <w:tc>
          <w:tcPr>
            <w:tcW w:w="2018" w:type="dxa"/>
            <w:gridSpan w:val="2"/>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TELEPHONE NUMBER</w:t>
            </w:r>
          </w:p>
        </w:tc>
        <w:tc>
          <w:tcPr>
            <w:tcW w:w="1582" w:type="dxa"/>
            <w:gridSpan w:val="2"/>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CODE</w:t>
            </w:r>
          </w:p>
        </w:tc>
        <w:tc>
          <w:tcPr>
            <w:tcW w:w="1643" w:type="dxa"/>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p>
        </w:tc>
        <w:tc>
          <w:tcPr>
            <w:tcW w:w="1981" w:type="dxa"/>
            <w:gridSpan w:val="2"/>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NUMBER</w:t>
            </w:r>
          </w:p>
        </w:tc>
        <w:tc>
          <w:tcPr>
            <w:tcW w:w="3320" w:type="dxa"/>
            <w:gridSpan w:val="3"/>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p>
        </w:tc>
      </w:tr>
      <w:tr w:rsidR="007D5848" w:rsidRPr="00471124" w:rsidTr="003E160D">
        <w:trPr>
          <w:trHeight w:val="340"/>
          <w:jc w:val="center"/>
        </w:trPr>
        <w:tc>
          <w:tcPr>
            <w:tcW w:w="2018" w:type="dxa"/>
            <w:gridSpan w:val="2"/>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CELLPHONE NUMBER</w:t>
            </w:r>
          </w:p>
        </w:tc>
        <w:tc>
          <w:tcPr>
            <w:tcW w:w="8526" w:type="dxa"/>
            <w:gridSpan w:val="8"/>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p>
        </w:tc>
      </w:tr>
      <w:tr w:rsidR="007D5848" w:rsidRPr="00471124" w:rsidTr="003E160D">
        <w:trPr>
          <w:trHeight w:val="340"/>
          <w:jc w:val="center"/>
        </w:trPr>
        <w:tc>
          <w:tcPr>
            <w:tcW w:w="2018" w:type="dxa"/>
            <w:gridSpan w:val="2"/>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FACSIMILE NUMBER</w:t>
            </w:r>
          </w:p>
        </w:tc>
        <w:tc>
          <w:tcPr>
            <w:tcW w:w="1582" w:type="dxa"/>
            <w:gridSpan w:val="2"/>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CODE</w:t>
            </w:r>
          </w:p>
        </w:tc>
        <w:tc>
          <w:tcPr>
            <w:tcW w:w="1643" w:type="dxa"/>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p>
        </w:tc>
        <w:tc>
          <w:tcPr>
            <w:tcW w:w="1981" w:type="dxa"/>
            <w:gridSpan w:val="2"/>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NUMBER</w:t>
            </w:r>
          </w:p>
        </w:tc>
        <w:tc>
          <w:tcPr>
            <w:tcW w:w="3320" w:type="dxa"/>
            <w:gridSpan w:val="3"/>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p>
        </w:tc>
      </w:tr>
      <w:tr w:rsidR="007D5848" w:rsidRPr="00471124" w:rsidTr="003E160D">
        <w:trPr>
          <w:trHeight w:val="340"/>
          <w:jc w:val="center"/>
        </w:trPr>
        <w:tc>
          <w:tcPr>
            <w:tcW w:w="2018" w:type="dxa"/>
            <w:gridSpan w:val="2"/>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E-MAIL ADDRESS</w:t>
            </w:r>
          </w:p>
        </w:tc>
        <w:tc>
          <w:tcPr>
            <w:tcW w:w="8526" w:type="dxa"/>
            <w:gridSpan w:val="8"/>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p>
        </w:tc>
      </w:tr>
      <w:tr w:rsidR="007D5848" w:rsidRPr="00471124" w:rsidTr="003E160D">
        <w:trPr>
          <w:trHeight w:val="299"/>
          <w:jc w:val="center"/>
        </w:trPr>
        <w:tc>
          <w:tcPr>
            <w:tcW w:w="2018" w:type="dxa"/>
            <w:gridSpan w:val="2"/>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VAT REGISTRATION NUMBER</w:t>
            </w:r>
          </w:p>
        </w:tc>
        <w:tc>
          <w:tcPr>
            <w:tcW w:w="8526" w:type="dxa"/>
            <w:gridSpan w:val="8"/>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p>
        </w:tc>
      </w:tr>
      <w:tr w:rsidR="007D5848" w:rsidRPr="00471124" w:rsidTr="003E160D">
        <w:trPr>
          <w:trHeight w:val="57"/>
          <w:jc w:val="center"/>
        </w:trPr>
        <w:tc>
          <w:tcPr>
            <w:tcW w:w="2018" w:type="dxa"/>
            <w:gridSpan w:val="2"/>
            <w:shd w:val="clear" w:color="auto" w:fill="auto"/>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lang w:val="en-US"/>
              </w:rPr>
            </w:pPr>
            <w:r w:rsidRPr="00471124">
              <w:rPr>
                <w:rFonts w:ascii="Arial Narrow" w:hAnsi="Arial Narrow" w:cs="Arial"/>
                <w:snapToGrid w:val="0"/>
                <w:sz w:val="22"/>
                <w:szCs w:val="22"/>
                <w:lang w:val="en-US"/>
              </w:rPr>
              <w:t>SUPPLIER COMPLIANCE STATUS</w:t>
            </w:r>
          </w:p>
        </w:tc>
        <w:tc>
          <w:tcPr>
            <w:tcW w:w="1582" w:type="dxa"/>
            <w:gridSpan w:val="2"/>
            <w:shd w:val="clear" w:color="auto" w:fill="auto"/>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rPr>
            </w:pPr>
            <w:r w:rsidRPr="00471124">
              <w:rPr>
                <w:rFonts w:ascii="Arial Narrow" w:hAnsi="Arial Narrow" w:cs="Arial"/>
                <w:snapToGrid w:val="0"/>
                <w:sz w:val="22"/>
                <w:szCs w:val="22"/>
                <w:lang w:val="en-US"/>
              </w:rPr>
              <w:t>TAX COMPLIANCE SYSTEM PIN</w:t>
            </w:r>
          </w:p>
        </w:tc>
        <w:tc>
          <w:tcPr>
            <w:tcW w:w="1643" w:type="dxa"/>
            <w:shd w:val="clear" w:color="auto" w:fill="auto"/>
            <w:vAlign w:val="center"/>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b/>
                <w:snapToGrid w:val="0"/>
                <w:sz w:val="22"/>
                <w:szCs w:val="22"/>
              </w:rPr>
            </w:pPr>
            <w:r w:rsidRPr="00471124">
              <w:rPr>
                <w:rFonts w:ascii="Arial Narrow" w:hAnsi="Arial Narrow" w:cs="Arial"/>
                <w:b/>
                <w:snapToGrid w:val="0"/>
                <w:sz w:val="22"/>
                <w:szCs w:val="22"/>
              </w:rPr>
              <w:t>OR</w:t>
            </w:r>
          </w:p>
        </w:tc>
        <w:tc>
          <w:tcPr>
            <w:tcW w:w="1981" w:type="dxa"/>
            <w:gridSpan w:val="2"/>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lang w:val="en-US"/>
              </w:rPr>
              <w:t xml:space="preserve">CENTRAL SUPPLIER DATABASE No </w:t>
            </w:r>
          </w:p>
        </w:tc>
        <w:tc>
          <w:tcPr>
            <w:tcW w:w="3320" w:type="dxa"/>
            <w:gridSpan w:val="3"/>
            <w:shd w:val="clear" w:color="auto" w:fill="auto"/>
            <w:vAlign w:val="bottom"/>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MAAA</w:t>
            </w:r>
          </w:p>
        </w:tc>
      </w:tr>
      <w:tr w:rsidR="007D5848" w:rsidRPr="00471124" w:rsidTr="003E160D">
        <w:trPr>
          <w:trHeight w:val="340"/>
          <w:jc w:val="center"/>
        </w:trPr>
        <w:tc>
          <w:tcPr>
            <w:tcW w:w="2018" w:type="dxa"/>
            <w:gridSpan w:val="2"/>
            <w:shd w:val="clear" w:color="auto" w:fill="auto"/>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lang w:val="en-US"/>
              </w:rPr>
            </w:pPr>
            <w:r>
              <w:rPr>
                <w:rFonts w:ascii="Arial Narrow" w:hAnsi="Arial Narrow" w:cs="Arial"/>
                <w:snapToGrid w:val="0"/>
                <w:sz w:val="22"/>
                <w:szCs w:val="22"/>
                <w:lang w:val="en-US"/>
              </w:rPr>
              <w:t>BBBEE</w:t>
            </w:r>
            <w:r w:rsidRPr="00471124">
              <w:rPr>
                <w:rFonts w:ascii="Arial Narrow" w:hAnsi="Arial Narrow" w:cs="Arial"/>
                <w:snapToGrid w:val="0"/>
                <w:sz w:val="22"/>
                <w:szCs w:val="22"/>
                <w:lang w:val="en-US"/>
              </w:rPr>
              <w:t xml:space="preserve"> STATUS LEVEL VERIFICATION CERTIFICATE</w:t>
            </w:r>
          </w:p>
        </w:tc>
        <w:tc>
          <w:tcPr>
            <w:tcW w:w="3231" w:type="dxa"/>
            <w:gridSpan w:val="4"/>
            <w:shd w:val="clear" w:color="auto" w:fill="auto"/>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center"/>
              <w:rPr>
                <w:rFonts w:ascii="Arial Narrow" w:hAnsi="Arial Narrow" w:cs="Arial"/>
                <w:snapToGrid w:val="0"/>
                <w:sz w:val="22"/>
                <w:szCs w:val="22"/>
              </w:rPr>
            </w:pPr>
            <w:r w:rsidRPr="00471124">
              <w:rPr>
                <w:rFonts w:ascii="Arial Narrow" w:hAnsi="Arial Narrow" w:cs="Arial"/>
                <w:snapToGrid w:val="0"/>
                <w:sz w:val="22"/>
                <w:szCs w:val="22"/>
              </w:rPr>
              <w:t>TICK APPLICABLE BOX]</w:t>
            </w:r>
          </w:p>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center"/>
              <w:rPr>
                <w:rFonts w:ascii="Arial Narrow" w:hAnsi="Arial Narrow" w:cs="Arial"/>
                <w:snapToGrid w:val="0"/>
                <w:sz w:val="22"/>
                <w:szCs w:val="22"/>
              </w:rPr>
            </w:pPr>
          </w:p>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center"/>
              <w:rPr>
                <w:rFonts w:ascii="Arial Narrow" w:hAnsi="Arial Narrow" w:cs="Arial"/>
                <w:snapToGrid w:val="0"/>
                <w:sz w:val="22"/>
                <w:szCs w:val="22"/>
              </w:rPr>
            </w:pP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rPr>
              <w:t xml:space="preserve"> Yes                     </w:t>
            </w:r>
            <w:r w:rsidRPr="00471124">
              <w:rPr>
                <w:rFonts w:ascii="Arial Narrow" w:hAnsi="Arial Narrow" w:cs="Arial"/>
                <w:snapToGrid w:val="0"/>
                <w:sz w:val="22"/>
                <w:szCs w:val="22"/>
              </w:rPr>
              <w:fldChar w:fldCharType="begin">
                <w:ffData>
                  <w:name w:val="Check2"/>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rPr>
              <w:t xml:space="preserve"> No</w:t>
            </w:r>
          </w:p>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center"/>
              <w:rPr>
                <w:rFonts w:ascii="Arial Narrow" w:hAnsi="Arial Narrow" w:cs="Arial"/>
                <w:snapToGrid w:val="0"/>
                <w:sz w:val="22"/>
                <w:szCs w:val="22"/>
              </w:rPr>
            </w:pPr>
          </w:p>
        </w:tc>
        <w:tc>
          <w:tcPr>
            <w:tcW w:w="1975" w:type="dxa"/>
            <w:shd w:val="clear" w:color="auto" w:fill="auto"/>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lang w:val="en-US"/>
              </w:rPr>
            </w:pPr>
            <w:r>
              <w:rPr>
                <w:rFonts w:ascii="Arial Narrow" w:hAnsi="Arial Narrow" w:cs="Arial"/>
                <w:snapToGrid w:val="0"/>
                <w:sz w:val="22"/>
                <w:szCs w:val="22"/>
                <w:lang w:val="en-US"/>
              </w:rPr>
              <w:t>BBBEE</w:t>
            </w:r>
            <w:r w:rsidRPr="00471124">
              <w:rPr>
                <w:rFonts w:ascii="Arial Narrow" w:hAnsi="Arial Narrow" w:cs="Arial"/>
                <w:snapToGrid w:val="0"/>
                <w:sz w:val="22"/>
                <w:szCs w:val="22"/>
                <w:lang w:val="en-US"/>
              </w:rPr>
              <w:t xml:space="preserve"> STATUS LEVEL SWORN AFFIDAVIT  </w:t>
            </w:r>
          </w:p>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lang w:val="en-US"/>
              </w:rPr>
            </w:pPr>
          </w:p>
        </w:tc>
        <w:tc>
          <w:tcPr>
            <w:tcW w:w="3320" w:type="dxa"/>
            <w:gridSpan w:val="3"/>
            <w:shd w:val="clear" w:color="auto" w:fill="auto"/>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center"/>
              <w:rPr>
                <w:rFonts w:ascii="Arial Narrow" w:hAnsi="Arial Narrow" w:cs="Arial"/>
                <w:snapToGrid w:val="0"/>
                <w:sz w:val="22"/>
                <w:szCs w:val="22"/>
              </w:rPr>
            </w:pPr>
            <w:r w:rsidRPr="00471124">
              <w:rPr>
                <w:rFonts w:ascii="Arial Narrow" w:hAnsi="Arial Narrow" w:cs="Arial"/>
                <w:snapToGrid w:val="0"/>
                <w:sz w:val="22"/>
                <w:szCs w:val="22"/>
              </w:rPr>
              <w:t>[TICK APPLICABLE BOX]</w:t>
            </w:r>
          </w:p>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center"/>
              <w:rPr>
                <w:rFonts w:ascii="Arial Narrow" w:hAnsi="Arial Narrow" w:cs="Arial"/>
                <w:snapToGrid w:val="0"/>
                <w:sz w:val="22"/>
                <w:szCs w:val="22"/>
              </w:rPr>
            </w:pPr>
          </w:p>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center"/>
              <w:rPr>
                <w:rFonts w:ascii="Arial Narrow" w:hAnsi="Arial Narrow" w:cs="Arial"/>
                <w:snapToGrid w:val="0"/>
                <w:sz w:val="22"/>
                <w:szCs w:val="22"/>
              </w:rPr>
            </w:pP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rPr>
              <w:t xml:space="preserve"> Yes                  </w:t>
            </w:r>
            <w:r w:rsidRPr="00471124">
              <w:rPr>
                <w:rFonts w:ascii="Arial Narrow" w:hAnsi="Arial Narrow" w:cs="Arial"/>
                <w:snapToGrid w:val="0"/>
                <w:sz w:val="22"/>
                <w:szCs w:val="22"/>
              </w:rPr>
              <w:fldChar w:fldCharType="begin">
                <w:ffData>
                  <w:name w:val="Check2"/>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rPr>
              <w:t xml:space="preserve"> No</w:t>
            </w:r>
          </w:p>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center"/>
              <w:rPr>
                <w:rFonts w:ascii="Arial Narrow" w:hAnsi="Arial Narrow" w:cs="Arial"/>
                <w:snapToGrid w:val="0"/>
                <w:sz w:val="22"/>
                <w:szCs w:val="22"/>
              </w:rPr>
            </w:pPr>
          </w:p>
        </w:tc>
      </w:tr>
    </w:tbl>
    <w:p w:rsidR="007D5848" w:rsidRPr="00471124" w:rsidRDefault="007D5848" w:rsidP="007D5848">
      <w:pPr>
        <w:rPr>
          <w:rFonts w:ascii="Arial Narrow" w:hAnsi="Arial Narrow"/>
          <w:sz w:val="22"/>
          <w:szCs w:val="22"/>
        </w:rPr>
      </w:pPr>
      <w:r w:rsidRPr="00471124">
        <w:rPr>
          <w:rFonts w:ascii="Arial Narrow" w:hAnsi="Arial Narrow"/>
          <w:sz w:val="22"/>
          <w:szCs w:val="22"/>
        </w:rPr>
        <w:br w:type="page"/>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1"/>
        <w:gridCol w:w="2977"/>
        <w:gridCol w:w="2268"/>
        <w:gridCol w:w="2578"/>
      </w:tblGrid>
      <w:tr w:rsidR="007D5848" w:rsidRPr="00471124" w:rsidTr="003E160D">
        <w:trPr>
          <w:trHeight w:val="454"/>
          <w:jc w:val="center"/>
        </w:trPr>
        <w:tc>
          <w:tcPr>
            <w:tcW w:w="10544" w:type="dxa"/>
            <w:gridSpan w:val="4"/>
            <w:shd w:val="clear" w:color="auto" w:fill="DDD9C3"/>
            <w:vAlign w:val="bottom"/>
          </w:tcPr>
          <w:p w:rsidR="007D5848" w:rsidRPr="00471124" w:rsidRDefault="007D5848" w:rsidP="003E160D">
            <w:pPr>
              <w:widowControl w:val="0"/>
              <w:tabs>
                <w:tab w:val="left" w:pos="720"/>
                <w:tab w:val="left" w:pos="1944"/>
                <w:tab w:val="left" w:pos="3384"/>
                <w:tab w:val="left" w:pos="3744"/>
                <w:tab w:val="left" w:pos="4644"/>
                <w:tab w:val="left" w:pos="5760"/>
                <w:tab w:val="left" w:pos="7920"/>
              </w:tabs>
              <w:spacing w:before="60" w:after="60"/>
              <w:jc w:val="both"/>
              <w:rPr>
                <w:rFonts w:ascii="Arial Narrow" w:hAnsi="Arial Narrow" w:cs="Arial"/>
                <w:b/>
                <w:i/>
                <w:snapToGrid w:val="0"/>
                <w:sz w:val="22"/>
                <w:szCs w:val="22"/>
              </w:rPr>
            </w:pPr>
            <w:r w:rsidRPr="00471124">
              <w:rPr>
                <w:rFonts w:ascii="Arial Narrow" w:hAnsi="Arial Narrow" w:cs="Arial"/>
                <w:b/>
                <w:i/>
                <w:snapToGrid w:val="0"/>
                <w:sz w:val="22"/>
                <w:szCs w:val="22"/>
                <w:shd w:val="clear" w:color="auto" w:fill="DDD9C3"/>
              </w:rPr>
              <w:lastRenderedPageBreak/>
              <w:t xml:space="preserve">A </w:t>
            </w:r>
            <w:r>
              <w:rPr>
                <w:rFonts w:ascii="Arial Narrow" w:hAnsi="Arial Narrow" w:cs="Arial"/>
                <w:b/>
                <w:i/>
                <w:snapToGrid w:val="0"/>
                <w:sz w:val="22"/>
                <w:szCs w:val="22"/>
                <w:shd w:val="clear" w:color="auto" w:fill="DDD9C3"/>
              </w:rPr>
              <w:t>BBBEE</w:t>
            </w:r>
            <w:r w:rsidRPr="00471124">
              <w:rPr>
                <w:rFonts w:ascii="Arial Narrow" w:hAnsi="Arial Narrow" w:cs="Arial"/>
                <w:b/>
                <w:i/>
                <w:snapToGrid w:val="0"/>
                <w:sz w:val="22"/>
                <w:szCs w:val="22"/>
                <w:shd w:val="clear" w:color="auto" w:fill="DDD9C3"/>
              </w:rPr>
              <w:t xml:space="preserve"> STATUS LEVEL VERIFICATION CERTIFICATE/ SWORN AFFIDAVIT (FOR EMES &amp; QSEs) MUST BE SUBMITTED IN ORDER TO QUALIFY FOR PREFERENCE POINTS FOR </w:t>
            </w:r>
            <w:r>
              <w:rPr>
                <w:rFonts w:ascii="Arial Narrow" w:hAnsi="Arial Narrow" w:cs="Arial"/>
                <w:b/>
                <w:i/>
                <w:snapToGrid w:val="0"/>
                <w:sz w:val="22"/>
                <w:szCs w:val="22"/>
                <w:shd w:val="clear" w:color="auto" w:fill="DDD9C3"/>
              </w:rPr>
              <w:t>BBBEE</w:t>
            </w:r>
            <w:r w:rsidRPr="00471124">
              <w:rPr>
                <w:rFonts w:ascii="Arial Narrow" w:hAnsi="Arial Narrow" w:cs="Arial"/>
                <w:b/>
                <w:i/>
                <w:snapToGrid w:val="0"/>
                <w:sz w:val="22"/>
                <w:szCs w:val="22"/>
                <w:shd w:val="clear" w:color="auto" w:fill="DDD9C3"/>
              </w:rPr>
              <w:t>]</w:t>
            </w:r>
          </w:p>
        </w:tc>
      </w:tr>
      <w:tr w:rsidR="007D5848" w:rsidRPr="00471124" w:rsidTr="003E160D">
        <w:trPr>
          <w:trHeight w:val="864"/>
          <w:jc w:val="center"/>
        </w:trPr>
        <w:tc>
          <w:tcPr>
            <w:tcW w:w="2721" w:type="dxa"/>
            <w:shd w:val="clear" w:color="auto" w:fill="auto"/>
          </w:tcPr>
          <w:p w:rsidR="007D5848" w:rsidRPr="00471124" w:rsidRDefault="007D5848" w:rsidP="003E160D">
            <w:pPr>
              <w:keepNext/>
              <w:widowControl w:val="0"/>
              <w:spacing w:before="60" w:after="60"/>
              <w:outlineLvl w:val="3"/>
              <w:rPr>
                <w:rFonts w:ascii="Arial Narrow" w:hAnsi="Arial Narrow" w:cs="Arial"/>
                <w:b/>
                <w:snapToGrid w:val="0"/>
                <w:sz w:val="22"/>
                <w:szCs w:val="22"/>
              </w:rPr>
            </w:pPr>
            <w:r w:rsidRPr="00471124">
              <w:rPr>
                <w:rFonts w:ascii="Arial Narrow" w:hAnsi="Arial Narrow" w:cs="Arial"/>
                <w:snapToGrid w:val="0"/>
                <w:sz w:val="22"/>
                <w:szCs w:val="22"/>
                <w:lang w:val="en-US"/>
              </w:rPr>
              <w:t>ARE YOU THE ACCREDITED REPRESENTATIVE IN SOUTH AFRICA FOR THE GOODS /SERVICES /WORKS OFFERED?</w:t>
            </w:r>
          </w:p>
        </w:tc>
        <w:tc>
          <w:tcPr>
            <w:tcW w:w="2977" w:type="dxa"/>
            <w:shd w:val="clear" w:color="auto" w:fill="auto"/>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rPr>
            </w:pP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Pr>
                <w:rFonts w:ascii="Arial Narrow" w:hAnsi="Arial Narrow" w:cs="Arial"/>
                <w:snapToGrid w:val="0"/>
                <w:sz w:val="22"/>
                <w:szCs w:val="22"/>
              </w:rPr>
              <w:t xml:space="preserve">  </w:t>
            </w:r>
            <w:r w:rsidRPr="00471124">
              <w:rPr>
                <w:rFonts w:ascii="Arial Narrow" w:hAnsi="Arial Narrow" w:cs="Arial"/>
                <w:snapToGrid w:val="0"/>
                <w:sz w:val="22"/>
                <w:szCs w:val="22"/>
              </w:rPr>
              <w:t xml:space="preserve">Yes                     </w:t>
            </w:r>
            <w:r w:rsidRPr="00471124">
              <w:rPr>
                <w:rFonts w:ascii="Arial Narrow" w:hAnsi="Arial Narrow" w:cs="Arial"/>
                <w:snapToGrid w:val="0"/>
                <w:sz w:val="22"/>
                <w:szCs w:val="22"/>
              </w:rPr>
              <w:fldChar w:fldCharType="begin">
                <w:ffData>
                  <w:name w:val=""/>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Pr>
                <w:rFonts w:ascii="Arial Narrow" w:hAnsi="Arial Narrow" w:cs="Arial"/>
                <w:snapToGrid w:val="0"/>
                <w:sz w:val="22"/>
                <w:szCs w:val="22"/>
              </w:rPr>
              <w:t xml:space="preserve">  </w:t>
            </w:r>
            <w:r w:rsidRPr="00471124">
              <w:rPr>
                <w:rFonts w:ascii="Arial Narrow" w:hAnsi="Arial Narrow" w:cs="Arial"/>
                <w:snapToGrid w:val="0"/>
                <w:sz w:val="22"/>
                <w:szCs w:val="22"/>
              </w:rPr>
              <w:t xml:space="preserve">No </w:t>
            </w:r>
          </w:p>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rPr>
            </w:pPr>
          </w:p>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lang w:val="en-US"/>
              </w:rPr>
            </w:pPr>
            <w:r w:rsidRPr="00471124">
              <w:rPr>
                <w:rFonts w:ascii="Arial Narrow" w:hAnsi="Arial Narrow" w:cs="Arial"/>
                <w:snapToGrid w:val="0"/>
                <w:sz w:val="22"/>
                <w:szCs w:val="22"/>
              </w:rPr>
              <w:t>[</w:t>
            </w:r>
            <w:r w:rsidRPr="00471124">
              <w:rPr>
                <w:rFonts w:ascii="Arial Narrow" w:hAnsi="Arial Narrow" w:cs="Arial"/>
                <w:snapToGrid w:val="0"/>
                <w:sz w:val="22"/>
                <w:szCs w:val="22"/>
                <w:lang w:val="en-US"/>
              </w:rPr>
              <w:t>IF YES ENCLOSE PROOF]</w:t>
            </w:r>
          </w:p>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rPr>
            </w:pPr>
          </w:p>
        </w:tc>
        <w:tc>
          <w:tcPr>
            <w:tcW w:w="2268" w:type="dxa"/>
            <w:shd w:val="clear" w:color="auto" w:fill="auto"/>
          </w:tcPr>
          <w:p w:rsidR="007D5848" w:rsidRPr="00471124" w:rsidRDefault="007D5848" w:rsidP="003E160D">
            <w:pPr>
              <w:keepNext/>
              <w:widowControl w:val="0"/>
              <w:spacing w:before="60" w:after="60"/>
              <w:outlineLvl w:val="3"/>
              <w:rPr>
                <w:rFonts w:ascii="Arial Narrow" w:hAnsi="Arial Narrow" w:cs="Arial"/>
                <w:snapToGrid w:val="0"/>
                <w:sz w:val="22"/>
                <w:szCs w:val="22"/>
                <w:lang w:val="en-US"/>
              </w:rPr>
            </w:pPr>
            <w:r w:rsidRPr="00471124">
              <w:rPr>
                <w:rFonts w:ascii="Arial Narrow" w:hAnsi="Arial Narrow" w:cs="Arial"/>
                <w:snapToGrid w:val="0"/>
                <w:sz w:val="22"/>
                <w:szCs w:val="22"/>
                <w:lang w:val="en-US"/>
              </w:rPr>
              <w:t>ARE YOU A FOREIGN BASED SUPPLIER FOR THE GOODS /SERVICES /WORKS OFFERED?</w:t>
            </w:r>
          </w:p>
        </w:tc>
        <w:tc>
          <w:tcPr>
            <w:tcW w:w="2578" w:type="dxa"/>
            <w:shd w:val="clear" w:color="auto" w:fill="auto"/>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rPr>
            </w:pP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Pr>
                <w:rFonts w:ascii="Arial Narrow" w:hAnsi="Arial Narrow" w:cs="Arial"/>
                <w:snapToGrid w:val="0"/>
                <w:sz w:val="22"/>
                <w:szCs w:val="22"/>
              </w:rPr>
              <w:t xml:space="preserve">  </w:t>
            </w:r>
            <w:r w:rsidRPr="00471124">
              <w:rPr>
                <w:rFonts w:ascii="Arial Narrow" w:hAnsi="Arial Narrow" w:cs="Arial"/>
                <w:snapToGrid w:val="0"/>
                <w:sz w:val="22"/>
                <w:szCs w:val="22"/>
              </w:rPr>
              <w:t xml:space="preserve">Yes                     </w:t>
            </w:r>
            <w:r w:rsidRPr="00471124">
              <w:rPr>
                <w:rFonts w:ascii="Arial Narrow" w:hAnsi="Arial Narrow" w:cs="Arial"/>
                <w:snapToGrid w:val="0"/>
                <w:sz w:val="22"/>
                <w:szCs w:val="22"/>
              </w:rPr>
              <w:fldChar w:fldCharType="begin">
                <w:ffData>
                  <w:name w:val=""/>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Pr>
                <w:rFonts w:ascii="Arial Narrow" w:hAnsi="Arial Narrow" w:cs="Arial"/>
                <w:snapToGrid w:val="0"/>
                <w:sz w:val="22"/>
                <w:szCs w:val="22"/>
              </w:rPr>
              <w:t xml:space="preserve">  </w:t>
            </w:r>
            <w:r w:rsidRPr="00471124">
              <w:rPr>
                <w:rFonts w:ascii="Arial Narrow" w:hAnsi="Arial Narrow" w:cs="Arial"/>
                <w:snapToGrid w:val="0"/>
                <w:sz w:val="22"/>
                <w:szCs w:val="22"/>
              </w:rPr>
              <w:t>No</w:t>
            </w:r>
          </w:p>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rPr>
            </w:pPr>
          </w:p>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lang w:val="en-US"/>
              </w:rPr>
            </w:pPr>
            <w:r w:rsidRPr="00471124">
              <w:rPr>
                <w:rFonts w:ascii="Arial Narrow" w:hAnsi="Arial Narrow" w:cs="Arial"/>
                <w:snapToGrid w:val="0"/>
                <w:sz w:val="22"/>
                <w:szCs w:val="22"/>
              </w:rPr>
              <w:t>[</w:t>
            </w:r>
            <w:r w:rsidRPr="00471124">
              <w:rPr>
                <w:rFonts w:ascii="Arial Narrow" w:hAnsi="Arial Narrow" w:cs="Arial"/>
                <w:snapToGrid w:val="0"/>
                <w:sz w:val="22"/>
                <w:szCs w:val="22"/>
                <w:lang w:val="en-US"/>
              </w:rPr>
              <w:t>IF YES, ANSWER THE QUESTIONNAIRE BELOW ]</w:t>
            </w:r>
          </w:p>
        </w:tc>
      </w:tr>
      <w:tr w:rsidR="007D5848" w:rsidRPr="00471124" w:rsidTr="003E160D">
        <w:trPr>
          <w:trHeight w:val="340"/>
          <w:jc w:val="center"/>
        </w:trPr>
        <w:tc>
          <w:tcPr>
            <w:tcW w:w="10544" w:type="dxa"/>
            <w:gridSpan w:val="4"/>
            <w:shd w:val="clear" w:color="auto" w:fill="DDD9C3"/>
            <w:vAlign w:val="center"/>
          </w:tcPr>
          <w:p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b/>
                <w:snapToGrid w:val="0"/>
                <w:sz w:val="22"/>
                <w:szCs w:val="22"/>
                <w:lang w:val="en-US"/>
              </w:rPr>
              <w:t>QUESTIONNAIRE TO BIDDING FOREIGN SUPPLIERS</w:t>
            </w:r>
          </w:p>
        </w:tc>
      </w:tr>
      <w:tr w:rsidR="007D5848" w:rsidRPr="00471124" w:rsidTr="003E160D">
        <w:trPr>
          <w:trHeight w:val="20"/>
          <w:jc w:val="center"/>
        </w:trPr>
        <w:tc>
          <w:tcPr>
            <w:tcW w:w="5698" w:type="dxa"/>
            <w:gridSpan w:val="2"/>
            <w:shd w:val="clear" w:color="auto" w:fill="auto"/>
            <w:vAlign w:val="center"/>
          </w:tcPr>
          <w:p w:rsidR="007D5848" w:rsidRPr="00471124" w:rsidRDefault="007D5848" w:rsidP="003E160D">
            <w:pPr>
              <w:widowControl w:val="0"/>
              <w:tabs>
                <w:tab w:val="left" w:pos="0"/>
                <w:tab w:val="left" w:pos="426"/>
              </w:tabs>
              <w:autoSpaceDE w:val="0"/>
              <w:autoSpaceDN w:val="0"/>
              <w:adjustRightInd w:val="0"/>
              <w:spacing w:before="60" w:after="60"/>
              <w:rPr>
                <w:rFonts w:ascii="Arial Narrow" w:hAnsi="Arial Narrow" w:cs="Arial"/>
                <w:snapToGrid w:val="0"/>
                <w:sz w:val="22"/>
                <w:szCs w:val="22"/>
                <w:lang w:val="en-US"/>
              </w:rPr>
            </w:pPr>
            <w:r w:rsidRPr="00471124">
              <w:rPr>
                <w:rFonts w:ascii="Arial Narrow" w:hAnsi="Arial Narrow" w:cs="Arial"/>
                <w:snapToGrid w:val="0"/>
                <w:sz w:val="22"/>
                <w:szCs w:val="22"/>
                <w:lang w:val="en-US"/>
              </w:rPr>
              <w:t>IS THE ENTITY A RESIDENT OF THE REPUBLIC OF SOUTH AFRICA (RSA)?</w:t>
            </w:r>
          </w:p>
        </w:tc>
        <w:tc>
          <w:tcPr>
            <w:tcW w:w="4846" w:type="dxa"/>
            <w:gridSpan w:val="2"/>
            <w:shd w:val="clear" w:color="auto" w:fill="auto"/>
            <w:vAlign w:val="center"/>
          </w:tcPr>
          <w:p w:rsidR="007D5848" w:rsidRPr="00471124" w:rsidRDefault="007D5848" w:rsidP="003E160D">
            <w:pPr>
              <w:widowControl w:val="0"/>
              <w:tabs>
                <w:tab w:val="left" w:pos="0"/>
                <w:tab w:val="left" w:pos="426"/>
              </w:tabs>
              <w:autoSpaceDE w:val="0"/>
              <w:autoSpaceDN w:val="0"/>
              <w:adjustRightInd w:val="0"/>
              <w:spacing w:before="60" w:after="60"/>
              <w:rPr>
                <w:rFonts w:ascii="Arial Narrow" w:hAnsi="Arial Narrow" w:cs="Arial"/>
                <w:snapToGrid w:val="0"/>
                <w:sz w:val="22"/>
                <w:szCs w:val="22"/>
                <w:lang w:val="en-US"/>
              </w:rPr>
            </w:pPr>
            <w:r w:rsidRPr="00471124">
              <w:rPr>
                <w:rFonts w:ascii="Arial Narrow" w:hAnsi="Arial Narrow" w:cs="Arial"/>
                <w:snapToGrid w:val="0"/>
                <w:sz w:val="22"/>
                <w:szCs w:val="22"/>
              </w:rPr>
              <w:tab/>
            </w: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lang w:val="en-US"/>
              </w:rPr>
              <w:t xml:space="preserve">  Yes </w:t>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t xml:space="preserve"> </w:t>
            </w: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lang w:val="en-US"/>
              </w:rPr>
              <w:t xml:space="preserve"> </w:t>
            </w:r>
            <w:r>
              <w:rPr>
                <w:rFonts w:ascii="Arial Narrow" w:hAnsi="Arial Narrow" w:cs="Arial"/>
                <w:snapToGrid w:val="0"/>
                <w:sz w:val="22"/>
                <w:szCs w:val="22"/>
                <w:lang w:val="en-US"/>
              </w:rPr>
              <w:t xml:space="preserve"> N</w:t>
            </w:r>
            <w:r w:rsidRPr="00471124">
              <w:rPr>
                <w:rFonts w:ascii="Arial Narrow" w:hAnsi="Arial Narrow" w:cs="Arial"/>
                <w:snapToGrid w:val="0"/>
                <w:sz w:val="22"/>
                <w:szCs w:val="22"/>
                <w:lang w:val="en-US"/>
              </w:rPr>
              <w:t>o</w:t>
            </w:r>
          </w:p>
        </w:tc>
      </w:tr>
      <w:tr w:rsidR="007D5848" w:rsidRPr="00471124" w:rsidTr="003E160D">
        <w:trPr>
          <w:trHeight w:val="556"/>
          <w:jc w:val="center"/>
        </w:trPr>
        <w:tc>
          <w:tcPr>
            <w:tcW w:w="5698" w:type="dxa"/>
            <w:gridSpan w:val="2"/>
            <w:shd w:val="clear" w:color="auto" w:fill="auto"/>
            <w:vAlign w:val="center"/>
          </w:tcPr>
          <w:p w:rsidR="007D5848" w:rsidRPr="00471124" w:rsidRDefault="007D5848" w:rsidP="003E160D">
            <w:pPr>
              <w:widowControl w:val="0"/>
              <w:tabs>
                <w:tab w:val="left" w:pos="0"/>
                <w:tab w:val="left" w:pos="426"/>
              </w:tabs>
              <w:autoSpaceDE w:val="0"/>
              <w:autoSpaceDN w:val="0"/>
              <w:adjustRightInd w:val="0"/>
              <w:spacing w:before="60" w:after="60"/>
              <w:rPr>
                <w:rFonts w:ascii="Arial Narrow" w:hAnsi="Arial Narrow" w:cs="Arial"/>
                <w:snapToGrid w:val="0"/>
                <w:sz w:val="22"/>
                <w:szCs w:val="22"/>
                <w:lang w:val="en-US"/>
              </w:rPr>
            </w:pPr>
            <w:r w:rsidRPr="00471124">
              <w:rPr>
                <w:rFonts w:ascii="Arial Narrow" w:hAnsi="Arial Narrow" w:cs="Arial"/>
                <w:snapToGrid w:val="0"/>
                <w:sz w:val="22"/>
                <w:szCs w:val="22"/>
                <w:lang w:val="en-US"/>
              </w:rPr>
              <w:t>DOES THE ENTITY HAVE A BRANCH IN THE RSA?</w:t>
            </w:r>
          </w:p>
        </w:tc>
        <w:tc>
          <w:tcPr>
            <w:tcW w:w="4846" w:type="dxa"/>
            <w:gridSpan w:val="2"/>
            <w:shd w:val="clear" w:color="auto" w:fill="auto"/>
            <w:vAlign w:val="center"/>
          </w:tcPr>
          <w:p w:rsidR="007D5848" w:rsidRPr="00471124" w:rsidRDefault="007D5848" w:rsidP="003E160D">
            <w:pPr>
              <w:widowControl w:val="0"/>
              <w:tabs>
                <w:tab w:val="left" w:pos="0"/>
                <w:tab w:val="left" w:pos="426"/>
              </w:tabs>
              <w:autoSpaceDE w:val="0"/>
              <w:autoSpaceDN w:val="0"/>
              <w:adjustRightInd w:val="0"/>
              <w:spacing w:before="60" w:after="60"/>
              <w:rPr>
                <w:rFonts w:ascii="Arial Narrow" w:hAnsi="Arial Narrow" w:cs="Arial"/>
                <w:snapToGrid w:val="0"/>
                <w:sz w:val="22"/>
                <w:szCs w:val="22"/>
                <w:lang w:val="en-US"/>
              </w:rPr>
            </w:pPr>
            <w:r w:rsidRPr="00471124">
              <w:rPr>
                <w:rFonts w:ascii="Arial Narrow" w:hAnsi="Arial Narrow" w:cs="Arial"/>
                <w:snapToGrid w:val="0"/>
                <w:sz w:val="22"/>
                <w:szCs w:val="22"/>
              </w:rPr>
              <w:tab/>
            </w: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lang w:val="en-US"/>
              </w:rPr>
              <w:t xml:space="preserve">  Yes </w:t>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t xml:space="preserve"> </w:t>
            </w: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lang w:val="en-US"/>
              </w:rPr>
              <w:t xml:space="preserve"> </w:t>
            </w:r>
            <w:r>
              <w:rPr>
                <w:rFonts w:ascii="Arial Narrow" w:hAnsi="Arial Narrow" w:cs="Arial"/>
                <w:snapToGrid w:val="0"/>
                <w:sz w:val="22"/>
                <w:szCs w:val="22"/>
                <w:lang w:val="en-US"/>
              </w:rPr>
              <w:t xml:space="preserve"> N</w:t>
            </w:r>
            <w:r w:rsidRPr="00471124">
              <w:rPr>
                <w:rFonts w:ascii="Arial Narrow" w:hAnsi="Arial Narrow" w:cs="Arial"/>
                <w:snapToGrid w:val="0"/>
                <w:sz w:val="22"/>
                <w:szCs w:val="22"/>
                <w:lang w:val="en-US"/>
              </w:rPr>
              <w:t>o</w:t>
            </w:r>
          </w:p>
        </w:tc>
      </w:tr>
      <w:tr w:rsidR="007D5848" w:rsidRPr="00471124" w:rsidTr="003E160D">
        <w:trPr>
          <w:trHeight w:val="20"/>
          <w:jc w:val="center"/>
        </w:trPr>
        <w:tc>
          <w:tcPr>
            <w:tcW w:w="5698" w:type="dxa"/>
            <w:gridSpan w:val="2"/>
            <w:shd w:val="clear" w:color="auto" w:fill="auto"/>
            <w:vAlign w:val="center"/>
          </w:tcPr>
          <w:p w:rsidR="007D5848" w:rsidRPr="00471124" w:rsidRDefault="007D5848" w:rsidP="003E160D">
            <w:pPr>
              <w:widowControl w:val="0"/>
              <w:tabs>
                <w:tab w:val="left" w:pos="0"/>
                <w:tab w:val="left" w:pos="426"/>
              </w:tabs>
              <w:autoSpaceDE w:val="0"/>
              <w:autoSpaceDN w:val="0"/>
              <w:adjustRightInd w:val="0"/>
              <w:spacing w:before="60" w:after="60"/>
              <w:rPr>
                <w:rFonts w:ascii="Arial Narrow" w:hAnsi="Arial Narrow" w:cs="Arial"/>
                <w:snapToGrid w:val="0"/>
                <w:sz w:val="22"/>
                <w:szCs w:val="22"/>
                <w:lang w:val="en-US"/>
              </w:rPr>
            </w:pPr>
            <w:r w:rsidRPr="00471124">
              <w:rPr>
                <w:rFonts w:ascii="Arial Narrow" w:hAnsi="Arial Narrow" w:cs="Arial"/>
                <w:snapToGrid w:val="0"/>
                <w:sz w:val="22"/>
                <w:szCs w:val="22"/>
                <w:lang w:val="en-US"/>
              </w:rPr>
              <w:t xml:space="preserve">DOES THE ENTITY HAVE A PERMANENT ESTABLISHMENT IN THE </w:t>
            </w:r>
            <w:smartTag w:uri="urn:schemas-microsoft-com:office:smarttags" w:element="stockticker">
              <w:r w:rsidRPr="00471124">
                <w:rPr>
                  <w:rFonts w:ascii="Arial Narrow" w:hAnsi="Arial Narrow" w:cs="Arial"/>
                  <w:snapToGrid w:val="0"/>
                  <w:sz w:val="22"/>
                  <w:szCs w:val="22"/>
                  <w:lang w:val="en-US"/>
                </w:rPr>
                <w:t>RSA</w:t>
              </w:r>
            </w:smartTag>
            <w:r w:rsidRPr="00471124">
              <w:rPr>
                <w:rFonts w:ascii="Arial Narrow" w:hAnsi="Arial Narrow" w:cs="Arial"/>
                <w:snapToGrid w:val="0"/>
                <w:sz w:val="22"/>
                <w:szCs w:val="22"/>
                <w:lang w:val="en-US"/>
              </w:rPr>
              <w:t>?</w:t>
            </w:r>
          </w:p>
        </w:tc>
        <w:tc>
          <w:tcPr>
            <w:tcW w:w="4846" w:type="dxa"/>
            <w:gridSpan w:val="2"/>
            <w:shd w:val="clear" w:color="auto" w:fill="auto"/>
            <w:vAlign w:val="center"/>
          </w:tcPr>
          <w:p w:rsidR="007D5848" w:rsidRPr="00471124" w:rsidRDefault="007D5848" w:rsidP="003E160D">
            <w:pPr>
              <w:widowControl w:val="0"/>
              <w:tabs>
                <w:tab w:val="left" w:pos="0"/>
                <w:tab w:val="left" w:pos="426"/>
              </w:tabs>
              <w:autoSpaceDE w:val="0"/>
              <w:autoSpaceDN w:val="0"/>
              <w:adjustRightInd w:val="0"/>
              <w:spacing w:before="60" w:after="60"/>
              <w:rPr>
                <w:rFonts w:ascii="Arial Narrow" w:hAnsi="Arial Narrow" w:cs="Arial"/>
                <w:snapToGrid w:val="0"/>
                <w:sz w:val="22"/>
                <w:szCs w:val="22"/>
                <w:lang w:val="en-US"/>
              </w:rPr>
            </w:pPr>
            <w:r w:rsidRPr="00471124">
              <w:rPr>
                <w:rFonts w:ascii="Arial Narrow" w:hAnsi="Arial Narrow" w:cs="Arial"/>
                <w:snapToGrid w:val="0"/>
                <w:sz w:val="22"/>
                <w:szCs w:val="22"/>
              </w:rPr>
              <w:tab/>
            </w: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lang w:val="en-US"/>
              </w:rPr>
              <w:t xml:space="preserve">  Yes </w:t>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t xml:space="preserve"> </w:t>
            </w: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lang w:val="en-US"/>
              </w:rPr>
              <w:t xml:space="preserve"> </w:t>
            </w:r>
            <w:r>
              <w:rPr>
                <w:rFonts w:ascii="Arial Narrow" w:hAnsi="Arial Narrow" w:cs="Arial"/>
                <w:snapToGrid w:val="0"/>
                <w:sz w:val="22"/>
                <w:szCs w:val="22"/>
                <w:lang w:val="en-US"/>
              </w:rPr>
              <w:t xml:space="preserve"> N</w:t>
            </w:r>
            <w:r w:rsidRPr="00471124">
              <w:rPr>
                <w:rFonts w:ascii="Arial Narrow" w:hAnsi="Arial Narrow" w:cs="Arial"/>
                <w:snapToGrid w:val="0"/>
                <w:sz w:val="22"/>
                <w:szCs w:val="22"/>
                <w:lang w:val="en-US"/>
              </w:rPr>
              <w:t>o</w:t>
            </w:r>
          </w:p>
        </w:tc>
      </w:tr>
      <w:tr w:rsidR="007D5848" w:rsidRPr="00471124" w:rsidTr="003E160D">
        <w:trPr>
          <w:trHeight w:val="20"/>
          <w:jc w:val="center"/>
        </w:trPr>
        <w:tc>
          <w:tcPr>
            <w:tcW w:w="5698" w:type="dxa"/>
            <w:gridSpan w:val="2"/>
            <w:shd w:val="clear" w:color="auto" w:fill="auto"/>
            <w:vAlign w:val="center"/>
          </w:tcPr>
          <w:p w:rsidR="007D5848" w:rsidRPr="00471124" w:rsidRDefault="007D5848" w:rsidP="003E160D">
            <w:pPr>
              <w:widowControl w:val="0"/>
              <w:tabs>
                <w:tab w:val="left" w:pos="0"/>
                <w:tab w:val="left" w:pos="426"/>
              </w:tabs>
              <w:autoSpaceDE w:val="0"/>
              <w:autoSpaceDN w:val="0"/>
              <w:adjustRightInd w:val="0"/>
              <w:spacing w:before="60" w:after="60"/>
              <w:rPr>
                <w:rFonts w:ascii="Arial Narrow" w:hAnsi="Arial Narrow" w:cs="Arial"/>
                <w:snapToGrid w:val="0"/>
                <w:sz w:val="22"/>
                <w:szCs w:val="22"/>
                <w:lang w:val="en-US"/>
              </w:rPr>
            </w:pPr>
            <w:r w:rsidRPr="00471124">
              <w:rPr>
                <w:rFonts w:ascii="Arial Narrow" w:hAnsi="Arial Narrow" w:cs="Arial"/>
                <w:snapToGrid w:val="0"/>
                <w:sz w:val="22"/>
                <w:szCs w:val="22"/>
                <w:lang w:val="en-US"/>
              </w:rPr>
              <w:t>DOES THE ENTITY HAVE ANY SOURCE OF INCOME IN THE RSA?</w:t>
            </w:r>
          </w:p>
        </w:tc>
        <w:tc>
          <w:tcPr>
            <w:tcW w:w="4846" w:type="dxa"/>
            <w:gridSpan w:val="2"/>
            <w:shd w:val="clear" w:color="auto" w:fill="auto"/>
            <w:vAlign w:val="center"/>
          </w:tcPr>
          <w:p w:rsidR="007D5848" w:rsidRPr="00471124" w:rsidRDefault="007D5848" w:rsidP="003E160D">
            <w:pPr>
              <w:widowControl w:val="0"/>
              <w:tabs>
                <w:tab w:val="left" w:pos="0"/>
                <w:tab w:val="left" w:pos="426"/>
              </w:tabs>
              <w:autoSpaceDE w:val="0"/>
              <w:autoSpaceDN w:val="0"/>
              <w:adjustRightInd w:val="0"/>
              <w:spacing w:before="60" w:after="60"/>
              <w:rPr>
                <w:rFonts w:ascii="Arial Narrow" w:hAnsi="Arial Narrow" w:cs="Arial"/>
                <w:snapToGrid w:val="0"/>
                <w:sz w:val="22"/>
                <w:szCs w:val="22"/>
                <w:lang w:val="en-US"/>
              </w:rPr>
            </w:pPr>
            <w:r w:rsidRPr="00471124">
              <w:rPr>
                <w:rFonts w:ascii="Arial Narrow" w:hAnsi="Arial Narrow" w:cs="Arial"/>
                <w:snapToGrid w:val="0"/>
                <w:sz w:val="22"/>
                <w:szCs w:val="22"/>
              </w:rPr>
              <w:tab/>
            </w: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lang w:val="en-US"/>
              </w:rPr>
              <w:t xml:space="preserve">  Yes </w:t>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t xml:space="preserve"> </w:t>
            </w: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lang w:val="en-US"/>
              </w:rPr>
              <w:t xml:space="preserve"> </w:t>
            </w:r>
            <w:r>
              <w:rPr>
                <w:rFonts w:ascii="Arial Narrow" w:hAnsi="Arial Narrow" w:cs="Arial"/>
                <w:snapToGrid w:val="0"/>
                <w:sz w:val="22"/>
                <w:szCs w:val="22"/>
                <w:lang w:val="en-US"/>
              </w:rPr>
              <w:t xml:space="preserve"> N</w:t>
            </w:r>
            <w:r w:rsidRPr="00471124">
              <w:rPr>
                <w:rFonts w:ascii="Arial Narrow" w:hAnsi="Arial Narrow" w:cs="Arial"/>
                <w:snapToGrid w:val="0"/>
                <w:sz w:val="22"/>
                <w:szCs w:val="22"/>
                <w:lang w:val="en-US"/>
              </w:rPr>
              <w:t>o</w:t>
            </w:r>
          </w:p>
        </w:tc>
      </w:tr>
      <w:tr w:rsidR="007D5848" w:rsidRPr="00471124" w:rsidTr="003E160D">
        <w:trPr>
          <w:trHeight w:val="20"/>
          <w:jc w:val="center"/>
        </w:trPr>
        <w:tc>
          <w:tcPr>
            <w:tcW w:w="5698" w:type="dxa"/>
            <w:gridSpan w:val="2"/>
            <w:shd w:val="clear" w:color="auto" w:fill="auto"/>
            <w:vAlign w:val="center"/>
          </w:tcPr>
          <w:p w:rsidR="007D5848" w:rsidRPr="00471124" w:rsidRDefault="007D5848" w:rsidP="003E160D">
            <w:pPr>
              <w:widowControl w:val="0"/>
              <w:tabs>
                <w:tab w:val="left" w:pos="0"/>
                <w:tab w:val="left" w:pos="426"/>
              </w:tabs>
              <w:autoSpaceDE w:val="0"/>
              <w:autoSpaceDN w:val="0"/>
              <w:adjustRightInd w:val="0"/>
              <w:spacing w:before="60" w:after="60"/>
              <w:rPr>
                <w:rFonts w:ascii="Arial Narrow" w:hAnsi="Arial Narrow" w:cs="Arial"/>
                <w:snapToGrid w:val="0"/>
                <w:sz w:val="22"/>
                <w:szCs w:val="22"/>
                <w:lang w:val="en-US"/>
              </w:rPr>
            </w:pPr>
            <w:r w:rsidRPr="00471124">
              <w:rPr>
                <w:rFonts w:ascii="Arial Narrow" w:hAnsi="Arial Narrow" w:cs="Arial"/>
                <w:snapToGrid w:val="0"/>
                <w:sz w:val="22"/>
                <w:szCs w:val="22"/>
                <w:lang w:val="en-US"/>
              </w:rPr>
              <w:t>IS THE ENTITY LIABLE IN THE RSA FOR ANY FORM OF TAXATION?</w:t>
            </w:r>
          </w:p>
        </w:tc>
        <w:tc>
          <w:tcPr>
            <w:tcW w:w="4846" w:type="dxa"/>
            <w:gridSpan w:val="2"/>
            <w:shd w:val="clear" w:color="auto" w:fill="auto"/>
            <w:vAlign w:val="center"/>
          </w:tcPr>
          <w:p w:rsidR="007D5848" w:rsidRPr="00471124" w:rsidRDefault="007D5848" w:rsidP="003E160D">
            <w:pPr>
              <w:widowControl w:val="0"/>
              <w:tabs>
                <w:tab w:val="left" w:pos="0"/>
                <w:tab w:val="left" w:pos="426"/>
              </w:tabs>
              <w:autoSpaceDE w:val="0"/>
              <w:autoSpaceDN w:val="0"/>
              <w:adjustRightInd w:val="0"/>
              <w:spacing w:before="60" w:after="60"/>
              <w:rPr>
                <w:rFonts w:ascii="Arial Narrow" w:hAnsi="Arial Narrow" w:cs="Arial"/>
                <w:snapToGrid w:val="0"/>
                <w:sz w:val="22"/>
                <w:szCs w:val="22"/>
                <w:lang w:val="en-US"/>
              </w:rPr>
            </w:pPr>
            <w:r w:rsidRPr="00471124">
              <w:rPr>
                <w:rFonts w:ascii="Arial Narrow" w:hAnsi="Arial Narrow" w:cs="Arial"/>
                <w:snapToGrid w:val="0"/>
                <w:sz w:val="22"/>
                <w:szCs w:val="22"/>
              </w:rPr>
              <w:tab/>
            </w: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lang w:val="en-US"/>
              </w:rPr>
              <w:t xml:space="preserve">  Yes </w:t>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t xml:space="preserve"> </w:t>
            </w: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lang w:val="en-US"/>
              </w:rPr>
              <w:t xml:space="preserve"> </w:t>
            </w:r>
            <w:r>
              <w:rPr>
                <w:rFonts w:ascii="Arial Narrow" w:hAnsi="Arial Narrow" w:cs="Arial"/>
                <w:snapToGrid w:val="0"/>
                <w:sz w:val="22"/>
                <w:szCs w:val="22"/>
                <w:lang w:val="en-US"/>
              </w:rPr>
              <w:t xml:space="preserve"> N</w:t>
            </w:r>
            <w:r w:rsidRPr="00471124">
              <w:rPr>
                <w:rFonts w:ascii="Arial Narrow" w:hAnsi="Arial Narrow" w:cs="Arial"/>
                <w:snapToGrid w:val="0"/>
                <w:sz w:val="22"/>
                <w:szCs w:val="22"/>
                <w:lang w:val="en-US"/>
              </w:rPr>
              <w:t>o</w:t>
            </w:r>
          </w:p>
        </w:tc>
      </w:tr>
    </w:tbl>
    <w:p w:rsidR="007D5848" w:rsidRPr="00471124" w:rsidRDefault="007D5848" w:rsidP="007D5848">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2"/>
          <w:szCs w:val="22"/>
        </w:rPr>
      </w:pPr>
    </w:p>
    <w:p w:rsidR="007D5848" w:rsidRPr="00471124" w:rsidRDefault="007D5848" w:rsidP="007D5848">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2"/>
          <w:szCs w:val="22"/>
        </w:rPr>
      </w:pPr>
      <w:r w:rsidRPr="00471124">
        <w:rPr>
          <w:rFonts w:ascii="Arial Narrow" w:hAnsi="Arial Narrow" w:cs="Arial"/>
          <w:b/>
          <w:snapToGrid w:val="0"/>
          <w:sz w:val="22"/>
          <w:szCs w:val="22"/>
          <w:lang w:val="en-US"/>
        </w:rPr>
        <w:t xml:space="preserve">IF THE ANSWER IS “NO” TO ALL OF THE ABOVE, THEN IT IS NOT A REQUIREMENT TO REGISTER FOR A TAX COMPLIANCE STATUS SYSTEM PIN CODE FROM THE SOUTH AFRICAN REVENUE SERVICE (SARS) AND IF NOT REGISTER AS PER 2.3 BELOW. </w:t>
      </w:r>
    </w:p>
    <w:p w:rsidR="007D5848" w:rsidRDefault="007D5848" w:rsidP="007D5848">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rPr>
      </w:pPr>
      <w:r w:rsidRPr="00471124">
        <w:rPr>
          <w:rFonts w:ascii="Arial Narrow" w:hAnsi="Arial Narrow"/>
          <w:b/>
          <w:snapToGrid w:val="0"/>
          <w:sz w:val="22"/>
          <w:szCs w:val="22"/>
        </w:rPr>
        <w:br w:type="page"/>
      </w:r>
      <w:r w:rsidRPr="00471124">
        <w:rPr>
          <w:rFonts w:ascii="Arial Narrow" w:hAnsi="Arial Narrow"/>
          <w:b/>
          <w:snapToGrid w:val="0"/>
          <w:sz w:val="28"/>
          <w:szCs w:val="20"/>
        </w:rPr>
        <w:lastRenderedPageBreak/>
        <w:t>PART B</w:t>
      </w:r>
    </w:p>
    <w:p w:rsidR="007D5848" w:rsidRPr="00471124" w:rsidRDefault="007D5848" w:rsidP="007D5848">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rPr>
      </w:pPr>
    </w:p>
    <w:p w:rsidR="007D5848" w:rsidRPr="00471124" w:rsidRDefault="007D5848" w:rsidP="007D5848">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napToGrid w:val="0"/>
          <w:sz w:val="20"/>
          <w:szCs w:val="20"/>
        </w:rPr>
      </w:pPr>
      <w:r w:rsidRPr="00471124">
        <w:rPr>
          <w:rFonts w:ascii="Arial Narrow" w:hAnsi="Arial Narrow"/>
          <w:b/>
          <w:bCs/>
          <w:snapToGrid w:val="0"/>
          <w:sz w:val="28"/>
          <w:szCs w:val="28"/>
        </w:rPr>
        <w:t>TERMS AND CONDITIONS FOR BIDDING</w:t>
      </w:r>
    </w:p>
    <w:p w:rsidR="007D5848" w:rsidRPr="00471124" w:rsidRDefault="007D5848" w:rsidP="007D5848">
      <w:pPr>
        <w:widowControl w:val="0"/>
        <w:tabs>
          <w:tab w:val="left" w:pos="720"/>
          <w:tab w:val="left" w:pos="8190"/>
        </w:tabs>
        <w:spacing w:line="215" w:lineRule="auto"/>
        <w:rPr>
          <w:rFonts w:ascii="Arial Narrow" w:hAnsi="Arial Narrow"/>
          <w:snapToGrid w:val="0"/>
          <w:sz w:val="14"/>
          <w:szCs w:val="20"/>
        </w:rPr>
      </w:pPr>
      <w:r w:rsidRPr="00471124">
        <w:rPr>
          <w:rFonts w:ascii="Arial Narrow" w:hAnsi="Arial Narrow"/>
          <w:b/>
          <w:bCs/>
          <w:snapToGrid w:val="0"/>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7D5848" w:rsidRPr="00471124" w:rsidTr="003E160D">
        <w:tc>
          <w:tcPr>
            <w:tcW w:w="10706" w:type="dxa"/>
            <w:shd w:val="clear" w:color="auto" w:fill="DDD9C3"/>
          </w:tcPr>
          <w:p w:rsidR="007D5848" w:rsidRPr="00471124" w:rsidRDefault="007D5848" w:rsidP="00A32322">
            <w:pPr>
              <w:widowControl w:val="0"/>
              <w:numPr>
                <w:ilvl w:val="0"/>
                <w:numId w:val="47"/>
              </w:numPr>
              <w:tabs>
                <w:tab w:val="left" w:pos="426"/>
              </w:tabs>
              <w:spacing w:before="120" w:after="60" w:line="215" w:lineRule="auto"/>
              <w:ind w:left="0" w:firstLine="0"/>
              <w:jc w:val="both"/>
              <w:rPr>
                <w:rFonts w:ascii="Arial Narrow" w:hAnsi="Arial Narrow" w:cs="Arial"/>
                <w:b/>
                <w:snapToGrid w:val="0"/>
                <w:sz w:val="22"/>
                <w:szCs w:val="22"/>
              </w:rPr>
            </w:pPr>
            <w:r w:rsidRPr="00471124">
              <w:rPr>
                <w:rFonts w:ascii="Arial Narrow" w:hAnsi="Arial Narrow" w:cs="Arial"/>
                <w:b/>
                <w:bCs/>
                <w:snapToGrid w:val="0"/>
                <w:color w:val="000000"/>
                <w:sz w:val="22"/>
                <w:szCs w:val="22"/>
                <w:lang w:val="en-US"/>
              </w:rPr>
              <w:t>BID SUBMISSION</w:t>
            </w:r>
          </w:p>
        </w:tc>
      </w:tr>
      <w:tr w:rsidR="007D5848" w:rsidRPr="00471124" w:rsidTr="003E160D">
        <w:trPr>
          <w:trHeight w:val="1212"/>
        </w:trPr>
        <w:tc>
          <w:tcPr>
            <w:tcW w:w="10706" w:type="dxa"/>
            <w:shd w:val="clear" w:color="auto" w:fill="auto"/>
          </w:tcPr>
          <w:p w:rsidR="007D5848" w:rsidRPr="00471124" w:rsidRDefault="007D5848" w:rsidP="00A32322">
            <w:pPr>
              <w:widowControl w:val="0"/>
              <w:numPr>
                <w:ilvl w:val="1"/>
                <w:numId w:val="48"/>
              </w:numPr>
              <w:tabs>
                <w:tab w:val="left" w:pos="426"/>
              </w:tabs>
              <w:autoSpaceDE w:val="0"/>
              <w:autoSpaceDN w:val="0"/>
              <w:adjustRightInd w:val="0"/>
              <w:spacing w:before="120" w:after="60"/>
              <w:ind w:left="426" w:hanging="426"/>
              <w:jc w:val="both"/>
              <w:rPr>
                <w:rFonts w:ascii="Arial Narrow" w:hAnsi="Arial Narrow" w:cs="Arial"/>
                <w:snapToGrid w:val="0"/>
                <w:sz w:val="22"/>
                <w:szCs w:val="22"/>
                <w:lang w:val="en-US"/>
              </w:rPr>
            </w:pPr>
            <w:r w:rsidRPr="00471124">
              <w:rPr>
                <w:rFonts w:ascii="Arial Narrow" w:hAnsi="Arial Narrow" w:cs="Arial"/>
                <w:snapToGrid w:val="0"/>
                <w:sz w:val="22"/>
                <w:szCs w:val="22"/>
                <w:lang w:val="en-US"/>
              </w:rPr>
              <w:t>BIDS MUST BE DELIVERED BY THE STIPULATED TIME TO THE CORRECT ADDRESS.</w:t>
            </w:r>
          </w:p>
          <w:p w:rsidR="007D5848" w:rsidRPr="00471124" w:rsidRDefault="007D5848" w:rsidP="00A32322">
            <w:pPr>
              <w:widowControl w:val="0"/>
              <w:numPr>
                <w:ilvl w:val="1"/>
                <w:numId w:val="48"/>
              </w:numPr>
              <w:tabs>
                <w:tab w:val="left" w:pos="426"/>
              </w:tabs>
              <w:autoSpaceDE w:val="0"/>
              <w:autoSpaceDN w:val="0"/>
              <w:adjustRightInd w:val="0"/>
              <w:spacing w:before="120" w:after="60"/>
              <w:ind w:left="426" w:hanging="426"/>
              <w:jc w:val="both"/>
              <w:rPr>
                <w:rFonts w:ascii="Arial Narrow" w:hAnsi="Arial Narrow" w:cs="Arial"/>
                <w:snapToGrid w:val="0"/>
                <w:sz w:val="22"/>
                <w:szCs w:val="22"/>
                <w:lang w:val="en-US"/>
              </w:rPr>
            </w:pPr>
            <w:r w:rsidRPr="00471124">
              <w:rPr>
                <w:rFonts w:ascii="Arial Narrow" w:hAnsi="Arial Narrow" w:cs="Arial"/>
                <w:snapToGrid w:val="0"/>
                <w:sz w:val="22"/>
                <w:szCs w:val="22"/>
                <w:lang w:val="en-US"/>
              </w:rPr>
              <w:t>LATE BIDS WILL NOT BE ACCEPTED FOR CONSIDERATION.</w:t>
            </w:r>
          </w:p>
          <w:p w:rsidR="007D5848" w:rsidRPr="00471124" w:rsidRDefault="007D5848" w:rsidP="00A32322">
            <w:pPr>
              <w:widowControl w:val="0"/>
              <w:numPr>
                <w:ilvl w:val="1"/>
                <w:numId w:val="48"/>
              </w:numPr>
              <w:tabs>
                <w:tab w:val="left" w:pos="426"/>
              </w:tabs>
              <w:autoSpaceDE w:val="0"/>
              <w:autoSpaceDN w:val="0"/>
              <w:adjustRightInd w:val="0"/>
              <w:spacing w:before="120" w:after="60"/>
              <w:ind w:left="426" w:hanging="426"/>
              <w:jc w:val="both"/>
              <w:rPr>
                <w:rFonts w:ascii="Arial Narrow" w:hAnsi="Arial Narrow" w:cs="Arial"/>
                <w:b/>
                <w:snapToGrid w:val="0"/>
                <w:sz w:val="22"/>
                <w:szCs w:val="22"/>
                <w:lang w:val="en-US"/>
              </w:rPr>
            </w:pPr>
            <w:r w:rsidRPr="00471124">
              <w:rPr>
                <w:rFonts w:ascii="Arial Narrow" w:hAnsi="Arial Narrow" w:cs="Arial"/>
                <w:b/>
                <w:snapToGrid w:val="0"/>
                <w:sz w:val="22"/>
                <w:szCs w:val="22"/>
                <w:lang w:val="en-US"/>
              </w:rPr>
              <w:t xml:space="preserve">ALL BIDS MUST BE SUBMITTED ON THE OFFICIAL FORMS PROVIDED </w:t>
            </w:r>
            <w:r w:rsidRPr="00471124">
              <w:rPr>
                <w:rFonts w:ascii="Arial Narrow" w:hAnsi="Arial Narrow" w:cs="Arial"/>
                <w:b/>
                <w:i/>
                <w:snapToGrid w:val="0"/>
                <w:sz w:val="22"/>
                <w:szCs w:val="22"/>
                <w:lang w:val="en-US"/>
              </w:rPr>
              <w:t>(NOT TO BE RE-TYPED)</w:t>
            </w:r>
            <w:r w:rsidRPr="00471124">
              <w:rPr>
                <w:rFonts w:ascii="Arial Narrow" w:hAnsi="Arial Narrow" w:cs="Arial"/>
                <w:b/>
                <w:snapToGrid w:val="0"/>
                <w:sz w:val="22"/>
                <w:szCs w:val="22"/>
                <w:lang w:val="en-US"/>
              </w:rPr>
              <w:t xml:space="preserve"> OR IN THE MANNER PRESCRIBED IN THE BID DOCUMENT.</w:t>
            </w:r>
          </w:p>
          <w:p w:rsidR="007D5848" w:rsidRPr="00471124" w:rsidRDefault="007D5848" w:rsidP="00A32322">
            <w:pPr>
              <w:widowControl w:val="0"/>
              <w:numPr>
                <w:ilvl w:val="1"/>
                <w:numId w:val="48"/>
              </w:numPr>
              <w:tabs>
                <w:tab w:val="left" w:pos="426"/>
              </w:tabs>
              <w:autoSpaceDE w:val="0"/>
              <w:autoSpaceDN w:val="0"/>
              <w:adjustRightInd w:val="0"/>
              <w:spacing w:before="120" w:after="60"/>
              <w:ind w:left="426" w:hanging="426"/>
              <w:jc w:val="both"/>
              <w:rPr>
                <w:rFonts w:ascii="Arial Narrow" w:hAnsi="Arial Narrow" w:cs="Arial"/>
                <w:snapToGrid w:val="0"/>
                <w:sz w:val="22"/>
                <w:szCs w:val="22"/>
                <w:lang w:val="en-US"/>
              </w:rPr>
            </w:pPr>
            <w:r w:rsidRPr="00471124">
              <w:rPr>
                <w:rFonts w:ascii="Arial Narrow" w:hAnsi="Arial Narrow" w:cs="Arial"/>
                <w:snapToGrid w:val="0"/>
                <w:sz w:val="22"/>
                <w:szCs w:val="22"/>
                <w:lang w:val="en-US"/>
              </w:rPr>
              <w:t>THIS BID IS SUBJECT TO THE PREFERENTIAL PROCUREMENT POLICY FRAMEWORK ACT, 2000 AND THE PREFERENTIAL PROCUREMENT REGULATIONS, 2017, THE GENERAL CONDITIONS OF CONTRACT (GCC) AND, IF APPLICABLE, ANY OTHER SPECIAL CONDITIONS OF CONTRACT.</w:t>
            </w:r>
          </w:p>
          <w:p w:rsidR="007D5848" w:rsidRPr="00471124" w:rsidRDefault="007D5848" w:rsidP="00A32322">
            <w:pPr>
              <w:widowControl w:val="0"/>
              <w:numPr>
                <w:ilvl w:val="1"/>
                <w:numId w:val="48"/>
              </w:numPr>
              <w:tabs>
                <w:tab w:val="left" w:pos="426"/>
              </w:tabs>
              <w:autoSpaceDE w:val="0"/>
              <w:autoSpaceDN w:val="0"/>
              <w:adjustRightInd w:val="0"/>
              <w:spacing w:before="120" w:after="60"/>
              <w:ind w:left="426" w:hanging="426"/>
              <w:jc w:val="both"/>
              <w:rPr>
                <w:rFonts w:ascii="Arial Narrow" w:hAnsi="Arial Narrow" w:cs="Arial"/>
                <w:snapToGrid w:val="0"/>
                <w:sz w:val="22"/>
                <w:szCs w:val="22"/>
                <w:lang w:val="en-US"/>
              </w:rPr>
            </w:pPr>
            <w:r w:rsidRPr="00471124">
              <w:rPr>
                <w:rFonts w:ascii="Arial Narrow" w:hAnsi="Arial Narrow" w:cs="Arial"/>
                <w:b/>
                <w:snapToGrid w:val="0"/>
                <w:sz w:val="22"/>
                <w:szCs w:val="22"/>
              </w:rPr>
              <w:t>THE SUCCESSFUL BIDDER WILL BE REQUIRED TO FILL IN AND SIGN A WRITTEN CONTRACT FORM (SBD7).</w:t>
            </w:r>
          </w:p>
        </w:tc>
      </w:tr>
      <w:tr w:rsidR="007D5848" w:rsidRPr="00471124" w:rsidTr="003E160D">
        <w:tc>
          <w:tcPr>
            <w:tcW w:w="10706" w:type="dxa"/>
            <w:shd w:val="clear" w:color="auto" w:fill="DDD9C3"/>
          </w:tcPr>
          <w:p w:rsidR="007D5848" w:rsidRPr="00471124" w:rsidRDefault="007D5848" w:rsidP="00A32322">
            <w:pPr>
              <w:widowControl w:val="0"/>
              <w:numPr>
                <w:ilvl w:val="0"/>
                <w:numId w:val="47"/>
              </w:numPr>
              <w:tabs>
                <w:tab w:val="left" w:pos="426"/>
              </w:tabs>
              <w:spacing w:before="120" w:after="60" w:line="215" w:lineRule="auto"/>
              <w:ind w:left="0" w:firstLine="0"/>
              <w:jc w:val="both"/>
              <w:rPr>
                <w:rFonts w:ascii="Arial Narrow" w:hAnsi="Arial Narrow" w:cs="Arial"/>
                <w:b/>
                <w:bCs/>
                <w:snapToGrid w:val="0"/>
                <w:color w:val="000081"/>
                <w:sz w:val="22"/>
                <w:szCs w:val="22"/>
                <w:lang w:val="en-US"/>
              </w:rPr>
            </w:pPr>
            <w:r w:rsidRPr="00471124">
              <w:rPr>
                <w:rFonts w:ascii="Arial Narrow" w:hAnsi="Arial Narrow" w:cs="Arial"/>
                <w:b/>
                <w:bCs/>
                <w:snapToGrid w:val="0"/>
                <w:color w:val="000000"/>
                <w:sz w:val="22"/>
                <w:szCs w:val="22"/>
                <w:lang w:val="en-US"/>
              </w:rPr>
              <w:t>TAX COMPLIANCE REQUIREMENTS</w:t>
            </w:r>
          </w:p>
        </w:tc>
      </w:tr>
      <w:tr w:rsidR="007D5848" w:rsidRPr="00471124" w:rsidTr="003E160D">
        <w:tc>
          <w:tcPr>
            <w:tcW w:w="10706" w:type="dxa"/>
            <w:shd w:val="clear" w:color="auto" w:fill="FFFFFF"/>
          </w:tcPr>
          <w:p w:rsidR="007D5848" w:rsidRPr="00471124" w:rsidRDefault="007D5848" w:rsidP="00A32322">
            <w:pPr>
              <w:widowControl w:val="0"/>
              <w:numPr>
                <w:ilvl w:val="0"/>
                <w:numId w:val="44"/>
              </w:numPr>
              <w:tabs>
                <w:tab w:val="left" w:pos="426"/>
              </w:tabs>
              <w:autoSpaceDE w:val="0"/>
              <w:autoSpaceDN w:val="0"/>
              <w:adjustRightInd w:val="0"/>
              <w:spacing w:before="120" w:after="60"/>
              <w:ind w:left="426" w:hanging="426"/>
              <w:jc w:val="both"/>
              <w:rPr>
                <w:rFonts w:ascii="Arial Narrow" w:hAnsi="Arial Narrow" w:cs="Arial"/>
                <w:snapToGrid w:val="0"/>
                <w:sz w:val="22"/>
                <w:szCs w:val="22"/>
                <w:lang w:val="en-US"/>
              </w:rPr>
            </w:pPr>
            <w:r w:rsidRPr="00471124">
              <w:rPr>
                <w:rFonts w:ascii="Arial Narrow" w:hAnsi="Arial Narrow" w:cs="Arial"/>
                <w:snapToGrid w:val="0"/>
                <w:sz w:val="22"/>
                <w:szCs w:val="22"/>
                <w:lang w:val="en-US"/>
              </w:rPr>
              <w:t xml:space="preserve">BIDDERS MUST ENSURE COMPLIANCE WITH THEIR TAX OBLIGATIONS. </w:t>
            </w:r>
          </w:p>
          <w:p w:rsidR="007D5848" w:rsidRPr="00471124" w:rsidRDefault="007D5848" w:rsidP="00A32322">
            <w:pPr>
              <w:widowControl w:val="0"/>
              <w:numPr>
                <w:ilvl w:val="0"/>
                <w:numId w:val="44"/>
              </w:numPr>
              <w:tabs>
                <w:tab w:val="left" w:pos="426"/>
              </w:tabs>
              <w:autoSpaceDE w:val="0"/>
              <w:autoSpaceDN w:val="0"/>
              <w:adjustRightInd w:val="0"/>
              <w:spacing w:before="120" w:after="60"/>
              <w:ind w:left="426" w:hanging="426"/>
              <w:jc w:val="both"/>
              <w:rPr>
                <w:rFonts w:ascii="Arial Narrow" w:hAnsi="Arial Narrow" w:cs="Arial"/>
                <w:snapToGrid w:val="0"/>
                <w:sz w:val="22"/>
                <w:szCs w:val="22"/>
                <w:lang w:val="en-US"/>
              </w:rPr>
            </w:pPr>
            <w:r w:rsidRPr="00471124">
              <w:rPr>
                <w:rFonts w:ascii="Arial Narrow" w:hAnsi="Arial Narrow" w:cs="Arial"/>
                <w:snapToGrid w:val="0"/>
                <w:sz w:val="22"/>
                <w:szCs w:val="22"/>
                <w:lang w:val="en-US"/>
              </w:rPr>
              <w:t>BIDDERS ARE REQUIRED TO SUBMIT THEIR UNIQUE PERSONAL IDENTIFICATION NUMBER (PIN) ISSUED BY SARS TO ENABLE   THE ORGAN OF STATE TO VERIFY THE TAXPAYER’S PROFILE AND TAX STATUS.</w:t>
            </w:r>
          </w:p>
          <w:p w:rsidR="007D5848" w:rsidRPr="00471124" w:rsidRDefault="007D5848" w:rsidP="00A32322">
            <w:pPr>
              <w:widowControl w:val="0"/>
              <w:numPr>
                <w:ilvl w:val="0"/>
                <w:numId w:val="44"/>
              </w:numPr>
              <w:tabs>
                <w:tab w:val="left" w:pos="426"/>
              </w:tabs>
              <w:autoSpaceDE w:val="0"/>
              <w:autoSpaceDN w:val="0"/>
              <w:adjustRightInd w:val="0"/>
              <w:spacing w:before="120" w:after="60"/>
              <w:ind w:left="426" w:hanging="426"/>
              <w:jc w:val="both"/>
              <w:rPr>
                <w:rFonts w:ascii="Arial Narrow" w:hAnsi="Arial Narrow" w:cs="Arial"/>
                <w:snapToGrid w:val="0"/>
                <w:sz w:val="22"/>
                <w:szCs w:val="22"/>
                <w:lang w:val="en-US"/>
              </w:rPr>
            </w:pPr>
            <w:r w:rsidRPr="00471124">
              <w:rPr>
                <w:rFonts w:ascii="Arial Narrow" w:hAnsi="Arial Narrow" w:cs="Arial"/>
                <w:snapToGrid w:val="0"/>
                <w:sz w:val="22"/>
                <w:szCs w:val="22"/>
                <w:lang w:val="en-US"/>
              </w:rPr>
              <w:t xml:space="preserve">APPLICATION FOR TAX COMPLIANCE STATUS (TCS) PIN MAY BE MADE VIA E-FILING THROUGH THE SARS WEBSITE </w:t>
            </w:r>
            <w:hyperlink r:id="rId12" w:history="1">
              <w:r w:rsidRPr="00471124">
                <w:rPr>
                  <w:rFonts w:ascii="Arial Narrow" w:hAnsi="Arial Narrow" w:cs="Arial"/>
                  <w:snapToGrid w:val="0"/>
                  <w:sz w:val="22"/>
                  <w:szCs w:val="22"/>
                  <w:lang w:val="en-US"/>
                </w:rPr>
                <w:t>WWW.SARS.GOV.ZA</w:t>
              </w:r>
            </w:hyperlink>
            <w:r w:rsidRPr="00471124">
              <w:rPr>
                <w:rFonts w:ascii="Arial Narrow" w:hAnsi="Arial Narrow" w:cs="Arial"/>
                <w:snapToGrid w:val="0"/>
                <w:sz w:val="22"/>
                <w:szCs w:val="22"/>
                <w:lang w:val="en-US"/>
              </w:rPr>
              <w:t>.</w:t>
            </w:r>
          </w:p>
          <w:p w:rsidR="007D5848" w:rsidRPr="00471124" w:rsidRDefault="007D5848" w:rsidP="00A32322">
            <w:pPr>
              <w:widowControl w:val="0"/>
              <w:numPr>
                <w:ilvl w:val="0"/>
                <w:numId w:val="44"/>
              </w:numPr>
              <w:tabs>
                <w:tab w:val="left" w:pos="426"/>
              </w:tabs>
              <w:autoSpaceDE w:val="0"/>
              <w:autoSpaceDN w:val="0"/>
              <w:adjustRightInd w:val="0"/>
              <w:spacing w:before="120" w:after="60"/>
              <w:ind w:left="426" w:hanging="426"/>
              <w:jc w:val="both"/>
              <w:rPr>
                <w:rFonts w:ascii="Arial Narrow" w:hAnsi="Arial Narrow" w:cs="Arial"/>
                <w:snapToGrid w:val="0"/>
                <w:sz w:val="22"/>
                <w:szCs w:val="22"/>
                <w:lang w:val="en-US"/>
              </w:rPr>
            </w:pPr>
            <w:r w:rsidRPr="00471124">
              <w:rPr>
                <w:rFonts w:ascii="Arial Narrow" w:hAnsi="Arial Narrow" w:cs="Arial"/>
                <w:snapToGrid w:val="0"/>
                <w:sz w:val="22"/>
                <w:szCs w:val="22"/>
                <w:lang w:val="en-US"/>
              </w:rPr>
              <w:t xml:space="preserve">BIDDERS MAY ALSO SUBMIT A PRINTED TCS CERTIFICATE TOGETHER WITH THE BID. </w:t>
            </w:r>
          </w:p>
          <w:p w:rsidR="007D5848" w:rsidRPr="00471124" w:rsidRDefault="007D5848" w:rsidP="00A32322">
            <w:pPr>
              <w:widowControl w:val="0"/>
              <w:numPr>
                <w:ilvl w:val="0"/>
                <w:numId w:val="44"/>
              </w:numPr>
              <w:tabs>
                <w:tab w:val="left" w:pos="426"/>
              </w:tabs>
              <w:autoSpaceDE w:val="0"/>
              <w:autoSpaceDN w:val="0"/>
              <w:adjustRightInd w:val="0"/>
              <w:spacing w:before="120" w:after="60"/>
              <w:ind w:left="426" w:hanging="426"/>
              <w:jc w:val="both"/>
              <w:rPr>
                <w:rFonts w:ascii="Arial Narrow" w:hAnsi="Arial Narrow" w:cs="Arial"/>
                <w:snapToGrid w:val="0"/>
                <w:sz w:val="22"/>
                <w:szCs w:val="22"/>
                <w:lang w:val="en-US"/>
              </w:rPr>
            </w:pPr>
            <w:r w:rsidRPr="00471124">
              <w:rPr>
                <w:rFonts w:ascii="Arial Narrow" w:hAnsi="Arial Narrow" w:cs="Arial"/>
                <w:snapToGrid w:val="0"/>
                <w:sz w:val="22"/>
                <w:szCs w:val="22"/>
                <w:lang w:val="en-US"/>
              </w:rPr>
              <w:t>IN BIDS WHERE CONSORTIA / JOINT VENTURES / SUB-CONTRACTORS ARE INVOLVED, EACH PARTY MUST SUBMIT A SEPARATE   TCS CERTIFICATE / PIN / CSD NUMBER.</w:t>
            </w:r>
          </w:p>
          <w:p w:rsidR="007D5848" w:rsidRPr="00471124" w:rsidRDefault="007D5848" w:rsidP="00A32322">
            <w:pPr>
              <w:widowControl w:val="0"/>
              <w:numPr>
                <w:ilvl w:val="0"/>
                <w:numId w:val="44"/>
              </w:numPr>
              <w:tabs>
                <w:tab w:val="left" w:pos="426"/>
              </w:tabs>
              <w:autoSpaceDE w:val="0"/>
              <w:autoSpaceDN w:val="0"/>
              <w:adjustRightInd w:val="0"/>
              <w:spacing w:before="120" w:after="60"/>
              <w:ind w:left="426" w:hanging="426"/>
              <w:jc w:val="both"/>
              <w:rPr>
                <w:rFonts w:ascii="Arial Narrow" w:hAnsi="Arial Narrow" w:cs="Arial"/>
                <w:snapToGrid w:val="0"/>
                <w:sz w:val="22"/>
                <w:szCs w:val="22"/>
                <w:lang w:val="en-US"/>
              </w:rPr>
            </w:pPr>
            <w:r w:rsidRPr="00471124">
              <w:rPr>
                <w:rFonts w:ascii="Arial Narrow" w:hAnsi="Arial Narrow" w:cs="Arial"/>
                <w:snapToGrid w:val="0"/>
                <w:sz w:val="22"/>
                <w:szCs w:val="22"/>
                <w:lang w:val="en-US"/>
              </w:rPr>
              <w:t xml:space="preserve">WHERE NO TCS PIN IS AVAILABLE BUT THE BIDDER IS REGISTERED ON THE CENTRAL SUPPLIER DATABASE (CSD), A CSD NUMBER MUST BE PROVIDED. </w:t>
            </w:r>
          </w:p>
          <w:p w:rsidR="007D5848" w:rsidRPr="00471124" w:rsidRDefault="007D5848" w:rsidP="00A32322">
            <w:pPr>
              <w:widowControl w:val="0"/>
              <w:numPr>
                <w:ilvl w:val="0"/>
                <w:numId w:val="44"/>
              </w:numPr>
              <w:tabs>
                <w:tab w:val="left" w:pos="426"/>
              </w:tabs>
              <w:autoSpaceDE w:val="0"/>
              <w:autoSpaceDN w:val="0"/>
              <w:adjustRightInd w:val="0"/>
              <w:spacing w:before="120" w:after="60"/>
              <w:ind w:left="426" w:hanging="426"/>
              <w:jc w:val="both"/>
              <w:rPr>
                <w:rFonts w:ascii="Arial Narrow" w:hAnsi="Arial Narrow" w:cs="Arial"/>
                <w:snapToGrid w:val="0"/>
                <w:sz w:val="22"/>
                <w:szCs w:val="22"/>
                <w:lang w:val="en-US"/>
              </w:rPr>
            </w:pPr>
            <w:r w:rsidRPr="00471124">
              <w:rPr>
                <w:rFonts w:ascii="Arial Narrow" w:hAnsi="Arial Narrow" w:cs="Arial"/>
                <w:snapToGrid w:val="0"/>
                <w:sz w:val="22"/>
                <w:szCs w:val="22"/>
                <w:lang w:val="en-US"/>
              </w:rPr>
              <w:t>NO BIDS WILL BE CONSIDERED FROM PERSONS IN THE SERVICE OF THE STATE, COMPANIES WITH DIRECTORS WHO ARE PERSONS IN THE SERVICE OF THE STATE, OR CLOSE CORPORATIONS WITH MEMBERS PERSONS IN THE SERVICE OF THE STATE.”</w:t>
            </w:r>
          </w:p>
        </w:tc>
      </w:tr>
    </w:tbl>
    <w:p w:rsidR="007D5848" w:rsidRPr="00471124" w:rsidRDefault="007D5848" w:rsidP="007D5848">
      <w:pPr>
        <w:widowControl w:val="0"/>
        <w:autoSpaceDE w:val="0"/>
        <w:autoSpaceDN w:val="0"/>
        <w:adjustRightInd w:val="0"/>
        <w:rPr>
          <w:rFonts w:ascii="Arial Narrow" w:hAnsi="Arial Narrow" w:cs="Arial"/>
          <w:b/>
          <w:snapToGrid w:val="0"/>
          <w:sz w:val="22"/>
          <w:szCs w:val="22"/>
          <w:lang w:val="en-US"/>
        </w:rPr>
      </w:pPr>
    </w:p>
    <w:p w:rsidR="007D5848" w:rsidRPr="00471124" w:rsidRDefault="007D5848" w:rsidP="007D5848">
      <w:pPr>
        <w:widowControl w:val="0"/>
        <w:autoSpaceDE w:val="0"/>
        <w:autoSpaceDN w:val="0"/>
        <w:adjustRightInd w:val="0"/>
        <w:rPr>
          <w:rFonts w:ascii="Arial Narrow" w:hAnsi="Arial Narrow" w:cs="Arial"/>
          <w:snapToGrid w:val="0"/>
          <w:sz w:val="22"/>
          <w:szCs w:val="22"/>
        </w:rPr>
      </w:pPr>
      <w:r w:rsidRPr="00471124">
        <w:rPr>
          <w:rFonts w:ascii="Arial Narrow" w:hAnsi="Arial Narrow" w:cs="Arial"/>
          <w:b/>
          <w:snapToGrid w:val="0"/>
          <w:sz w:val="22"/>
          <w:szCs w:val="22"/>
          <w:lang w:val="en-US"/>
        </w:rPr>
        <w:t>NB:  FAILURE TO PROVIDE / OR COMPLY WITH ANY OF THE ABOVE PARTICULARS MAY RENDER THE BID INVALID</w:t>
      </w:r>
      <w:r w:rsidRPr="00471124">
        <w:rPr>
          <w:rFonts w:ascii="Arial Narrow" w:hAnsi="Arial Narrow" w:cs="Arial"/>
          <w:snapToGrid w:val="0"/>
          <w:sz w:val="22"/>
          <w:szCs w:val="22"/>
          <w:lang w:val="en-US"/>
        </w:rPr>
        <w:t>.</w:t>
      </w:r>
    </w:p>
    <w:p w:rsidR="007D5848" w:rsidRPr="00471124" w:rsidRDefault="007D5848" w:rsidP="007D5848">
      <w:pPr>
        <w:widowControl w:val="0"/>
        <w:autoSpaceDE w:val="0"/>
        <w:autoSpaceDN w:val="0"/>
        <w:adjustRightInd w:val="0"/>
        <w:rPr>
          <w:rFonts w:ascii="Arial Narrow" w:hAnsi="Arial Narrow" w:cs="Arial"/>
          <w:snapToGrid w:val="0"/>
          <w:sz w:val="22"/>
          <w:szCs w:val="22"/>
        </w:rPr>
      </w:pPr>
    </w:p>
    <w:p w:rsidR="007D5848" w:rsidRPr="00471124" w:rsidRDefault="007D5848" w:rsidP="007D5848">
      <w:pPr>
        <w:widowControl w:val="0"/>
        <w:tabs>
          <w:tab w:val="left" w:pos="3261"/>
        </w:tabs>
        <w:autoSpaceDE w:val="0"/>
        <w:autoSpaceDN w:val="0"/>
        <w:adjustRightInd w:val="0"/>
        <w:rPr>
          <w:rFonts w:ascii="Arial Narrow" w:hAnsi="Arial Narrow" w:cs="Arial"/>
          <w:snapToGrid w:val="0"/>
          <w:sz w:val="22"/>
          <w:szCs w:val="22"/>
          <w:lang w:val="en-US"/>
        </w:rPr>
      </w:pPr>
      <w:r>
        <w:rPr>
          <w:rFonts w:ascii="Arial Narrow" w:hAnsi="Arial Narrow" w:cs="Arial"/>
          <w:snapToGrid w:val="0"/>
          <w:sz w:val="22"/>
          <w:szCs w:val="22"/>
          <w:lang w:val="en-US"/>
        </w:rPr>
        <w:t>SIGNATURE OF BIDDER:  …………………………………………………………………</w:t>
      </w:r>
    </w:p>
    <w:p w:rsidR="007D5848" w:rsidRPr="00471124" w:rsidRDefault="007D5848" w:rsidP="007D5848">
      <w:pPr>
        <w:widowControl w:val="0"/>
        <w:autoSpaceDE w:val="0"/>
        <w:autoSpaceDN w:val="0"/>
        <w:adjustRightInd w:val="0"/>
        <w:rPr>
          <w:rFonts w:ascii="Arial Narrow" w:hAnsi="Arial Narrow" w:cs="Arial"/>
          <w:snapToGrid w:val="0"/>
          <w:sz w:val="22"/>
          <w:szCs w:val="22"/>
          <w:lang w:val="en-US"/>
        </w:rPr>
      </w:pPr>
    </w:p>
    <w:p w:rsidR="007D5848" w:rsidRPr="00471124" w:rsidRDefault="007D5848" w:rsidP="007D5848">
      <w:pPr>
        <w:widowControl w:val="0"/>
        <w:autoSpaceDE w:val="0"/>
        <w:autoSpaceDN w:val="0"/>
        <w:adjustRightInd w:val="0"/>
        <w:rPr>
          <w:rFonts w:ascii="Arial Narrow" w:hAnsi="Arial Narrow" w:cs="Arial"/>
          <w:snapToGrid w:val="0"/>
          <w:sz w:val="22"/>
          <w:szCs w:val="22"/>
          <w:lang w:val="en-US"/>
        </w:rPr>
      </w:pPr>
      <w:r w:rsidRPr="00471124">
        <w:rPr>
          <w:rFonts w:ascii="Arial Narrow" w:hAnsi="Arial Narrow" w:cs="Arial"/>
          <w:snapToGrid w:val="0"/>
          <w:sz w:val="22"/>
          <w:szCs w:val="22"/>
          <w:lang w:val="en-US"/>
        </w:rPr>
        <w:t>CAPACITY UNDER WHICH THIS BID IS SIGNED:</w:t>
      </w:r>
      <w:r w:rsidRPr="00471124">
        <w:rPr>
          <w:rFonts w:ascii="Arial Narrow" w:hAnsi="Arial Narrow" w:cs="Arial"/>
          <w:snapToGrid w:val="0"/>
          <w:sz w:val="22"/>
          <w:szCs w:val="22"/>
          <w:lang w:val="en-US"/>
        </w:rPr>
        <w:tab/>
      </w:r>
      <w:r>
        <w:rPr>
          <w:rFonts w:ascii="Arial Narrow" w:hAnsi="Arial Narrow" w:cs="Arial"/>
          <w:snapToGrid w:val="0"/>
          <w:sz w:val="22"/>
          <w:szCs w:val="22"/>
          <w:lang w:val="en-US"/>
        </w:rPr>
        <w:t>…………………………………..</w:t>
      </w:r>
    </w:p>
    <w:p w:rsidR="007D5848" w:rsidRPr="00471124" w:rsidRDefault="007D5848" w:rsidP="007D5848">
      <w:pPr>
        <w:widowControl w:val="0"/>
        <w:autoSpaceDE w:val="0"/>
        <w:autoSpaceDN w:val="0"/>
        <w:adjustRightInd w:val="0"/>
        <w:rPr>
          <w:rFonts w:ascii="Arial Narrow" w:hAnsi="Arial Narrow" w:cs="Arial"/>
          <w:snapToGrid w:val="0"/>
          <w:sz w:val="22"/>
          <w:szCs w:val="22"/>
          <w:lang w:val="en-US"/>
        </w:rPr>
      </w:pPr>
    </w:p>
    <w:p w:rsidR="007D5848" w:rsidRPr="00471124" w:rsidRDefault="007D5848" w:rsidP="007D5848">
      <w:pPr>
        <w:widowControl w:val="0"/>
        <w:autoSpaceDE w:val="0"/>
        <w:autoSpaceDN w:val="0"/>
        <w:adjustRightInd w:val="0"/>
        <w:rPr>
          <w:rFonts w:ascii="Arial Narrow" w:hAnsi="Arial Narrow" w:cs="Arial"/>
          <w:snapToGrid w:val="0"/>
          <w:sz w:val="22"/>
          <w:szCs w:val="22"/>
          <w:lang w:val="en-US"/>
        </w:rPr>
      </w:pPr>
      <w:r w:rsidRPr="00471124">
        <w:rPr>
          <w:rFonts w:ascii="Arial Narrow" w:hAnsi="Arial Narrow" w:cs="Arial"/>
          <w:snapToGrid w:val="0"/>
          <w:sz w:val="22"/>
          <w:szCs w:val="22"/>
          <w:lang w:val="en-US"/>
        </w:rPr>
        <w:t>(Proof of authority must be submitted e.g. company resolution)</w:t>
      </w:r>
    </w:p>
    <w:p w:rsidR="007D5848" w:rsidRPr="00471124" w:rsidRDefault="007D5848" w:rsidP="007D5848">
      <w:pPr>
        <w:widowControl w:val="0"/>
        <w:autoSpaceDE w:val="0"/>
        <w:autoSpaceDN w:val="0"/>
        <w:adjustRightInd w:val="0"/>
        <w:rPr>
          <w:rFonts w:ascii="Arial Narrow" w:hAnsi="Arial Narrow" w:cs="Arial"/>
          <w:snapToGrid w:val="0"/>
          <w:sz w:val="22"/>
          <w:szCs w:val="22"/>
          <w:lang w:val="en-US"/>
        </w:rPr>
      </w:pPr>
    </w:p>
    <w:p w:rsidR="007D5848" w:rsidRPr="00471124" w:rsidRDefault="007D5848" w:rsidP="007D5848">
      <w:pPr>
        <w:widowControl w:val="0"/>
        <w:tabs>
          <w:tab w:val="left" w:pos="1134"/>
        </w:tabs>
        <w:autoSpaceDE w:val="0"/>
        <w:autoSpaceDN w:val="0"/>
        <w:adjustRightInd w:val="0"/>
        <w:rPr>
          <w:rFonts w:ascii="Arial Narrow" w:hAnsi="Arial Narrow" w:cs="Arial"/>
          <w:snapToGrid w:val="0"/>
          <w:sz w:val="22"/>
          <w:szCs w:val="22"/>
        </w:rPr>
      </w:pPr>
      <w:r>
        <w:rPr>
          <w:rFonts w:ascii="Arial Narrow" w:hAnsi="Arial Narrow" w:cs="Arial"/>
          <w:snapToGrid w:val="0"/>
          <w:sz w:val="22"/>
          <w:szCs w:val="22"/>
          <w:lang w:val="en-US"/>
        </w:rPr>
        <w:t>DATE:  …………………………………….</w:t>
      </w:r>
    </w:p>
    <w:p w:rsidR="007D5848" w:rsidRPr="00471124" w:rsidRDefault="007D5848" w:rsidP="007D5848">
      <w:pPr>
        <w:pStyle w:val="Header"/>
        <w:jc w:val="right"/>
        <w:rPr>
          <w:rFonts w:ascii="Arial Narrow" w:hAnsi="Arial Narrow"/>
          <w:b/>
          <w:sz w:val="28"/>
          <w:szCs w:val="28"/>
        </w:rPr>
      </w:pPr>
    </w:p>
    <w:p w:rsidR="007D5848" w:rsidRDefault="007D5848" w:rsidP="007D5848">
      <w:pPr>
        <w:pStyle w:val="Title"/>
        <w:jc w:val="right"/>
        <w:rPr>
          <w:rFonts w:ascii="Arial Narrow" w:hAnsi="Arial Narrow"/>
          <w:sz w:val="28"/>
          <w:szCs w:val="28"/>
        </w:rPr>
        <w:sectPr w:rsidR="007D5848" w:rsidSect="003E160D">
          <w:footerReference w:type="default" r:id="rId13"/>
          <w:pgSz w:w="11907" w:h="16839" w:code="9"/>
          <w:pgMar w:top="709" w:right="850" w:bottom="1080" w:left="851" w:header="270" w:footer="87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rsidR="006C1A4E" w:rsidRPr="00AC579A" w:rsidRDefault="0036021F" w:rsidP="00AC579A">
      <w:pPr>
        <w:jc w:val="right"/>
        <w:rPr>
          <w:rFonts w:ascii="Arial Narrow" w:hAnsi="Arial Narrow" w:cs="Arial"/>
          <w:b/>
          <w:sz w:val="28"/>
          <w:szCs w:val="28"/>
        </w:rPr>
      </w:pPr>
      <w:r w:rsidRPr="007D5848">
        <w:rPr>
          <w:rFonts w:ascii="Arial Narrow" w:hAnsi="Arial Narrow" w:cs="Arial"/>
          <w:b/>
          <w:sz w:val="28"/>
          <w:szCs w:val="28"/>
        </w:rPr>
        <w:lastRenderedPageBreak/>
        <w:t xml:space="preserve">SBD 3.1 </w:t>
      </w:r>
    </w:p>
    <w:p w:rsidR="00AC579A" w:rsidRDefault="00AC579A" w:rsidP="006C1A4E">
      <w:pPr>
        <w:jc w:val="both"/>
        <w:rPr>
          <w:rFonts w:ascii="Arial" w:hAnsi="Arial" w:cs="Arial"/>
          <w:b/>
          <w:bCs/>
          <w:color w:val="000000"/>
          <w:sz w:val="28"/>
          <w:szCs w:val="28"/>
        </w:rPr>
      </w:pPr>
    </w:p>
    <w:p w:rsidR="006C1A4E" w:rsidRPr="006178E6" w:rsidRDefault="006C1A4E" w:rsidP="006C1A4E">
      <w:pPr>
        <w:jc w:val="both"/>
        <w:rPr>
          <w:rFonts w:ascii="Arial" w:hAnsi="Arial" w:cs="Arial"/>
          <w:b/>
          <w:bCs/>
          <w:color w:val="000000"/>
          <w:sz w:val="28"/>
          <w:szCs w:val="28"/>
        </w:rPr>
      </w:pPr>
      <w:r>
        <w:rPr>
          <w:rFonts w:ascii="Arial" w:hAnsi="Arial" w:cs="Arial"/>
          <w:b/>
          <w:bCs/>
          <w:color w:val="000000"/>
          <w:sz w:val="28"/>
          <w:szCs w:val="28"/>
        </w:rPr>
        <w:t xml:space="preserve">GPAA HEAD </w:t>
      </w:r>
      <w:r w:rsidRPr="006178E6">
        <w:rPr>
          <w:rFonts w:ascii="Arial" w:hAnsi="Arial" w:cs="Arial"/>
          <w:b/>
          <w:bCs/>
          <w:color w:val="000000"/>
          <w:sz w:val="28"/>
          <w:szCs w:val="28"/>
        </w:rPr>
        <w:t>OFFICE - PRICING SCHEDULE –</w:t>
      </w:r>
      <w:r>
        <w:rPr>
          <w:rFonts w:ascii="Arial" w:hAnsi="Arial" w:cs="Arial"/>
          <w:b/>
          <w:bCs/>
          <w:color w:val="000000"/>
          <w:sz w:val="28"/>
          <w:szCs w:val="28"/>
        </w:rPr>
        <w:t xml:space="preserve"> </w:t>
      </w:r>
      <w:r w:rsidRPr="006178E6">
        <w:rPr>
          <w:rFonts w:ascii="Arial" w:hAnsi="Arial" w:cs="Arial"/>
          <w:b/>
          <w:bCs/>
          <w:color w:val="000000"/>
          <w:sz w:val="28"/>
          <w:szCs w:val="28"/>
        </w:rPr>
        <w:t>FIRM PRICES</w:t>
      </w:r>
    </w:p>
    <w:p w:rsidR="006C1A4E" w:rsidRPr="00224B66" w:rsidRDefault="006C1A4E" w:rsidP="006C1A4E">
      <w:pPr>
        <w:pStyle w:val="Heading2"/>
        <w:rPr>
          <w:b w:val="0"/>
          <w:iCs/>
          <w:sz w:val="12"/>
          <w:szCs w:val="12"/>
        </w:rPr>
      </w:pPr>
    </w:p>
    <w:p w:rsidR="006C1A4E" w:rsidRPr="006178E6" w:rsidRDefault="006C1A4E" w:rsidP="006C1A4E">
      <w:pPr>
        <w:pStyle w:val="Heading2"/>
        <w:rPr>
          <w:b w:val="0"/>
          <w:iCs/>
          <w:sz w:val="16"/>
          <w:szCs w:val="16"/>
        </w:rPr>
      </w:pPr>
      <w:r w:rsidRPr="006178E6">
        <w:rPr>
          <w:b w:val="0"/>
          <w:sz w:val="16"/>
          <w:szCs w:val="16"/>
        </w:rPr>
        <w:t>NOTE:</w:t>
      </w:r>
      <w:r w:rsidRPr="006178E6">
        <w:rPr>
          <w:sz w:val="16"/>
          <w:szCs w:val="16"/>
        </w:rPr>
        <w:tab/>
      </w:r>
      <w:r w:rsidRPr="006178E6">
        <w:rPr>
          <w:b w:val="0"/>
          <w:sz w:val="16"/>
          <w:szCs w:val="16"/>
        </w:rPr>
        <w:t>ONLY FIRM PRICES WILL BE ACCEPTED. NON-FIRM PRICES (INCLUDING PRICES SUBJECT TO RATES OF EXCHANGE VARIATIONS) WILL NOT BE CONSIDERED</w:t>
      </w:r>
    </w:p>
    <w:p w:rsidR="006C1A4E" w:rsidRPr="006178E6" w:rsidRDefault="006C1A4E" w:rsidP="006C1A4E">
      <w:pPr>
        <w:pStyle w:val="Heading2"/>
        <w:rPr>
          <w:b w:val="0"/>
          <w:iCs/>
          <w:sz w:val="16"/>
          <w:szCs w:val="16"/>
        </w:rPr>
      </w:pPr>
    </w:p>
    <w:p w:rsidR="006C1A4E" w:rsidRDefault="006C1A4E" w:rsidP="006C1A4E">
      <w:pPr>
        <w:pStyle w:val="Heading2"/>
        <w:rPr>
          <w:b w:val="0"/>
          <w:sz w:val="16"/>
          <w:szCs w:val="16"/>
        </w:rPr>
      </w:pPr>
      <w:r w:rsidRPr="006178E6">
        <w:rPr>
          <w:b w:val="0"/>
          <w:sz w:val="16"/>
          <w:szCs w:val="16"/>
        </w:rPr>
        <w:t xml:space="preserve">IN CASES WHERE DIFFERENT DELIVERY POINTS INFLUENCE THE PRICING, A SEPARATE PRICING SCHEDULE MUST BE SUBMITTED FOR EACH DELIVERY POINT </w:t>
      </w:r>
    </w:p>
    <w:p w:rsidR="00D746B6" w:rsidRPr="00D746B6" w:rsidRDefault="00D746B6" w:rsidP="00D746B6">
      <w:pPr>
        <w:rPr>
          <w:lang w:val="en-US"/>
        </w:rPr>
      </w:pPr>
    </w:p>
    <w:p w:rsidR="00D746B6" w:rsidRPr="00E80E25" w:rsidRDefault="00D746B6" w:rsidP="00D746B6">
      <w:pPr>
        <w:jc w:val="both"/>
        <w:rPr>
          <w:rFonts w:ascii="Arial" w:hAnsi="Arial" w:cs="Arial"/>
          <w:sz w:val="18"/>
          <w:szCs w:val="18"/>
        </w:rPr>
      </w:pPr>
      <w:r w:rsidRPr="00E80E25">
        <w:rPr>
          <w:rFonts w:ascii="Arial" w:hAnsi="Arial" w:cs="Arial"/>
          <w:sz w:val="18"/>
          <w:szCs w:val="18"/>
        </w:rPr>
        <w:t>Name of bidder……………………………………</w:t>
      </w:r>
      <w:r w:rsidRPr="00E80E25">
        <w:rPr>
          <w:rFonts w:ascii="Arial" w:hAnsi="Arial" w:cs="Arial"/>
          <w:sz w:val="18"/>
          <w:szCs w:val="18"/>
        </w:rPr>
        <w:tab/>
        <w:t>Bid number</w:t>
      </w:r>
      <w:r>
        <w:rPr>
          <w:rFonts w:ascii="Arial" w:hAnsi="Arial" w:cs="Arial"/>
          <w:sz w:val="18"/>
          <w:szCs w:val="18"/>
        </w:rPr>
        <w:t xml:space="preserve">: </w:t>
      </w:r>
      <w:r w:rsidRPr="00D746B6">
        <w:rPr>
          <w:rFonts w:ascii="Arial" w:hAnsi="Arial" w:cs="Arial"/>
          <w:b/>
          <w:sz w:val="18"/>
          <w:szCs w:val="18"/>
        </w:rPr>
        <w:t>GPAA 15/2019</w:t>
      </w:r>
      <w:r>
        <w:rPr>
          <w:rFonts w:ascii="Arial" w:hAnsi="Arial" w:cs="Arial"/>
          <w:sz w:val="18"/>
          <w:szCs w:val="18"/>
        </w:rPr>
        <w:t xml:space="preserve"> Closing date </w:t>
      </w:r>
      <w:r w:rsidRPr="00D746B6">
        <w:rPr>
          <w:rFonts w:ascii="Arial" w:hAnsi="Arial" w:cs="Arial"/>
          <w:b/>
          <w:sz w:val="18"/>
          <w:szCs w:val="18"/>
        </w:rPr>
        <w:t>29 July 2019 at 11h00</w:t>
      </w:r>
    </w:p>
    <w:p w:rsidR="00D746B6" w:rsidRPr="00D746B6" w:rsidRDefault="00D746B6" w:rsidP="00D746B6">
      <w:pPr>
        <w:rPr>
          <w:lang w:val="en-US"/>
        </w:rPr>
      </w:pPr>
    </w:p>
    <w:tbl>
      <w:tblPr>
        <w:tblW w:w="512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960"/>
        <w:gridCol w:w="888"/>
        <w:gridCol w:w="1661"/>
        <w:gridCol w:w="1661"/>
      </w:tblGrid>
      <w:tr w:rsidR="00D746B6" w:rsidRPr="001A6A90" w:rsidTr="00D746B6">
        <w:trPr>
          <w:trHeight w:val="398"/>
        </w:trPr>
        <w:tc>
          <w:tcPr>
            <w:tcW w:w="611" w:type="pct"/>
            <w:shd w:val="clear" w:color="auto" w:fill="auto"/>
            <w:noWrap/>
            <w:vAlign w:val="center"/>
            <w:hideMark/>
          </w:tcPr>
          <w:p w:rsidR="00D746B6" w:rsidRPr="001A6A90" w:rsidRDefault="00D746B6" w:rsidP="00D746B6">
            <w:pPr>
              <w:rPr>
                <w:rFonts w:ascii="Arial Narrow" w:hAnsi="Arial Narrow" w:cs="Arial"/>
                <w:b/>
                <w:sz w:val="20"/>
                <w:szCs w:val="20"/>
                <w:lang w:val="en-ZA"/>
              </w:rPr>
            </w:pPr>
            <w:r w:rsidRPr="001A6A90">
              <w:rPr>
                <w:rFonts w:ascii="Arial Narrow" w:hAnsi="Arial Narrow" w:cs="Arial"/>
                <w:b/>
                <w:sz w:val="20"/>
                <w:szCs w:val="20"/>
                <w:lang w:val="en-ZA"/>
              </w:rPr>
              <w:t>Item No</w:t>
            </w:r>
          </w:p>
        </w:tc>
        <w:tc>
          <w:tcPr>
            <w:tcW w:w="2374" w:type="pct"/>
            <w:shd w:val="clear" w:color="auto" w:fill="auto"/>
            <w:noWrap/>
            <w:vAlign w:val="center"/>
            <w:hideMark/>
          </w:tcPr>
          <w:p w:rsidR="00D746B6" w:rsidRPr="001A6A90" w:rsidRDefault="00D746B6" w:rsidP="00D746B6">
            <w:pPr>
              <w:rPr>
                <w:rFonts w:ascii="Arial Narrow" w:hAnsi="Arial Narrow" w:cs="Arial"/>
                <w:b/>
                <w:sz w:val="20"/>
                <w:szCs w:val="20"/>
                <w:lang w:val="en-ZA"/>
              </w:rPr>
            </w:pPr>
            <w:r w:rsidRPr="001A6A90">
              <w:rPr>
                <w:rFonts w:ascii="Arial Narrow" w:hAnsi="Arial Narrow" w:cs="Arial"/>
                <w:b/>
                <w:sz w:val="20"/>
                <w:szCs w:val="20"/>
                <w:lang w:val="en-ZA"/>
              </w:rPr>
              <w:t>Description</w:t>
            </w:r>
          </w:p>
        </w:tc>
        <w:tc>
          <w:tcPr>
            <w:tcW w:w="425" w:type="pct"/>
            <w:shd w:val="clear" w:color="auto" w:fill="auto"/>
            <w:noWrap/>
            <w:vAlign w:val="center"/>
            <w:hideMark/>
          </w:tcPr>
          <w:p w:rsidR="00D746B6" w:rsidRPr="001A6A90" w:rsidRDefault="00D746B6" w:rsidP="00D746B6">
            <w:pPr>
              <w:rPr>
                <w:rFonts w:ascii="Arial Narrow" w:hAnsi="Arial Narrow" w:cs="Arial"/>
                <w:b/>
                <w:sz w:val="20"/>
                <w:szCs w:val="20"/>
                <w:lang w:val="en-ZA"/>
              </w:rPr>
            </w:pPr>
            <w:proofErr w:type="spellStart"/>
            <w:r w:rsidRPr="001A6A90">
              <w:rPr>
                <w:rFonts w:ascii="Arial Narrow" w:hAnsi="Arial Narrow" w:cs="Arial"/>
                <w:b/>
                <w:sz w:val="20"/>
                <w:szCs w:val="20"/>
                <w:lang w:val="en-ZA"/>
              </w:rPr>
              <w:t>Qty</w:t>
            </w:r>
            <w:proofErr w:type="spellEnd"/>
          </w:p>
        </w:tc>
        <w:tc>
          <w:tcPr>
            <w:tcW w:w="795" w:type="pct"/>
            <w:vAlign w:val="center"/>
          </w:tcPr>
          <w:p w:rsidR="00D746B6" w:rsidRPr="001A6A90" w:rsidRDefault="00D746B6" w:rsidP="00D746B6">
            <w:pPr>
              <w:rPr>
                <w:rFonts w:ascii="Arial Narrow" w:hAnsi="Arial Narrow" w:cs="Arial"/>
                <w:b/>
                <w:sz w:val="20"/>
                <w:szCs w:val="20"/>
                <w:lang w:val="en-ZA"/>
              </w:rPr>
            </w:pPr>
            <w:r w:rsidRPr="001A6A90">
              <w:rPr>
                <w:rFonts w:ascii="Arial Narrow" w:hAnsi="Arial Narrow" w:cs="Arial"/>
                <w:b/>
                <w:sz w:val="20"/>
                <w:szCs w:val="20"/>
                <w:lang w:val="en-ZA"/>
              </w:rPr>
              <w:t>Unit Price (15% VAT Incl.)</w:t>
            </w:r>
          </w:p>
        </w:tc>
        <w:tc>
          <w:tcPr>
            <w:tcW w:w="795" w:type="pct"/>
          </w:tcPr>
          <w:p w:rsidR="00D746B6" w:rsidRPr="001A6A90" w:rsidRDefault="00D746B6" w:rsidP="00D746B6">
            <w:pPr>
              <w:rPr>
                <w:rFonts w:ascii="Arial Narrow" w:hAnsi="Arial Narrow" w:cs="Arial"/>
                <w:b/>
                <w:sz w:val="20"/>
                <w:szCs w:val="20"/>
                <w:lang w:val="en-ZA"/>
              </w:rPr>
            </w:pPr>
            <w:r w:rsidRPr="001A6A90">
              <w:rPr>
                <w:rFonts w:ascii="Arial Narrow" w:hAnsi="Arial Narrow" w:cs="Arial"/>
                <w:b/>
                <w:sz w:val="20"/>
                <w:szCs w:val="20"/>
                <w:lang w:val="en-ZA"/>
              </w:rPr>
              <w:t>Total Price (15% VAT Incl.)</w:t>
            </w:r>
          </w:p>
        </w:tc>
      </w:tr>
      <w:tr w:rsidR="00D746B6" w:rsidRPr="001A6A90" w:rsidTr="00D746B6">
        <w:trPr>
          <w:trHeight w:val="798"/>
        </w:trPr>
        <w:tc>
          <w:tcPr>
            <w:tcW w:w="611" w:type="pct"/>
            <w:shd w:val="clear" w:color="auto" w:fill="auto"/>
            <w:noWrap/>
            <w:vAlign w:val="center"/>
          </w:tcPr>
          <w:p w:rsidR="00D746B6" w:rsidRPr="001A6A90" w:rsidRDefault="00D746B6" w:rsidP="00D746B6">
            <w:pPr>
              <w:rPr>
                <w:rFonts w:ascii="Arial Narrow" w:hAnsi="Arial Narrow" w:cs="Arial"/>
                <w:sz w:val="20"/>
                <w:szCs w:val="20"/>
              </w:rPr>
            </w:pPr>
            <w:r w:rsidRPr="001A6A90">
              <w:rPr>
                <w:rFonts w:ascii="Arial Narrow" w:hAnsi="Arial Narrow" w:cs="Arial"/>
                <w:sz w:val="20"/>
                <w:szCs w:val="20"/>
              </w:rPr>
              <w:t>1</w:t>
            </w:r>
          </w:p>
        </w:tc>
        <w:tc>
          <w:tcPr>
            <w:tcW w:w="2374" w:type="pct"/>
            <w:shd w:val="clear" w:color="auto" w:fill="auto"/>
            <w:noWrap/>
            <w:vAlign w:val="center"/>
          </w:tcPr>
          <w:p w:rsidR="00D746B6" w:rsidRPr="001A6A90" w:rsidRDefault="00D746B6" w:rsidP="00D746B6">
            <w:pPr>
              <w:rPr>
                <w:rFonts w:ascii="Arial Narrow" w:hAnsi="Arial Narrow" w:cs="Arial"/>
                <w:sz w:val="20"/>
                <w:szCs w:val="20"/>
                <w:lang w:val="en-ZA"/>
              </w:rPr>
            </w:pPr>
            <w:r w:rsidRPr="001A6A90">
              <w:rPr>
                <w:rFonts w:ascii="Arial Narrow" w:hAnsi="Arial Narrow" w:cs="Arial"/>
                <w:sz w:val="20"/>
                <w:szCs w:val="20"/>
                <w:lang w:val="en-ZA"/>
              </w:rPr>
              <w:t>Supply of document scanners (model Kodak i4500 or similar) as per table above.</w:t>
            </w:r>
          </w:p>
        </w:tc>
        <w:tc>
          <w:tcPr>
            <w:tcW w:w="425" w:type="pct"/>
            <w:shd w:val="clear" w:color="auto" w:fill="auto"/>
            <w:noWrap/>
            <w:vAlign w:val="center"/>
          </w:tcPr>
          <w:p w:rsidR="00D746B6" w:rsidRPr="001A6A90" w:rsidRDefault="00D746B6" w:rsidP="00D746B6">
            <w:pPr>
              <w:rPr>
                <w:rFonts w:ascii="Arial Narrow" w:hAnsi="Arial Narrow" w:cs="Arial"/>
                <w:sz w:val="20"/>
                <w:szCs w:val="20"/>
                <w:lang w:val="en-ZA"/>
              </w:rPr>
            </w:pPr>
            <w:r w:rsidRPr="001A6A90">
              <w:rPr>
                <w:rFonts w:ascii="Arial Narrow" w:hAnsi="Arial Narrow" w:cs="Arial"/>
                <w:sz w:val="20"/>
                <w:szCs w:val="20"/>
                <w:lang w:val="en-ZA"/>
              </w:rPr>
              <w:t>4</w:t>
            </w:r>
          </w:p>
        </w:tc>
        <w:tc>
          <w:tcPr>
            <w:tcW w:w="795" w:type="pct"/>
            <w:vAlign w:val="bottom"/>
          </w:tcPr>
          <w:p w:rsidR="00D746B6" w:rsidRPr="00D746B6" w:rsidRDefault="00D746B6" w:rsidP="00D746B6">
            <w:pPr>
              <w:rPr>
                <w:rFonts w:ascii="Arial Narrow" w:hAnsi="Arial Narrow" w:cs="Arial"/>
                <w:b/>
                <w:sz w:val="20"/>
                <w:szCs w:val="20"/>
                <w:lang w:val="en-ZA"/>
              </w:rPr>
            </w:pPr>
            <w:r w:rsidRPr="00D746B6">
              <w:rPr>
                <w:rFonts w:ascii="Arial Narrow" w:hAnsi="Arial Narrow" w:cs="Arial"/>
                <w:b/>
                <w:sz w:val="20"/>
                <w:szCs w:val="20"/>
                <w:lang w:val="en-ZA"/>
              </w:rPr>
              <w:t>R</w:t>
            </w:r>
          </w:p>
        </w:tc>
        <w:tc>
          <w:tcPr>
            <w:tcW w:w="795" w:type="pct"/>
            <w:vAlign w:val="bottom"/>
          </w:tcPr>
          <w:p w:rsidR="00D746B6" w:rsidRPr="00D746B6" w:rsidRDefault="00D746B6" w:rsidP="00D746B6">
            <w:pPr>
              <w:rPr>
                <w:rFonts w:ascii="Arial Narrow" w:hAnsi="Arial Narrow" w:cs="Arial"/>
                <w:b/>
                <w:sz w:val="20"/>
                <w:szCs w:val="20"/>
                <w:lang w:val="en-ZA"/>
              </w:rPr>
            </w:pPr>
            <w:r w:rsidRPr="00D746B6">
              <w:rPr>
                <w:rFonts w:ascii="Arial Narrow" w:hAnsi="Arial Narrow" w:cs="Arial"/>
                <w:b/>
                <w:sz w:val="20"/>
                <w:szCs w:val="20"/>
                <w:lang w:val="en-ZA"/>
              </w:rPr>
              <w:t>R</w:t>
            </w:r>
          </w:p>
        </w:tc>
      </w:tr>
      <w:tr w:rsidR="00D746B6" w:rsidRPr="001A6A90" w:rsidTr="00D746B6">
        <w:trPr>
          <w:trHeight w:val="798"/>
        </w:trPr>
        <w:tc>
          <w:tcPr>
            <w:tcW w:w="611" w:type="pct"/>
            <w:shd w:val="clear" w:color="auto" w:fill="auto"/>
            <w:noWrap/>
            <w:vAlign w:val="center"/>
          </w:tcPr>
          <w:p w:rsidR="00D746B6" w:rsidRPr="001A6A90" w:rsidRDefault="00D746B6" w:rsidP="00D746B6">
            <w:pPr>
              <w:rPr>
                <w:rFonts w:ascii="Arial Narrow" w:hAnsi="Arial Narrow" w:cs="Arial"/>
                <w:sz w:val="20"/>
                <w:szCs w:val="20"/>
              </w:rPr>
            </w:pPr>
            <w:r w:rsidRPr="001A6A90">
              <w:rPr>
                <w:rFonts w:ascii="Arial Narrow" w:hAnsi="Arial Narrow" w:cs="Arial"/>
                <w:sz w:val="20"/>
                <w:szCs w:val="20"/>
              </w:rPr>
              <w:t>2</w:t>
            </w:r>
          </w:p>
        </w:tc>
        <w:tc>
          <w:tcPr>
            <w:tcW w:w="2374" w:type="pct"/>
            <w:shd w:val="clear" w:color="auto" w:fill="auto"/>
            <w:noWrap/>
            <w:vAlign w:val="center"/>
          </w:tcPr>
          <w:p w:rsidR="00D746B6" w:rsidRPr="001A6A90" w:rsidRDefault="00D746B6" w:rsidP="00D746B6">
            <w:pPr>
              <w:rPr>
                <w:rFonts w:ascii="Arial Narrow" w:hAnsi="Arial Narrow" w:cs="Arial"/>
                <w:sz w:val="20"/>
                <w:szCs w:val="20"/>
                <w:lang w:val="en-ZA"/>
              </w:rPr>
            </w:pPr>
            <w:r w:rsidRPr="001A6A90">
              <w:rPr>
                <w:rFonts w:ascii="Arial Narrow" w:hAnsi="Arial Narrow" w:cs="Arial"/>
                <w:sz w:val="20"/>
                <w:szCs w:val="20"/>
                <w:lang w:val="en-ZA"/>
              </w:rPr>
              <w:t>Supply of document scanners (model Kodak i2900 or similar) as per table above.</w:t>
            </w:r>
          </w:p>
        </w:tc>
        <w:tc>
          <w:tcPr>
            <w:tcW w:w="425" w:type="pct"/>
            <w:shd w:val="clear" w:color="auto" w:fill="auto"/>
            <w:noWrap/>
            <w:vAlign w:val="center"/>
          </w:tcPr>
          <w:p w:rsidR="00D746B6" w:rsidRPr="001A6A90" w:rsidRDefault="00D746B6" w:rsidP="00D746B6">
            <w:pPr>
              <w:rPr>
                <w:rFonts w:ascii="Arial Narrow" w:hAnsi="Arial Narrow" w:cs="Arial"/>
                <w:sz w:val="20"/>
                <w:szCs w:val="20"/>
                <w:lang w:val="en-ZA"/>
              </w:rPr>
            </w:pPr>
            <w:r w:rsidRPr="001A6A90">
              <w:rPr>
                <w:rFonts w:ascii="Arial Narrow" w:hAnsi="Arial Narrow" w:cs="Arial"/>
                <w:sz w:val="20"/>
                <w:szCs w:val="20"/>
                <w:lang w:val="en-ZA"/>
              </w:rPr>
              <w:t>17</w:t>
            </w:r>
          </w:p>
        </w:tc>
        <w:tc>
          <w:tcPr>
            <w:tcW w:w="795" w:type="pct"/>
            <w:vAlign w:val="bottom"/>
          </w:tcPr>
          <w:p w:rsidR="00D746B6" w:rsidRPr="00D746B6" w:rsidRDefault="00D746B6" w:rsidP="00D746B6">
            <w:pPr>
              <w:rPr>
                <w:rFonts w:ascii="Arial Narrow" w:hAnsi="Arial Narrow" w:cs="Arial"/>
                <w:b/>
                <w:sz w:val="20"/>
                <w:szCs w:val="20"/>
                <w:lang w:val="en-ZA"/>
              </w:rPr>
            </w:pPr>
            <w:r w:rsidRPr="00D746B6">
              <w:rPr>
                <w:rFonts w:ascii="Arial Narrow" w:hAnsi="Arial Narrow" w:cs="Arial"/>
                <w:b/>
                <w:sz w:val="20"/>
                <w:szCs w:val="20"/>
                <w:lang w:val="en-ZA"/>
              </w:rPr>
              <w:t>R</w:t>
            </w:r>
          </w:p>
        </w:tc>
        <w:tc>
          <w:tcPr>
            <w:tcW w:w="795" w:type="pct"/>
            <w:vAlign w:val="bottom"/>
          </w:tcPr>
          <w:p w:rsidR="00D746B6" w:rsidRPr="00D746B6" w:rsidRDefault="00D746B6" w:rsidP="00D746B6">
            <w:pPr>
              <w:rPr>
                <w:rFonts w:ascii="Arial Narrow" w:hAnsi="Arial Narrow" w:cs="Arial"/>
                <w:b/>
                <w:sz w:val="20"/>
                <w:szCs w:val="20"/>
                <w:lang w:val="en-ZA"/>
              </w:rPr>
            </w:pPr>
            <w:r w:rsidRPr="00D746B6">
              <w:rPr>
                <w:rFonts w:ascii="Arial Narrow" w:hAnsi="Arial Narrow" w:cs="Arial"/>
                <w:b/>
                <w:sz w:val="20"/>
                <w:szCs w:val="20"/>
                <w:lang w:val="en-ZA"/>
              </w:rPr>
              <w:t>R</w:t>
            </w:r>
          </w:p>
        </w:tc>
      </w:tr>
      <w:tr w:rsidR="00D746B6" w:rsidRPr="001A6A90" w:rsidTr="00D746B6">
        <w:trPr>
          <w:trHeight w:val="798"/>
        </w:trPr>
        <w:tc>
          <w:tcPr>
            <w:tcW w:w="611" w:type="pct"/>
            <w:shd w:val="clear" w:color="auto" w:fill="auto"/>
            <w:noWrap/>
            <w:vAlign w:val="center"/>
          </w:tcPr>
          <w:p w:rsidR="00D746B6" w:rsidRPr="001A6A90" w:rsidRDefault="00D746B6" w:rsidP="00D746B6">
            <w:pPr>
              <w:rPr>
                <w:rFonts w:ascii="Arial Narrow" w:hAnsi="Arial Narrow" w:cs="Arial"/>
                <w:sz w:val="20"/>
                <w:szCs w:val="20"/>
              </w:rPr>
            </w:pPr>
            <w:r w:rsidRPr="001A6A90">
              <w:rPr>
                <w:rFonts w:ascii="Arial Narrow" w:hAnsi="Arial Narrow" w:cs="Arial"/>
                <w:sz w:val="20"/>
                <w:szCs w:val="20"/>
              </w:rPr>
              <w:t>3</w:t>
            </w:r>
          </w:p>
        </w:tc>
        <w:tc>
          <w:tcPr>
            <w:tcW w:w="2374" w:type="pct"/>
            <w:shd w:val="clear" w:color="auto" w:fill="auto"/>
            <w:noWrap/>
            <w:vAlign w:val="center"/>
          </w:tcPr>
          <w:p w:rsidR="00D746B6" w:rsidRPr="001A6A90" w:rsidRDefault="00D746B6" w:rsidP="00D746B6">
            <w:pPr>
              <w:rPr>
                <w:rFonts w:ascii="Arial Narrow" w:hAnsi="Arial Narrow" w:cs="Arial"/>
                <w:sz w:val="20"/>
                <w:szCs w:val="20"/>
                <w:lang w:val="en-ZA"/>
              </w:rPr>
            </w:pPr>
            <w:r w:rsidRPr="001A6A90">
              <w:rPr>
                <w:rFonts w:ascii="Arial Narrow" w:hAnsi="Arial Narrow" w:cs="Arial"/>
                <w:sz w:val="20"/>
                <w:szCs w:val="20"/>
                <w:lang w:val="en-ZA"/>
              </w:rPr>
              <w:t>Monthly Maintenance and support on document scanners (model Kodak i2900 or similar) as per table above.</w:t>
            </w:r>
          </w:p>
        </w:tc>
        <w:tc>
          <w:tcPr>
            <w:tcW w:w="425" w:type="pct"/>
            <w:shd w:val="clear" w:color="auto" w:fill="auto"/>
            <w:noWrap/>
            <w:vAlign w:val="center"/>
          </w:tcPr>
          <w:p w:rsidR="00D746B6" w:rsidRPr="001A6A90" w:rsidRDefault="00D746B6" w:rsidP="00D746B6">
            <w:pPr>
              <w:rPr>
                <w:rFonts w:ascii="Arial Narrow" w:hAnsi="Arial Narrow" w:cs="Arial"/>
                <w:sz w:val="20"/>
                <w:szCs w:val="20"/>
                <w:lang w:val="en-ZA"/>
              </w:rPr>
            </w:pPr>
            <w:r w:rsidRPr="001A6A90">
              <w:rPr>
                <w:rFonts w:ascii="Arial Narrow" w:hAnsi="Arial Narrow" w:cs="Arial"/>
                <w:sz w:val="20"/>
                <w:szCs w:val="20"/>
                <w:lang w:val="en-ZA"/>
              </w:rPr>
              <w:t>17 * 36</w:t>
            </w:r>
          </w:p>
        </w:tc>
        <w:tc>
          <w:tcPr>
            <w:tcW w:w="795" w:type="pct"/>
            <w:vAlign w:val="bottom"/>
          </w:tcPr>
          <w:p w:rsidR="00D746B6" w:rsidRPr="00D746B6" w:rsidRDefault="00D746B6" w:rsidP="00D746B6">
            <w:pPr>
              <w:rPr>
                <w:rFonts w:ascii="Arial Narrow" w:hAnsi="Arial Narrow" w:cs="Arial"/>
                <w:b/>
                <w:sz w:val="20"/>
                <w:szCs w:val="20"/>
                <w:lang w:val="en-ZA"/>
              </w:rPr>
            </w:pPr>
            <w:r w:rsidRPr="00D746B6">
              <w:rPr>
                <w:rFonts w:ascii="Arial Narrow" w:hAnsi="Arial Narrow" w:cs="Arial"/>
                <w:b/>
                <w:sz w:val="20"/>
                <w:szCs w:val="20"/>
                <w:lang w:val="en-ZA"/>
              </w:rPr>
              <w:t>R</w:t>
            </w:r>
          </w:p>
        </w:tc>
        <w:tc>
          <w:tcPr>
            <w:tcW w:w="795" w:type="pct"/>
            <w:vAlign w:val="bottom"/>
          </w:tcPr>
          <w:p w:rsidR="00D746B6" w:rsidRPr="00D746B6" w:rsidRDefault="00D746B6" w:rsidP="00D746B6">
            <w:pPr>
              <w:rPr>
                <w:rFonts w:ascii="Arial Narrow" w:hAnsi="Arial Narrow" w:cs="Arial"/>
                <w:b/>
                <w:sz w:val="20"/>
                <w:szCs w:val="20"/>
                <w:lang w:val="en-ZA"/>
              </w:rPr>
            </w:pPr>
            <w:r w:rsidRPr="00D746B6">
              <w:rPr>
                <w:rFonts w:ascii="Arial Narrow" w:hAnsi="Arial Narrow" w:cs="Arial"/>
                <w:b/>
                <w:sz w:val="20"/>
                <w:szCs w:val="20"/>
                <w:lang w:val="en-ZA"/>
              </w:rPr>
              <w:t>R</w:t>
            </w:r>
          </w:p>
        </w:tc>
      </w:tr>
      <w:tr w:rsidR="00D746B6" w:rsidRPr="001A6A90" w:rsidTr="00D746B6">
        <w:trPr>
          <w:trHeight w:val="958"/>
        </w:trPr>
        <w:tc>
          <w:tcPr>
            <w:tcW w:w="611" w:type="pct"/>
            <w:shd w:val="clear" w:color="auto" w:fill="auto"/>
            <w:noWrap/>
            <w:vAlign w:val="center"/>
          </w:tcPr>
          <w:p w:rsidR="00D746B6" w:rsidRPr="001A6A90" w:rsidRDefault="00D746B6" w:rsidP="00D746B6">
            <w:pPr>
              <w:rPr>
                <w:rFonts w:ascii="Arial Narrow" w:hAnsi="Arial Narrow" w:cs="Arial"/>
                <w:sz w:val="20"/>
                <w:szCs w:val="20"/>
              </w:rPr>
            </w:pPr>
            <w:r w:rsidRPr="001A6A90">
              <w:rPr>
                <w:rFonts w:ascii="Arial Narrow" w:hAnsi="Arial Narrow" w:cs="Arial"/>
                <w:sz w:val="20"/>
                <w:szCs w:val="20"/>
              </w:rPr>
              <w:t>4</w:t>
            </w:r>
          </w:p>
        </w:tc>
        <w:tc>
          <w:tcPr>
            <w:tcW w:w="2374" w:type="pct"/>
            <w:shd w:val="clear" w:color="auto" w:fill="auto"/>
            <w:noWrap/>
            <w:vAlign w:val="center"/>
          </w:tcPr>
          <w:p w:rsidR="00D746B6" w:rsidRPr="001A6A90" w:rsidRDefault="00D746B6" w:rsidP="00D746B6">
            <w:pPr>
              <w:rPr>
                <w:rFonts w:ascii="Arial Narrow" w:hAnsi="Arial Narrow" w:cs="Arial"/>
                <w:sz w:val="20"/>
                <w:szCs w:val="20"/>
                <w:lang w:val="en-ZA"/>
              </w:rPr>
            </w:pPr>
            <w:r w:rsidRPr="001A6A90">
              <w:rPr>
                <w:rFonts w:ascii="Arial Narrow" w:hAnsi="Arial Narrow" w:cs="Arial"/>
                <w:sz w:val="20"/>
                <w:szCs w:val="20"/>
                <w:lang w:val="en-ZA"/>
              </w:rPr>
              <w:t>Bi-Weekly (Once every two weeks) Maintenance and support of document scanners (model Kodak i2900 or similar) as per table above.</w:t>
            </w:r>
          </w:p>
        </w:tc>
        <w:tc>
          <w:tcPr>
            <w:tcW w:w="425" w:type="pct"/>
            <w:shd w:val="clear" w:color="auto" w:fill="auto"/>
            <w:noWrap/>
            <w:vAlign w:val="center"/>
          </w:tcPr>
          <w:p w:rsidR="00D746B6" w:rsidRPr="001A6A90" w:rsidRDefault="00D746B6" w:rsidP="00D746B6">
            <w:pPr>
              <w:rPr>
                <w:rFonts w:ascii="Arial Narrow" w:hAnsi="Arial Narrow" w:cs="Arial"/>
                <w:sz w:val="20"/>
                <w:szCs w:val="20"/>
                <w:lang w:val="en-ZA"/>
              </w:rPr>
            </w:pPr>
            <w:r w:rsidRPr="001A6A90">
              <w:rPr>
                <w:rFonts w:ascii="Arial Narrow" w:hAnsi="Arial Narrow" w:cs="Arial"/>
                <w:sz w:val="20"/>
                <w:szCs w:val="20"/>
                <w:lang w:val="en-ZA"/>
              </w:rPr>
              <w:t>4 * 36</w:t>
            </w:r>
          </w:p>
        </w:tc>
        <w:tc>
          <w:tcPr>
            <w:tcW w:w="795" w:type="pct"/>
            <w:vAlign w:val="bottom"/>
          </w:tcPr>
          <w:p w:rsidR="00D746B6" w:rsidRPr="00D746B6" w:rsidRDefault="00D746B6" w:rsidP="00D746B6">
            <w:pPr>
              <w:rPr>
                <w:rFonts w:ascii="Arial Narrow" w:hAnsi="Arial Narrow" w:cs="Arial"/>
                <w:b/>
                <w:sz w:val="20"/>
                <w:szCs w:val="20"/>
                <w:lang w:val="en-ZA"/>
              </w:rPr>
            </w:pPr>
            <w:r w:rsidRPr="00D746B6">
              <w:rPr>
                <w:rFonts w:ascii="Arial Narrow" w:hAnsi="Arial Narrow" w:cs="Arial"/>
                <w:b/>
                <w:sz w:val="20"/>
                <w:szCs w:val="20"/>
                <w:lang w:val="en-ZA"/>
              </w:rPr>
              <w:t>R</w:t>
            </w:r>
          </w:p>
        </w:tc>
        <w:tc>
          <w:tcPr>
            <w:tcW w:w="795" w:type="pct"/>
            <w:vAlign w:val="bottom"/>
          </w:tcPr>
          <w:p w:rsidR="00D746B6" w:rsidRPr="00D746B6" w:rsidRDefault="00D746B6" w:rsidP="00D746B6">
            <w:pPr>
              <w:rPr>
                <w:rFonts w:ascii="Arial Narrow" w:hAnsi="Arial Narrow" w:cs="Arial"/>
                <w:b/>
                <w:sz w:val="20"/>
                <w:szCs w:val="20"/>
                <w:lang w:val="en-ZA"/>
              </w:rPr>
            </w:pPr>
            <w:r w:rsidRPr="00D746B6">
              <w:rPr>
                <w:rFonts w:ascii="Arial Narrow" w:hAnsi="Arial Narrow" w:cs="Arial"/>
                <w:b/>
                <w:sz w:val="20"/>
                <w:szCs w:val="20"/>
                <w:lang w:val="en-ZA"/>
              </w:rPr>
              <w:t>R</w:t>
            </w:r>
          </w:p>
        </w:tc>
      </w:tr>
      <w:tr w:rsidR="00D746B6" w:rsidRPr="001A6A90" w:rsidTr="00D746B6">
        <w:trPr>
          <w:trHeight w:val="958"/>
        </w:trPr>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46B6" w:rsidRPr="001A6A90" w:rsidRDefault="00D746B6" w:rsidP="00D746B6">
            <w:pPr>
              <w:rPr>
                <w:rFonts w:ascii="Arial Narrow" w:hAnsi="Arial Narrow" w:cs="Arial"/>
                <w:sz w:val="20"/>
                <w:szCs w:val="20"/>
              </w:rPr>
            </w:pPr>
            <w:r w:rsidRPr="001A6A90">
              <w:rPr>
                <w:rFonts w:ascii="Arial Narrow" w:hAnsi="Arial Narrow" w:cs="Arial"/>
                <w:sz w:val="20"/>
                <w:szCs w:val="20"/>
              </w:rPr>
              <w:t>5</w:t>
            </w:r>
          </w:p>
        </w:tc>
        <w:tc>
          <w:tcPr>
            <w:tcW w:w="2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46B6" w:rsidRPr="001A6A90" w:rsidRDefault="00D746B6" w:rsidP="00D746B6">
            <w:pPr>
              <w:rPr>
                <w:rFonts w:ascii="Arial Narrow" w:hAnsi="Arial Narrow" w:cs="Arial"/>
                <w:sz w:val="20"/>
                <w:szCs w:val="20"/>
                <w:lang w:val="en-ZA"/>
              </w:rPr>
            </w:pPr>
            <w:r w:rsidRPr="001A6A90">
              <w:rPr>
                <w:rFonts w:ascii="Arial Narrow" w:hAnsi="Arial Narrow" w:cs="Arial"/>
                <w:sz w:val="20"/>
                <w:szCs w:val="20"/>
                <w:lang w:val="en-ZA"/>
              </w:rPr>
              <w:t>Monthly Maintenance and support on document scanners (model Kodak i2900 or similar) as per table above for year 4. (To be exercised at GPAA’s discretion)</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46B6" w:rsidRPr="001A6A90" w:rsidRDefault="00D746B6" w:rsidP="00D746B6">
            <w:pPr>
              <w:rPr>
                <w:rFonts w:ascii="Arial Narrow" w:hAnsi="Arial Narrow" w:cs="Arial"/>
                <w:sz w:val="20"/>
                <w:szCs w:val="20"/>
                <w:lang w:val="en-ZA"/>
              </w:rPr>
            </w:pPr>
            <w:r w:rsidRPr="001A6A90">
              <w:rPr>
                <w:rFonts w:ascii="Arial Narrow" w:hAnsi="Arial Narrow" w:cs="Arial"/>
                <w:sz w:val="20"/>
                <w:szCs w:val="20"/>
                <w:lang w:val="en-ZA"/>
              </w:rPr>
              <w:t>17 * 12</w:t>
            </w:r>
          </w:p>
        </w:tc>
        <w:tc>
          <w:tcPr>
            <w:tcW w:w="795" w:type="pct"/>
            <w:vAlign w:val="bottom"/>
          </w:tcPr>
          <w:p w:rsidR="00D746B6" w:rsidRPr="00D746B6" w:rsidRDefault="00D746B6" w:rsidP="00D746B6">
            <w:pPr>
              <w:rPr>
                <w:rFonts w:ascii="Arial Narrow" w:hAnsi="Arial Narrow" w:cs="Arial"/>
                <w:b/>
                <w:sz w:val="20"/>
                <w:szCs w:val="20"/>
                <w:lang w:val="en-ZA"/>
              </w:rPr>
            </w:pPr>
            <w:r w:rsidRPr="00D746B6">
              <w:rPr>
                <w:rFonts w:ascii="Arial Narrow" w:hAnsi="Arial Narrow" w:cs="Arial"/>
                <w:b/>
                <w:sz w:val="20"/>
                <w:szCs w:val="20"/>
                <w:lang w:val="en-ZA"/>
              </w:rPr>
              <w:t>R</w:t>
            </w:r>
          </w:p>
        </w:tc>
        <w:tc>
          <w:tcPr>
            <w:tcW w:w="795" w:type="pct"/>
            <w:vAlign w:val="bottom"/>
          </w:tcPr>
          <w:p w:rsidR="00D746B6" w:rsidRPr="00D746B6" w:rsidRDefault="00D746B6" w:rsidP="00D746B6">
            <w:pPr>
              <w:rPr>
                <w:rFonts w:ascii="Arial Narrow" w:hAnsi="Arial Narrow" w:cs="Arial"/>
                <w:b/>
                <w:sz w:val="20"/>
                <w:szCs w:val="20"/>
                <w:lang w:val="en-ZA"/>
              </w:rPr>
            </w:pPr>
            <w:r w:rsidRPr="00D746B6">
              <w:rPr>
                <w:rFonts w:ascii="Arial Narrow" w:hAnsi="Arial Narrow" w:cs="Arial"/>
                <w:b/>
                <w:sz w:val="20"/>
                <w:szCs w:val="20"/>
                <w:lang w:val="en-ZA"/>
              </w:rPr>
              <w:t>R</w:t>
            </w:r>
          </w:p>
        </w:tc>
      </w:tr>
      <w:tr w:rsidR="00D746B6" w:rsidRPr="001A6A90" w:rsidTr="00D746B6">
        <w:trPr>
          <w:trHeight w:val="958"/>
        </w:trPr>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46B6" w:rsidRPr="001A6A90" w:rsidRDefault="00D746B6" w:rsidP="00D746B6">
            <w:pPr>
              <w:rPr>
                <w:rFonts w:ascii="Arial Narrow" w:hAnsi="Arial Narrow" w:cs="Arial"/>
                <w:sz w:val="20"/>
                <w:szCs w:val="20"/>
              </w:rPr>
            </w:pPr>
            <w:r w:rsidRPr="001A6A90">
              <w:rPr>
                <w:rFonts w:ascii="Arial Narrow" w:hAnsi="Arial Narrow" w:cs="Arial"/>
                <w:sz w:val="20"/>
                <w:szCs w:val="20"/>
              </w:rPr>
              <w:t>6</w:t>
            </w:r>
          </w:p>
        </w:tc>
        <w:tc>
          <w:tcPr>
            <w:tcW w:w="2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46B6" w:rsidRPr="001A6A90" w:rsidRDefault="00D746B6" w:rsidP="00D746B6">
            <w:pPr>
              <w:rPr>
                <w:rFonts w:ascii="Arial Narrow" w:hAnsi="Arial Narrow" w:cs="Arial"/>
                <w:sz w:val="20"/>
                <w:szCs w:val="20"/>
                <w:lang w:val="en-ZA"/>
              </w:rPr>
            </w:pPr>
            <w:r w:rsidRPr="001A6A90">
              <w:rPr>
                <w:rFonts w:ascii="Arial Narrow" w:hAnsi="Arial Narrow" w:cs="Arial"/>
                <w:sz w:val="20"/>
                <w:szCs w:val="20"/>
                <w:lang w:val="en-ZA"/>
              </w:rPr>
              <w:t>Bi-Weekly (Once every two weeks) Maintenance and support of document scanners (model Kodak i2900 or similar) as per table above for year 4. (To be exercised at GPAA’s discretion)</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46B6" w:rsidRPr="001A6A90" w:rsidRDefault="00D746B6" w:rsidP="00D746B6">
            <w:pPr>
              <w:rPr>
                <w:rFonts w:ascii="Arial Narrow" w:hAnsi="Arial Narrow" w:cs="Arial"/>
                <w:sz w:val="20"/>
                <w:szCs w:val="20"/>
                <w:lang w:val="en-ZA"/>
              </w:rPr>
            </w:pPr>
            <w:r w:rsidRPr="001A6A90">
              <w:rPr>
                <w:rFonts w:ascii="Arial Narrow" w:hAnsi="Arial Narrow" w:cs="Arial"/>
                <w:sz w:val="20"/>
                <w:szCs w:val="20"/>
                <w:lang w:val="en-ZA"/>
              </w:rPr>
              <w:t>4 * 12</w:t>
            </w:r>
          </w:p>
        </w:tc>
        <w:tc>
          <w:tcPr>
            <w:tcW w:w="795" w:type="pct"/>
            <w:vAlign w:val="bottom"/>
          </w:tcPr>
          <w:p w:rsidR="00D746B6" w:rsidRPr="00D746B6" w:rsidRDefault="00D746B6" w:rsidP="00D746B6">
            <w:pPr>
              <w:rPr>
                <w:rFonts w:ascii="Arial Narrow" w:hAnsi="Arial Narrow" w:cs="Arial"/>
                <w:b/>
                <w:sz w:val="20"/>
                <w:szCs w:val="20"/>
                <w:lang w:val="en-ZA"/>
              </w:rPr>
            </w:pPr>
            <w:r w:rsidRPr="00D746B6">
              <w:rPr>
                <w:rFonts w:ascii="Arial Narrow" w:hAnsi="Arial Narrow" w:cs="Arial"/>
                <w:b/>
                <w:sz w:val="20"/>
                <w:szCs w:val="20"/>
                <w:lang w:val="en-ZA"/>
              </w:rPr>
              <w:t>R</w:t>
            </w:r>
          </w:p>
        </w:tc>
        <w:tc>
          <w:tcPr>
            <w:tcW w:w="795" w:type="pct"/>
            <w:vAlign w:val="bottom"/>
          </w:tcPr>
          <w:p w:rsidR="00D746B6" w:rsidRPr="00D746B6" w:rsidRDefault="00D746B6" w:rsidP="00D746B6">
            <w:pPr>
              <w:rPr>
                <w:rFonts w:ascii="Arial Narrow" w:hAnsi="Arial Narrow" w:cs="Arial"/>
                <w:b/>
                <w:sz w:val="20"/>
                <w:szCs w:val="20"/>
                <w:lang w:val="en-ZA"/>
              </w:rPr>
            </w:pPr>
            <w:r w:rsidRPr="00D746B6">
              <w:rPr>
                <w:rFonts w:ascii="Arial Narrow" w:hAnsi="Arial Narrow" w:cs="Arial"/>
                <w:b/>
                <w:sz w:val="20"/>
                <w:szCs w:val="20"/>
                <w:lang w:val="en-ZA"/>
              </w:rPr>
              <w:t>R</w:t>
            </w:r>
          </w:p>
        </w:tc>
      </w:tr>
      <w:tr w:rsidR="00D746B6" w:rsidRPr="001A6A90" w:rsidTr="00D746B6">
        <w:trPr>
          <w:trHeight w:val="958"/>
        </w:trPr>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46B6" w:rsidRPr="001A6A90" w:rsidRDefault="00D746B6" w:rsidP="00D746B6">
            <w:pPr>
              <w:rPr>
                <w:rFonts w:ascii="Arial Narrow" w:hAnsi="Arial Narrow" w:cs="Arial"/>
                <w:sz w:val="20"/>
                <w:szCs w:val="20"/>
              </w:rPr>
            </w:pPr>
            <w:r w:rsidRPr="001A6A90">
              <w:rPr>
                <w:rFonts w:ascii="Arial Narrow" w:hAnsi="Arial Narrow" w:cs="Arial"/>
                <w:sz w:val="20"/>
                <w:szCs w:val="20"/>
              </w:rPr>
              <w:t>7</w:t>
            </w:r>
          </w:p>
        </w:tc>
        <w:tc>
          <w:tcPr>
            <w:tcW w:w="2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46B6" w:rsidRPr="001A6A90" w:rsidRDefault="00D746B6" w:rsidP="00D746B6">
            <w:pPr>
              <w:rPr>
                <w:rFonts w:ascii="Arial Narrow" w:hAnsi="Arial Narrow" w:cs="Arial"/>
                <w:sz w:val="20"/>
                <w:szCs w:val="20"/>
                <w:lang w:val="en-ZA"/>
              </w:rPr>
            </w:pPr>
            <w:r w:rsidRPr="001A6A90">
              <w:rPr>
                <w:rFonts w:ascii="Arial Narrow" w:hAnsi="Arial Narrow" w:cs="Arial"/>
                <w:sz w:val="20"/>
                <w:szCs w:val="20"/>
                <w:lang w:val="en-ZA"/>
              </w:rPr>
              <w:t>Monthly Maintenance and support on document scanners (model Kodak i2900 or similar) as per table above for year 5. (To be exercised at GPAA’s discretion)</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46B6" w:rsidRPr="001A6A90" w:rsidRDefault="00D746B6" w:rsidP="00D746B6">
            <w:pPr>
              <w:rPr>
                <w:rFonts w:ascii="Arial Narrow" w:hAnsi="Arial Narrow" w:cs="Arial"/>
                <w:sz w:val="20"/>
                <w:szCs w:val="20"/>
                <w:lang w:val="en-ZA"/>
              </w:rPr>
            </w:pPr>
            <w:r w:rsidRPr="001A6A90">
              <w:rPr>
                <w:rFonts w:ascii="Arial Narrow" w:hAnsi="Arial Narrow" w:cs="Arial"/>
                <w:sz w:val="20"/>
                <w:szCs w:val="20"/>
                <w:lang w:val="en-ZA"/>
              </w:rPr>
              <w:t>17 * 12</w:t>
            </w:r>
          </w:p>
        </w:tc>
        <w:tc>
          <w:tcPr>
            <w:tcW w:w="795" w:type="pct"/>
            <w:vAlign w:val="bottom"/>
          </w:tcPr>
          <w:p w:rsidR="00D746B6" w:rsidRPr="00D746B6" w:rsidRDefault="00D746B6" w:rsidP="00D746B6">
            <w:pPr>
              <w:rPr>
                <w:rFonts w:ascii="Arial Narrow" w:hAnsi="Arial Narrow" w:cs="Arial"/>
                <w:b/>
                <w:sz w:val="20"/>
                <w:szCs w:val="20"/>
                <w:lang w:val="en-ZA"/>
              </w:rPr>
            </w:pPr>
            <w:r w:rsidRPr="00D746B6">
              <w:rPr>
                <w:rFonts w:ascii="Arial Narrow" w:hAnsi="Arial Narrow" w:cs="Arial"/>
                <w:b/>
                <w:sz w:val="20"/>
                <w:szCs w:val="20"/>
                <w:lang w:val="en-ZA"/>
              </w:rPr>
              <w:t>R</w:t>
            </w:r>
          </w:p>
        </w:tc>
        <w:tc>
          <w:tcPr>
            <w:tcW w:w="795" w:type="pct"/>
            <w:vAlign w:val="bottom"/>
          </w:tcPr>
          <w:p w:rsidR="00D746B6" w:rsidRPr="00D746B6" w:rsidRDefault="00D746B6" w:rsidP="00D746B6">
            <w:pPr>
              <w:rPr>
                <w:rFonts w:ascii="Arial Narrow" w:hAnsi="Arial Narrow" w:cs="Arial"/>
                <w:b/>
                <w:sz w:val="20"/>
                <w:szCs w:val="20"/>
                <w:lang w:val="en-ZA"/>
              </w:rPr>
            </w:pPr>
            <w:r w:rsidRPr="00D746B6">
              <w:rPr>
                <w:rFonts w:ascii="Arial Narrow" w:hAnsi="Arial Narrow" w:cs="Arial"/>
                <w:b/>
                <w:sz w:val="20"/>
                <w:szCs w:val="20"/>
                <w:lang w:val="en-ZA"/>
              </w:rPr>
              <w:t>R</w:t>
            </w:r>
          </w:p>
        </w:tc>
      </w:tr>
      <w:tr w:rsidR="00D746B6" w:rsidRPr="001A6A90" w:rsidTr="00D746B6">
        <w:trPr>
          <w:trHeight w:val="958"/>
        </w:trPr>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46B6" w:rsidRPr="001A6A90" w:rsidRDefault="00D746B6" w:rsidP="00D746B6">
            <w:pPr>
              <w:rPr>
                <w:rFonts w:ascii="Arial Narrow" w:hAnsi="Arial Narrow" w:cs="Arial"/>
                <w:sz w:val="20"/>
                <w:szCs w:val="20"/>
              </w:rPr>
            </w:pPr>
            <w:r w:rsidRPr="001A6A90">
              <w:rPr>
                <w:rFonts w:ascii="Arial Narrow" w:hAnsi="Arial Narrow" w:cs="Arial"/>
                <w:sz w:val="20"/>
                <w:szCs w:val="20"/>
              </w:rPr>
              <w:t>8</w:t>
            </w:r>
          </w:p>
        </w:tc>
        <w:tc>
          <w:tcPr>
            <w:tcW w:w="2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46B6" w:rsidRPr="001A6A90" w:rsidRDefault="00D746B6" w:rsidP="00D746B6">
            <w:pPr>
              <w:rPr>
                <w:rFonts w:ascii="Arial Narrow" w:hAnsi="Arial Narrow" w:cs="Arial"/>
                <w:sz w:val="20"/>
                <w:szCs w:val="20"/>
                <w:lang w:val="en-ZA"/>
              </w:rPr>
            </w:pPr>
            <w:r w:rsidRPr="001A6A90">
              <w:rPr>
                <w:rFonts w:ascii="Arial Narrow" w:hAnsi="Arial Narrow" w:cs="Arial"/>
                <w:sz w:val="20"/>
                <w:szCs w:val="20"/>
                <w:lang w:val="en-ZA"/>
              </w:rPr>
              <w:t>Bi-Weekly (Once every two weeks) Maintenance and support of document scanners (model Kodak i2900 or similar) as per table above for year 5. (To be exercised at GPAA’s discretion)</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46B6" w:rsidRPr="001A6A90" w:rsidRDefault="00D746B6" w:rsidP="00D746B6">
            <w:pPr>
              <w:rPr>
                <w:rFonts w:ascii="Arial Narrow" w:hAnsi="Arial Narrow" w:cs="Arial"/>
                <w:sz w:val="20"/>
                <w:szCs w:val="20"/>
                <w:lang w:val="en-ZA"/>
              </w:rPr>
            </w:pPr>
            <w:r w:rsidRPr="001A6A90">
              <w:rPr>
                <w:rFonts w:ascii="Arial Narrow" w:hAnsi="Arial Narrow" w:cs="Arial"/>
                <w:sz w:val="20"/>
                <w:szCs w:val="20"/>
                <w:lang w:val="en-ZA"/>
              </w:rPr>
              <w:t>4 * 12</w:t>
            </w:r>
          </w:p>
        </w:tc>
        <w:tc>
          <w:tcPr>
            <w:tcW w:w="795" w:type="pct"/>
            <w:vAlign w:val="bottom"/>
          </w:tcPr>
          <w:p w:rsidR="00D746B6" w:rsidRPr="00D746B6" w:rsidRDefault="00D746B6" w:rsidP="00D746B6">
            <w:pPr>
              <w:rPr>
                <w:rFonts w:ascii="Arial Narrow" w:hAnsi="Arial Narrow" w:cs="Arial"/>
                <w:b/>
                <w:sz w:val="20"/>
                <w:szCs w:val="20"/>
                <w:lang w:val="en-ZA"/>
              </w:rPr>
            </w:pPr>
            <w:r w:rsidRPr="00D746B6">
              <w:rPr>
                <w:rFonts w:ascii="Arial Narrow" w:hAnsi="Arial Narrow" w:cs="Arial"/>
                <w:b/>
                <w:sz w:val="20"/>
                <w:szCs w:val="20"/>
                <w:lang w:val="en-ZA"/>
              </w:rPr>
              <w:t>R</w:t>
            </w:r>
          </w:p>
        </w:tc>
        <w:tc>
          <w:tcPr>
            <w:tcW w:w="795" w:type="pct"/>
            <w:vAlign w:val="bottom"/>
          </w:tcPr>
          <w:p w:rsidR="00D746B6" w:rsidRPr="00D746B6" w:rsidRDefault="00D746B6" w:rsidP="00D746B6">
            <w:pPr>
              <w:rPr>
                <w:rFonts w:ascii="Arial Narrow" w:hAnsi="Arial Narrow" w:cs="Arial"/>
                <w:b/>
                <w:sz w:val="20"/>
                <w:szCs w:val="20"/>
                <w:lang w:val="en-ZA"/>
              </w:rPr>
            </w:pPr>
            <w:r w:rsidRPr="00D746B6">
              <w:rPr>
                <w:rFonts w:ascii="Arial Narrow" w:hAnsi="Arial Narrow" w:cs="Arial"/>
                <w:b/>
                <w:sz w:val="20"/>
                <w:szCs w:val="20"/>
                <w:lang w:val="en-ZA"/>
              </w:rPr>
              <w:t>R</w:t>
            </w:r>
          </w:p>
        </w:tc>
      </w:tr>
      <w:tr w:rsidR="00D746B6" w:rsidRPr="001A6A90" w:rsidTr="00AC579A">
        <w:trPr>
          <w:trHeight w:val="641"/>
        </w:trPr>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46B6" w:rsidRPr="001A6A90" w:rsidRDefault="00D746B6" w:rsidP="00D746B6">
            <w:pPr>
              <w:rPr>
                <w:rFonts w:ascii="Arial Narrow" w:hAnsi="Arial Narrow" w:cs="Arial"/>
                <w:sz w:val="20"/>
                <w:szCs w:val="20"/>
              </w:rPr>
            </w:pPr>
            <w:r>
              <w:rPr>
                <w:rFonts w:ascii="Arial Narrow" w:hAnsi="Arial Narrow" w:cs="Arial"/>
                <w:sz w:val="20"/>
                <w:szCs w:val="20"/>
              </w:rPr>
              <w:t>9</w:t>
            </w:r>
          </w:p>
        </w:tc>
        <w:tc>
          <w:tcPr>
            <w:tcW w:w="2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46B6" w:rsidRPr="00D746B6" w:rsidRDefault="00D746B6" w:rsidP="00D746B6">
            <w:pPr>
              <w:rPr>
                <w:rFonts w:ascii="Arial Narrow" w:hAnsi="Arial Narrow" w:cs="Arial"/>
                <w:b/>
                <w:sz w:val="20"/>
                <w:szCs w:val="20"/>
                <w:lang w:val="en-ZA"/>
              </w:rPr>
            </w:pPr>
            <w:r w:rsidRPr="00D746B6">
              <w:rPr>
                <w:rFonts w:ascii="Arial Narrow" w:hAnsi="Arial Narrow" w:cs="Arial"/>
                <w:b/>
                <w:sz w:val="20"/>
                <w:szCs w:val="20"/>
                <w:lang w:val="en-ZA"/>
              </w:rPr>
              <w:t>GRAND TOTAL MAINTENANCE &amp; VAT INCLUDED</w:t>
            </w:r>
          </w:p>
        </w:tc>
        <w:tc>
          <w:tcPr>
            <w:tcW w:w="2015" w:type="pct"/>
            <w:gridSpan w:val="3"/>
            <w:tcBorders>
              <w:top w:val="single" w:sz="4" w:space="0" w:color="auto"/>
              <w:left w:val="single" w:sz="4" w:space="0" w:color="auto"/>
              <w:bottom w:val="single" w:sz="4" w:space="0" w:color="auto"/>
            </w:tcBorders>
            <w:shd w:val="clear" w:color="auto" w:fill="auto"/>
            <w:noWrap/>
            <w:vAlign w:val="center"/>
          </w:tcPr>
          <w:p w:rsidR="00D746B6" w:rsidRPr="00D746B6" w:rsidRDefault="00D746B6" w:rsidP="00D746B6">
            <w:pPr>
              <w:rPr>
                <w:rFonts w:ascii="Arial Narrow" w:hAnsi="Arial Narrow" w:cs="Arial"/>
                <w:b/>
                <w:sz w:val="20"/>
                <w:szCs w:val="20"/>
                <w:lang w:val="en-ZA"/>
              </w:rPr>
            </w:pPr>
            <w:r>
              <w:rPr>
                <w:rFonts w:ascii="Arial Narrow" w:hAnsi="Arial Narrow" w:cs="Arial"/>
                <w:b/>
                <w:sz w:val="20"/>
                <w:szCs w:val="20"/>
                <w:lang w:val="en-ZA"/>
              </w:rPr>
              <w:t>R</w:t>
            </w:r>
          </w:p>
        </w:tc>
      </w:tr>
    </w:tbl>
    <w:p w:rsidR="00D746B6" w:rsidRPr="001A6A90" w:rsidRDefault="00D746B6" w:rsidP="00D746B6">
      <w:pPr>
        <w:rPr>
          <w:rFonts w:ascii="Arial Narrow" w:hAnsi="Arial Narrow" w:cs="Arial"/>
          <w:sz w:val="20"/>
          <w:szCs w:val="20"/>
          <w:lang w:val="en-ZA"/>
        </w:rPr>
      </w:pPr>
    </w:p>
    <w:p w:rsidR="006C1A4E" w:rsidRDefault="003F676E" w:rsidP="003F676E">
      <w:pPr>
        <w:jc w:val="both"/>
        <w:rPr>
          <w:rFonts w:ascii="Arial" w:hAnsi="Arial" w:cs="Arial"/>
          <w:sz w:val="18"/>
          <w:szCs w:val="18"/>
        </w:rPr>
      </w:pPr>
      <w:r w:rsidRPr="006178E6">
        <w:rPr>
          <w:rFonts w:ascii="Arial" w:hAnsi="Arial" w:cs="Arial"/>
          <w:sz w:val="16"/>
          <w:szCs w:val="16"/>
        </w:rPr>
        <w:t>OFFER TO BE VALID</w:t>
      </w:r>
      <w:r>
        <w:rPr>
          <w:rFonts w:ascii="Arial" w:hAnsi="Arial" w:cs="Arial"/>
          <w:sz w:val="16"/>
          <w:szCs w:val="16"/>
        </w:rPr>
        <w:t xml:space="preserve"> </w:t>
      </w:r>
      <w:r w:rsidRPr="006178E6">
        <w:rPr>
          <w:rFonts w:ascii="Arial" w:hAnsi="Arial" w:cs="Arial"/>
          <w:sz w:val="16"/>
          <w:szCs w:val="16"/>
        </w:rPr>
        <w:t>FOR…</w:t>
      </w:r>
      <w:r w:rsidRPr="006178E6">
        <w:rPr>
          <w:rFonts w:ascii="Arial" w:hAnsi="Arial" w:cs="Arial"/>
          <w:b/>
          <w:sz w:val="16"/>
          <w:szCs w:val="16"/>
        </w:rPr>
        <w:t>120</w:t>
      </w:r>
      <w:r w:rsidRPr="006178E6">
        <w:rPr>
          <w:rFonts w:ascii="Arial" w:hAnsi="Arial" w:cs="Arial"/>
          <w:sz w:val="16"/>
          <w:szCs w:val="16"/>
        </w:rPr>
        <w:t>…DAYS FROM THE CLOSING DATE OF BID</w:t>
      </w:r>
    </w:p>
    <w:p w:rsidR="006C1A4E" w:rsidRDefault="006C1A4E" w:rsidP="006C1A4E">
      <w:pPr>
        <w:jc w:val="both"/>
        <w:rPr>
          <w:rFonts w:ascii="Arial" w:hAnsi="Arial" w:cs="Arial"/>
          <w:sz w:val="18"/>
          <w:szCs w:val="18"/>
        </w:rPr>
      </w:pPr>
    </w:p>
    <w:p w:rsidR="006C1A4E" w:rsidRPr="00C56BFF" w:rsidRDefault="006C1A4E" w:rsidP="006C1A4E">
      <w:pPr>
        <w:jc w:val="both"/>
        <w:rPr>
          <w:rFonts w:ascii="Arial" w:hAnsi="Arial" w:cs="Arial"/>
          <w:sz w:val="18"/>
          <w:szCs w:val="18"/>
        </w:rPr>
      </w:pPr>
      <w:r w:rsidRPr="00C56BFF">
        <w:rPr>
          <w:rFonts w:ascii="Arial" w:hAnsi="Arial" w:cs="Arial"/>
          <w:sz w:val="18"/>
          <w:szCs w:val="18"/>
        </w:rPr>
        <w:t>Required by:</w:t>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t>………………………………….</w:t>
      </w:r>
    </w:p>
    <w:p w:rsidR="006C1A4E" w:rsidRPr="0017104C" w:rsidRDefault="006C1A4E" w:rsidP="006C1A4E">
      <w:pPr>
        <w:jc w:val="both"/>
        <w:rPr>
          <w:rFonts w:ascii="Arial" w:hAnsi="Arial" w:cs="Arial"/>
          <w:sz w:val="14"/>
          <w:szCs w:val="14"/>
        </w:rPr>
      </w:pPr>
    </w:p>
    <w:p w:rsidR="006C1A4E" w:rsidRPr="00C56BFF" w:rsidRDefault="006C1A4E" w:rsidP="006C1A4E">
      <w:pPr>
        <w:jc w:val="both"/>
        <w:rPr>
          <w:rFonts w:ascii="Arial" w:hAnsi="Arial" w:cs="Arial"/>
          <w:sz w:val="18"/>
          <w:szCs w:val="18"/>
        </w:rPr>
      </w:pPr>
      <w:r w:rsidRPr="00C56BFF">
        <w:rPr>
          <w:rFonts w:ascii="Arial" w:hAnsi="Arial" w:cs="Arial"/>
          <w:sz w:val="18"/>
          <w:szCs w:val="18"/>
        </w:rPr>
        <w:t>At:</w:t>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t>………………………………….</w:t>
      </w:r>
    </w:p>
    <w:p w:rsidR="006C1A4E" w:rsidRPr="0017104C" w:rsidRDefault="006C1A4E" w:rsidP="006C1A4E">
      <w:pPr>
        <w:ind w:left="3600" w:firstLine="720"/>
        <w:jc w:val="both"/>
        <w:rPr>
          <w:rFonts w:ascii="Arial" w:hAnsi="Arial" w:cs="Arial"/>
          <w:sz w:val="14"/>
          <w:szCs w:val="14"/>
        </w:rPr>
      </w:pPr>
    </w:p>
    <w:p w:rsidR="006C1A4E" w:rsidRPr="00895F08" w:rsidRDefault="006C1A4E" w:rsidP="006C1A4E">
      <w:pPr>
        <w:pStyle w:val="BodyText"/>
        <w:jc w:val="both"/>
        <w:rPr>
          <w:szCs w:val="18"/>
        </w:rPr>
      </w:pPr>
      <w:r w:rsidRPr="00895F08">
        <w:rPr>
          <w:szCs w:val="18"/>
        </w:rPr>
        <w:t>Brand and model</w:t>
      </w:r>
      <w:r w:rsidRPr="00895F08">
        <w:rPr>
          <w:szCs w:val="18"/>
        </w:rPr>
        <w:tab/>
      </w:r>
      <w:r w:rsidRPr="00895F08">
        <w:rPr>
          <w:szCs w:val="18"/>
        </w:rPr>
        <w:tab/>
      </w:r>
      <w:r w:rsidRPr="00895F08">
        <w:rPr>
          <w:szCs w:val="18"/>
        </w:rPr>
        <w:tab/>
      </w:r>
      <w:r w:rsidRPr="00895F08">
        <w:rPr>
          <w:szCs w:val="18"/>
        </w:rPr>
        <w:tab/>
      </w:r>
      <w:r w:rsidRPr="00895F08">
        <w:rPr>
          <w:szCs w:val="18"/>
        </w:rPr>
        <w:tab/>
        <w:t>………………………………….</w:t>
      </w:r>
    </w:p>
    <w:p w:rsidR="006C1A4E" w:rsidRPr="0017104C" w:rsidRDefault="006C1A4E" w:rsidP="006C1A4E">
      <w:pPr>
        <w:pStyle w:val="BodyText"/>
        <w:jc w:val="both"/>
        <w:rPr>
          <w:sz w:val="14"/>
          <w:szCs w:val="14"/>
        </w:rPr>
      </w:pPr>
      <w:r w:rsidRPr="0017104C">
        <w:rPr>
          <w:sz w:val="14"/>
          <w:szCs w:val="14"/>
        </w:rPr>
        <w:tab/>
      </w:r>
      <w:r w:rsidRPr="0017104C">
        <w:rPr>
          <w:sz w:val="14"/>
          <w:szCs w:val="14"/>
        </w:rPr>
        <w:tab/>
      </w:r>
      <w:r w:rsidRPr="0017104C">
        <w:rPr>
          <w:sz w:val="14"/>
          <w:szCs w:val="14"/>
        </w:rPr>
        <w:tab/>
      </w:r>
    </w:p>
    <w:p w:rsidR="006C1A4E" w:rsidRPr="00895F08" w:rsidRDefault="006C1A4E" w:rsidP="006C1A4E">
      <w:pPr>
        <w:pStyle w:val="BodyText"/>
        <w:jc w:val="both"/>
        <w:rPr>
          <w:szCs w:val="18"/>
        </w:rPr>
      </w:pPr>
      <w:r w:rsidRPr="00895F08">
        <w:rPr>
          <w:szCs w:val="18"/>
        </w:rPr>
        <w:t>Country of origin</w:t>
      </w:r>
      <w:r w:rsidRPr="00895F08">
        <w:rPr>
          <w:szCs w:val="18"/>
        </w:rPr>
        <w:tab/>
      </w:r>
      <w:r w:rsidRPr="00895F08">
        <w:rPr>
          <w:szCs w:val="18"/>
        </w:rPr>
        <w:tab/>
      </w:r>
      <w:r w:rsidRPr="00895F08">
        <w:rPr>
          <w:szCs w:val="18"/>
        </w:rPr>
        <w:tab/>
      </w:r>
      <w:r w:rsidRPr="00895F08">
        <w:rPr>
          <w:szCs w:val="18"/>
        </w:rPr>
        <w:tab/>
      </w:r>
      <w:r w:rsidRPr="00895F08">
        <w:rPr>
          <w:szCs w:val="18"/>
        </w:rPr>
        <w:tab/>
        <w:t>………………………………….</w:t>
      </w:r>
    </w:p>
    <w:p w:rsidR="006C1A4E" w:rsidRPr="00224B66" w:rsidRDefault="006C1A4E" w:rsidP="006C1A4E">
      <w:pPr>
        <w:pStyle w:val="BodyText"/>
        <w:jc w:val="both"/>
        <w:rPr>
          <w:sz w:val="14"/>
          <w:szCs w:val="14"/>
        </w:rPr>
      </w:pPr>
      <w:r w:rsidRPr="00895F08">
        <w:rPr>
          <w:szCs w:val="18"/>
        </w:rPr>
        <w:tab/>
      </w:r>
    </w:p>
    <w:p w:rsidR="006C1A4E" w:rsidRPr="00895F08" w:rsidRDefault="006C1A4E" w:rsidP="006C1A4E">
      <w:pPr>
        <w:pStyle w:val="BodyText"/>
        <w:jc w:val="both"/>
        <w:rPr>
          <w:szCs w:val="18"/>
        </w:rPr>
      </w:pPr>
      <w:r w:rsidRPr="00895F08">
        <w:rPr>
          <w:szCs w:val="18"/>
        </w:rPr>
        <w:t>Does offer comply with specification?</w:t>
      </w:r>
      <w:r w:rsidRPr="00895F08">
        <w:rPr>
          <w:szCs w:val="18"/>
        </w:rPr>
        <w:tab/>
      </w:r>
      <w:r w:rsidRPr="00895F08">
        <w:rPr>
          <w:szCs w:val="18"/>
        </w:rPr>
        <w:tab/>
      </w:r>
      <w:r w:rsidRPr="00895F08">
        <w:rPr>
          <w:szCs w:val="18"/>
        </w:rPr>
        <w:tab/>
        <w:t>*YES/NO</w:t>
      </w:r>
    </w:p>
    <w:p w:rsidR="006C1A4E" w:rsidRPr="0017104C" w:rsidRDefault="006C1A4E" w:rsidP="006C1A4E">
      <w:pPr>
        <w:pStyle w:val="BodyText"/>
        <w:jc w:val="both"/>
        <w:rPr>
          <w:sz w:val="14"/>
          <w:szCs w:val="14"/>
        </w:rPr>
      </w:pPr>
    </w:p>
    <w:p w:rsidR="006C1A4E" w:rsidRPr="00895F08" w:rsidRDefault="006C1A4E" w:rsidP="006C1A4E">
      <w:pPr>
        <w:pStyle w:val="BodyText"/>
        <w:jc w:val="both"/>
        <w:rPr>
          <w:szCs w:val="18"/>
        </w:rPr>
      </w:pPr>
      <w:r w:rsidRPr="00895F08">
        <w:rPr>
          <w:szCs w:val="18"/>
        </w:rPr>
        <w:t>If not to specification, indicate deviation(s)</w:t>
      </w:r>
      <w:r w:rsidRPr="00895F08">
        <w:rPr>
          <w:szCs w:val="18"/>
        </w:rPr>
        <w:tab/>
      </w:r>
      <w:r w:rsidRPr="00895F08">
        <w:rPr>
          <w:szCs w:val="18"/>
        </w:rPr>
        <w:tab/>
        <w:t>………………………………….</w:t>
      </w:r>
    </w:p>
    <w:p w:rsidR="006C1A4E" w:rsidRPr="0017104C" w:rsidRDefault="006C1A4E" w:rsidP="006C1A4E">
      <w:pPr>
        <w:pStyle w:val="BodyText"/>
        <w:jc w:val="both"/>
        <w:rPr>
          <w:sz w:val="14"/>
          <w:szCs w:val="14"/>
        </w:rPr>
      </w:pPr>
      <w:r w:rsidRPr="00895F08">
        <w:rPr>
          <w:szCs w:val="18"/>
        </w:rPr>
        <w:tab/>
      </w:r>
      <w:r w:rsidRPr="0017104C">
        <w:rPr>
          <w:sz w:val="14"/>
          <w:szCs w:val="14"/>
        </w:rPr>
        <w:tab/>
      </w:r>
    </w:p>
    <w:p w:rsidR="006C1A4E" w:rsidRPr="00895F08" w:rsidRDefault="006C1A4E" w:rsidP="006C1A4E">
      <w:pPr>
        <w:pStyle w:val="BodyText"/>
        <w:jc w:val="both"/>
        <w:rPr>
          <w:szCs w:val="18"/>
        </w:rPr>
      </w:pPr>
      <w:r w:rsidRPr="00895F08">
        <w:rPr>
          <w:szCs w:val="18"/>
        </w:rPr>
        <w:t>Period required for delivery</w:t>
      </w:r>
      <w:r w:rsidRPr="00895F08">
        <w:rPr>
          <w:szCs w:val="18"/>
        </w:rPr>
        <w:tab/>
      </w:r>
      <w:r w:rsidRPr="00895F08">
        <w:rPr>
          <w:szCs w:val="18"/>
        </w:rPr>
        <w:tab/>
      </w:r>
      <w:r w:rsidRPr="00895F08">
        <w:rPr>
          <w:szCs w:val="18"/>
        </w:rPr>
        <w:tab/>
        <w:t>………………………………….</w:t>
      </w:r>
    </w:p>
    <w:p w:rsidR="006C1A4E" w:rsidRPr="00224B66" w:rsidRDefault="006C1A4E" w:rsidP="006C1A4E">
      <w:pPr>
        <w:pStyle w:val="BodyText"/>
        <w:jc w:val="both"/>
        <w:rPr>
          <w:sz w:val="14"/>
          <w:szCs w:val="14"/>
        </w:rPr>
      </w:pPr>
    </w:p>
    <w:p w:rsidR="006C1A4E" w:rsidRPr="00895F08" w:rsidRDefault="006C1A4E" w:rsidP="006C1A4E">
      <w:pPr>
        <w:pStyle w:val="BodyText"/>
        <w:jc w:val="both"/>
        <w:rPr>
          <w:szCs w:val="18"/>
        </w:rPr>
      </w:pPr>
      <w:r w:rsidRPr="00895F08">
        <w:rPr>
          <w:szCs w:val="18"/>
        </w:rPr>
        <w:t xml:space="preserve">*Delivery: </w:t>
      </w:r>
      <w:r w:rsidRPr="00895F08">
        <w:rPr>
          <w:szCs w:val="18"/>
        </w:rPr>
        <w:tab/>
      </w:r>
      <w:r w:rsidRPr="00895F08">
        <w:rPr>
          <w:szCs w:val="18"/>
        </w:rPr>
        <w:tab/>
      </w:r>
      <w:r w:rsidRPr="00895F08">
        <w:rPr>
          <w:szCs w:val="18"/>
        </w:rPr>
        <w:tab/>
      </w:r>
      <w:r w:rsidRPr="00895F08">
        <w:rPr>
          <w:szCs w:val="18"/>
        </w:rPr>
        <w:tab/>
      </w:r>
      <w:r w:rsidRPr="00895F08">
        <w:rPr>
          <w:szCs w:val="18"/>
        </w:rPr>
        <w:tab/>
      </w:r>
      <w:r w:rsidRPr="00895F08">
        <w:rPr>
          <w:szCs w:val="18"/>
        </w:rPr>
        <w:tab/>
        <w:t>*FIRM/NOT FIRM</w:t>
      </w:r>
    </w:p>
    <w:p w:rsidR="006C1A4E" w:rsidRPr="0017104C" w:rsidRDefault="006C1A4E" w:rsidP="006C1A4E">
      <w:pPr>
        <w:pStyle w:val="BodyText"/>
        <w:jc w:val="both"/>
        <w:rPr>
          <w:sz w:val="14"/>
          <w:szCs w:val="14"/>
        </w:rPr>
      </w:pPr>
    </w:p>
    <w:p w:rsidR="006C1A4E" w:rsidRPr="00AC579A" w:rsidRDefault="006C1A4E" w:rsidP="006C1A4E">
      <w:pPr>
        <w:pStyle w:val="BodyText"/>
        <w:jc w:val="both"/>
        <w:rPr>
          <w:szCs w:val="18"/>
        </w:rPr>
      </w:pPr>
      <w:r w:rsidRPr="00895F08">
        <w:rPr>
          <w:szCs w:val="18"/>
        </w:rPr>
        <w:lastRenderedPageBreak/>
        <w:t>Delivery basis</w:t>
      </w:r>
      <w:r w:rsidRPr="00895F08">
        <w:rPr>
          <w:szCs w:val="18"/>
        </w:rPr>
        <w:tab/>
      </w:r>
      <w:r w:rsidRPr="00895F08">
        <w:rPr>
          <w:szCs w:val="18"/>
        </w:rPr>
        <w:tab/>
      </w:r>
      <w:r w:rsidRPr="00895F08">
        <w:rPr>
          <w:szCs w:val="18"/>
        </w:rPr>
        <w:tab/>
      </w:r>
      <w:r w:rsidRPr="00895F08">
        <w:rPr>
          <w:szCs w:val="18"/>
        </w:rPr>
        <w:tab/>
      </w:r>
      <w:r w:rsidRPr="00895F08">
        <w:rPr>
          <w:szCs w:val="18"/>
        </w:rPr>
        <w:tab/>
        <w:t>………………………………….</w:t>
      </w:r>
    </w:p>
    <w:p w:rsidR="006C1A4E" w:rsidRDefault="006C1A4E" w:rsidP="006C1A4E">
      <w:pPr>
        <w:pStyle w:val="BodyText"/>
        <w:jc w:val="both"/>
        <w:rPr>
          <w:b/>
          <w:szCs w:val="18"/>
        </w:rPr>
      </w:pPr>
      <w:r w:rsidRPr="00DE3B1E">
        <w:rPr>
          <w:b/>
          <w:szCs w:val="18"/>
        </w:rPr>
        <w:t>Note:</w:t>
      </w:r>
      <w:r w:rsidRPr="00DE3B1E">
        <w:rPr>
          <w:b/>
          <w:szCs w:val="18"/>
        </w:rPr>
        <w:tab/>
        <w:t>All delivery costs must be included in the bid price, for delivery</w:t>
      </w:r>
      <w:r>
        <w:rPr>
          <w:b/>
          <w:szCs w:val="18"/>
        </w:rPr>
        <w:t xml:space="preserve"> and servicing the scanners </w:t>
      </w:r>
      <w:r w:rsidRPr="00DE3B1E">
        <w:rPr>
          <w:b/>
          <w:szCs w:val="18"/>
        </w:rPr>
        <w:t>at the prescribed destination</w:t>
      </w:r>
      <w:r>
        <w:rPr>
          <w:b/>
          <w:szCs w:val="18"/>
        </w:rPr>
        <w:t>s</w:t>
      </w:r>
      <w:r w:rsidRPr="00DE3B1E">
        <w:rPr>
          <w:b/>
          <w:szCs w:val="18"/>
        </w:rPr>
        <w:t>.</w:t>
      </w:r>
    </w:p>
    <w:p w:rsidR="006C1A4E" w:rsidRPr="006178E6" w:rsidRDefault="006C1A4E" w:rsidP="006C1A4E">
      <w:pPr>
        <w:pStyle w:val="Heading2"/>
        <w:rPr>
          <w:sz w:val="16"/>
          <w:szCs w:val="16"/>
        </w:rPr>
      </w:pPr>
    </w:p>
    <w:p w:rsidR="006C1A4E" w:rsidRDefault="006C1A4E" w:rsidP="006C1A4E"/>
    <w:p w:rsidR="004D1659" w:rsidRPr="00D72948" w:rsidRDefault="004D1659" w:rsidP="00A9416E">
      <w:pPr>
        <w:ind w:left="7920" w:firstLine="720"/>
        <w:jc w:val="right"/>
        <w:rPr>
          <w:rFonts w:ascii="Arial Narrow" w:hAnsi="Arial Narrow" w:cs="Arial"/>
          <w:b/>
          <w:sz w:val="32"/>
          <w:szCs w:val="32"/>
        </w:rPr>
      </w:pPr>
    </w:p>
    <w:p w:rsidR="004D1659" w:rsidRPr="00D72948" w:rsidRDefault="004D1659" w:rsidP="00A9416E">
      <w:pPr>
        <w:ind w:left="7920" w:firstLine="720"/>
        <w:jc w:val="right"/>
        <w:rPr>
          <w:rFonts w:ascii="Arial Narrow" w:hAnsi="Arial Narrow" w:cs="Arial"/>
          <w:b/>
          <w:sz w:val="32"/>
          <w:szCs w:val="32"/>
        </w:rPr>
      </w:pPr>
    </w:p>
    <w:p w:rsidR="004D1659" w:rsidRPr="00D72948" w:rsidRDefault="004D1659" w:rsidP="00A9416E">
      <w:pPr>
        <w:ind w:left="7920" w:firstLine="720"/>
        <w:jc w:val="right"/>
        <w:rPr>
          <w:rFonts w:ascii="Arial Narrow" w:hAnsi="Arial Narrow" w:cs="Arial"/>
          <w:b/>
          <w:sz w:val="32"/>
          <w:szCs w:val="32"/>
        </w:rPr>
      </w:pPr>
    </w:p>
    <w:p w:rsidR="004D1659" w:rsidRPr="00D72948" w:rsidRDefault="004D1659" w:rsidP="00A9416E">
      <w:pPr>
        <w:ind w:left="7920" w:firstLine="720"/>
        <w:jc w:val="right"/>
        <w:rPr>
          <w:rFonts w:ascii="Arial Narrow" w:hAnsi="Arial Narrow" w:cs="Arial"/>
          <w:b/>
          <w:sz w:val="32"/>
          <w:szCs w:val="32"/>
        </w:rPr>
      </w:pPr>
    </w:p>
    <w:p w:rsidR="004D1659" w:rsidRPr="00D72948" w:rsidRDefault="004D1659" w:rsidP="00A9416E">
      <w:pPr>
        <w:ind w:left="7920" w:firstLine="720"/>
        <w:jc w:val="right"/>
        <w:rPr>
          <w:rFonts w:ascii="Arial Narrow" w:hAnsi="Arial Narrow" w:cs="Arial"/>
          <w:b/>
          <w:sz w:val="32"/>
          <w:szCs w:val="32"/>
        </w:rPr>
      </w:pPr>
    </w:p>
    <w:p w:rsidR="00CF0DD7" w:rsidRPr="00D72948" w:rsidRDefault="00CF0DD7" w:rsidP="00A9416E">
      <w:pPr>
        <w:ind w:left="7920" w:firstLine="720"/>
        <w:jc w:val="right"/>
        <w:rPr>
          <w:rFonts w:ascii="Arial Narrow" w:hAnsi="Arial Narrow" w:cs="Arial"/>
          <w:b/>
          <w:sz w:val="32"/>
          <w:szCs w:val="32"/>
        </w:rPr>
      </w:pPr>
    </w:p>
    <w:p w:rsidR="00CF0DD7" w:rsidRPr="00D72948" w:rsidRDefault="00CF0DD7" w:rsidP="00A9416E">
      <w:pPr>
        <w:ind w:left="7920" w:firstLine="720"/>
        <w:jc w:val="right"/>
        <w:rPr>
          <w:rFonts w:ascii="Arial Narrow" w:hAnsi="Arial Narrow" w:cs="Arial"/>
          <w:b/>
          <w:sz w:val="32"/>
          <w:szCs w:val="32"/>
        </w:rPr>
      </w:pPr>
    </w:p>
    <w:p w:rsidR="00353E99" w:rsidRPr="00D72948" w:rsidRDefault="00353E99" w:rsidP="00E91E7B">
      <w:pPr>
        <w:ind w:left="7920" w:firstLine="720"/>
        <w:jc w:val="right"/>
        <w:rPr>
          <w:rFonts w:ascii="Arial Narrow" w:hAnsi="Arial Narrow" w:cs="Arial"/>
        </w:rPr>
      </w:pPr>
    </w:p>
    <w:p w:rsidR="004A6494" w:rsidRPr="00D72948" w:rsidRDefault="004A6494" w:rsidP="00E91E7B">
      <w:pPr>
        <w:ind w:left="7920" w:firstLine="720"/>
        <w:jc w:val="right"/>
        <w:rPr>
          <w:rFonts w:ascii="Arial Narrow" w:hAnsi="Arial Narrow" w:cs="Arial"/>
        </w:rPr>
      </w:pPr>
    </w:p>
    <w:p w:rsidR="004A6494" w:rsidRPr="00D72948" w:rsidRDefault="004A6494" w:rsidP="00E91E7B">
      <w:pPr>
        <w:ind w:left="7920" w:firstLine="720"/>
        <w:jc w:val="right"/>
        <w:rPr>
          <w:rFonts w:ascii="Arial Narrow" w:hAnsi="Arial Narrow" w:cs="Arial"/>
        </w:rPr>
      </w:pPr>
    </w:p>
    <w:p w:rsidR="004A6494" w:rsidRDefault="004A6494" w:rsidP="00E91E7B">
      <w:pPr>
        <w:ind w:left="7920" w:firstLine="720"/>
        <w:jc w:val="right"/>
        <w:rPr>
          <w:rFonts w:ascii="Arial Narrow" w:hAnsi="Arial Narrow" w:cs="Arial"/>
        </w:rPr>
      </w:pPr>
    </w:p>
    <w:p w:rsidR="0095129D" w:rsidRDefault="0095129D" w:rsidP="00E91E7B">
      <w:pPr>
        <w:ind w:left="7920" w:firstLine="720"/>
        <w:jc w:val="right"/>
        <w:rPr>
          <w:rFonts w:ascii="Arial Narrow" w:hAnsi="Arial Narrow" w:cs="Arial"/>
        </w:rPr>
      </w:pPr>
    </w:p>
    <w:p w:rsidR="0095129D" w:rsidRDefault="0095129D" w:rsidP="00E91E7B">
      <w:pPr>
        <w:ind w:left="7920" w:firstLine="720"/>
        <w:jc w:val="right"/>
        <w:rPr>
          <w:rFonts w:ascii="Arial Narrow" w:hAnsi="Arial Narrow" w:cs="Arial"/>
        </w:rPr>
      </w:pPr>
    </w:p>
    <w:p w:rsidR="0095129D" w:rsidRDefault="0095129D" w:rsidP="00E91E7B">
      <w:pPr>
        <w:ind w:left="7920" w:firstLine="720"/>
        <w:jc w:val="right"/>
        <w:rPr>
          <w:rFonts w:ascii="Arial Narrow" w:hAnsi="Arial Narrow" w:cs="Arial"/>
        </w:rPr>
      </w:pPr>
    </w:p>
    <w:p w:rsidR="0095129D" w:rsidRDefault="0095129D" w:rsidP="00E91E7B">
      <w:pPr>
        <w:ind w:left="7920" w:firstLine="720"/>
        <w:jc w:val="right"/>
        <w:rPr>
          <w:rFonts w:ascii="Arial Narrow" w:hAnsi="Arial Narrow" w:cs="Arial"/>
        </w:rPr>
      </w:pPr>
    </w:p>
    <w:p w:rsidR="0095129D" w:rsidRDefault="0095129D" w:rsidP="00E91E7B">
      <w:pPr>
        <w:ind w:left="7920" w:firstLine="720"/>
        <w:jc w:val="right"/>
        <w:rPr>
          <w:rFonts w:ascii="Arial Narrow" w:hAnsi="Arial Narrow" w:cs="Arial"/>
        </w:rPr>
      </w:pPr>
    </w:p>
    <w:p w:rsidR="0095129D" w:rsidRDefault="0095129D" w:rsidP="00E91E7B">
      <w:pPr>
        <w:ind w:left="7920" w:firstLine="720"/>
        <w:jc w:val="right"/>
        <w:rPr>
          <w:rFonts w:ascii="Arial Narrow" w:hAnsi="Arial Narrow" w:cs="Arial"/>
        </w:rPr>
      </w:pPr>
    </w:p>
    <w:p w:rsidR="0095129D" w:rsidRDefault="0095129D" w:rsidP="00E91E7B">
      <w:pPr>
        <w:ind w:left="7920" w:firstLine="720"/>
        <w:jc w:val="right"/>
        <w:rPr>
          <w:rFonts w:ascii="Arial Narrow" w:hAnsi="Arial Narrow" w:cs="Arial"/>
        </w:rPr>
      </w:pPr>
    </w:p>
    <w:p w:rsidR="00D746B6" w:rsidRDefault="00D746B6" w:rsidP="00E91E7B">
      <w:pPr>
        <w:ind w:left="7920" w:firstLine="720"/>
        <w:jc w:val="right"/>
        <w:rPr>
          <w:rFonts w:ascii="Arial Narrow" w:hAnsi="Arial Narrow" w:cs="Arial"/>
        </w:rPr>
      </w:pPr>
    </w:p>
    <w:p w:rsidR="00D746B6" w:rsidRDefault="00D746B6" w:rsidP="00E91E7B">
      <w:pPr>
        <w:ind w:left="7920" w:firstLine="720"/>
        <w:jc w:val="right"/>
        <w:rPr>
          <w:rFonts w:ascii="Arial Narrow" w:hAnsi="Arial Narrow" w:cs="Arial"/>
        </w:rPr>
      </w:pPr>
    </w:p>
    <w:p w:rsidR="00D746B6" w:rsidRDefault="00D746B6" w:rsidP="00E91E7B">
      <w:pPr>
        <w:ind w:left="7920" w:firstLine="720"/>
        <w:jc w:val="right"/>
        <w:rPr>
          <w:rFonts w:ascii="Arial Narrow" w:hAnsi="Arial Narrow" w:cs="Arial"/>
        </w:rPr>
      </w:pPr>
    </w:p>
    <w:p w:rsidR="00D746B6" w:rsidRDefault="00D746B6" w:rsidP="00E91E7B">
      <w:pPr>
        <w:ind w:left="7920" w:firstLine="720"/>
        <w:jc w:val="right"/>
        <w:rPr>
          <w:rFonts w:ascii="Arial Narrow" w:hAnsi="Arial Narrow" w:cs="Arial"/>
        </w:rPr>
      </w:pPr>
    </w:p>
    <w:p w:rsidR="00D746B6" w:rsidRDefault="00D746B6" w:rsidP="00E91E7B">
      <w:pPr>
        <w:ind w:left="7920" w:firstLine="720"/>
        <w:jc w:val="right"/>
        <w:rPr>
          <w:rFonts w:ascii="Arial Narrow" w:hAnsi="Arial Narrow" w:cs="Arial"/>
        </w:rPr>
      </w:pPr>
    </w:p>
    <w:p w:rsidR="00D746B6" w:rsidRDefault="00D746B6" w:rsidP="00E91E7B">
      <w:pPr>
        <w:ind w:left="7920" w:firstLine="720"/>
        <w:jc w:val="right"/>
        <w:rPr>
          <w:rFonts w:ascii="Arial Narrow" w:hAnsi="Arial Narrow" w:cs="Arial"/>
        </w:rPr>
      </w:pPr>
    </w:p>
    <w:p w:rsidR="00D746B6" w:rsidRDefault="00D746B6" w:rsidP="00E91E7B">
      <w:pPr>
        <w:ind w:left="7920" w:firstLine="720"/>
        <w:jc w:val="right"/>
        <w:rPr>
          <w:rFonts w:ascii="Arial Narrow" w:hAnsi="Arial Narrow" w:cs="Arial"/>
        </w:rPr>
      </w:pPr>
    </w:p>
    <w:p w:rsidR="00D746B6" w:rsidRDefault="00D746B6" w:rsidP="00E91E7B">
      <w:pPr>
        <w:ind w:left="7920" w:firstLine="720"/>
        <w:jc w:val="right"/>
        <w:rPr>
          <w:rFonts w:ascii="Arial Narrow" w:hAnsi="Arial Narrow" w:cs="Arial"/>
        </w:rPr>
      </w:pPr>
    </w:p>
    <w:p w:rsidR="00D746B6" w:rsidRDefault="00D746B6" w:rsidP="00E91E7B">
      <w:pPr>
        <w:ind w:left="7920" w:firstLine="720"/>
        <w:jc w:val="right"/>
        <w:rPr>
          <w:rFonts w:ascii="Arial Narrow" w:hAnsi="Arial Narrow" w:cs="Arial"/>
        </w:rPr>
      </w:pPr>
    </w:p>
    <w:p w:rsidR="00D746B6" w:rsidRDefault="00D746B6" w:rsidP="00E91E7B">
      <w:pPr>
        <w:ind w:left="7920" w:firstLine="720"/>
        <w:jc w:val="right"/>
        <w:rPr>
          <w:rFonts w:ascii="Arial Narrow" w:hAnsi="Arial Narrow" w:cs="Arial"/>
        </w:rPr>
      </w:pPr>
    </w:p>
    <w:p w:rsidR="00D746B6" w:rsidRDefault="00D746B6" w:rsidP="00E91E7B">
      <w:pPr>
        <w:ind w:left="7920" w:firstLine="720"/>
        <w:jc w:val="right"/>
        <w:rPr>
          <w:rFonts w:ascii="Arial Narrow" w:hAnsi="Arial Narrow" w:cs="Arial"/>
        </w:rPr>
      </w:pPr>
    </w:p>
    <w:p w:rsidR="00D746B6" w:rsidRDefault="00D746B6" w:rsidP="00E91E7B">
      <w:pPr>
        <w:ind w:left="7920" w:firstLine="720"/>
        <w:jc w:val="right"/>
        <w:rPr>
          <w:rFonts w:ascii="Arial Narrow" w:hAnsi="Arial Narrow" w:cs="Arial"/>
        </w:rPr>
      </w:pPr>
    </w:p>
    <w:p w:rsidR="00D746B6" w:rsidRDefault="00D746B6" w:rsidP="00E91E7B">
      <w:pPr>
        <w:ind w:left="7920" w:firstLine="720"/>
        <w:jc w:val="right"/>
        <w:rPr>
          <w:rFonts w:ascii="Arial Narrow" w:hAnsi="Arial Narrow" w:cs="Arial"/>
        </w:rPr>
      </w:pPr>
    </w:p>
    <w:p w:rsidR="00D746B6" w:rsidRDefault="00D746B6" w:rsidP="00E91E7B">
      <w:pPr>
        <w:ind w:left="7920" w:firstLine="720"/>
        <w:jc w:val="right"/>
        <w:rPr>
          <w:rFonts w:ascii="Arial Narrow" w:hAnsi="Arial Narrow" w:cs="Arial"/>
        </w:rPr>
      </w:pPr>
    </w:p>
    <w:p w:rsidR="00D746B6" w:rsidRDefault="00D746B6" w:rsidP="00E91E7B">
      <w:pPr>
        <w:ind w:left="7920" w:firstLine="720"/>
        <w:jc w:val="right"/>
        <w:rPr>
          <w:rFonts w:ascii="Arial Narrow" w:hAnsi="Arial Narrow" w:cs="Arial"/>
        </w:rPr>
      </w:pPr>
    </w:p>
    <w:p w:rsidR="00D746B6" w:rsidRDefault="00D746B6" w:rsidP="00E91E7B">
      <w:pPr>
        <w:ind w:left="7920" w:firstLine="720"/>
        <w:jc w:val="right"/>
        <w:rPr>
          <w:rFonts w:ascii="Arial Narrow" w:hAnsi="Arial Narrow" w:cs="Arial"/>
        </w:rPr>
      </w:pPr>
    </w:p>
    <w:p w:rsidR="00D746B6" w:rsidRDefault="00D746B6" w:rsidP="00E91E7B">
      <w:pPr>
        <w:ind w:left="7920" w:firstLine="720"/>
        <w:jc w:val="right"/>
        <w:rPr>
          <w:rFonts w:ascii="Arial Narrow" w:hAnsi="Arial Narrow" w:cs="Arial"/>
        </w:rPr>
      </w:pPr>
    </w:p>
    <w:p w:rsidR="00D746B6" w:rsidRDefault="00D746B6" w:rsidP="00E91E7B">
      <w:pPr>
        <w:ind w:left="7920" w:firstLine="720"/>
        <w:jc w:val="right"/>
        <w:rPr>
          <w:rFonts w:ascii="Arial Narrow" w:hAnsi="Arial Narrow" w:cs="Arial"/>
        </w:rPr>
      </w:pPr>
    </w:p>
    <w:p w:rsidR="00D746B6" w:rsidRDefault="00D746B6" w:rsidP="00E91E7B">
      <w:pPr>
        <w:ind w:left="7920" w:firstLine="720"/>
        <w:jc w:val="right"/>
        <w:rPr>
          <w:rFonts w:ascii="Arial Narrow" w:hAnsi="Arial Narrow" w:cs="Arial"/>
        </w:rPr>
      </w:pPr>
    </w:p>
    <w:p w:rsidR="00D746B6" w:rsidRDefault="00D746B6" w:rsidP="00E91E7B">
      <w:pPr>
        <w:ind w:left="7920" w:firstLine="720"/>
        <w:jc w:val="right"/>
        <w:rPr>
          <w:rFonts w:ascii="Arial Narrow" w:hAnsi="Arial Narrow" w:cs="Arial"/>
        </w:rPr>
      </w:pPr>
    </w:p>
    <w:p w:rsidR="00D746B6" w:rsidRDefault="00D746B6" w:rsidP="00E91E7B">
      <w:pPr>
        <w:ind w:left="7920" w:firstLine="720"/>
        <w:jc w:val="right"/>
        <w:rPr>
          <w:rFonts w:ascii="Arial Narrow" w:hAnsi="Arial Narrow" w:cs="Arial"/>
        </w:rPr>
      </w:pPr>
    </w:p>
    <w:p w:rsidR="00D746B6" w:rsidRDefault="00D746B6" w:rsidP="00E91E7B">
      <w:pPr>
        <w:ind w:left="7920" w:firstLine="720"/>
        <w:jc w:val="right"/>
        <w:rPr>
          <w:rFonts w:ascii="Arial Narrow" w:hAnsi="Arial Narrow" w:cs="Arial"/>
        </w:rPr>
      </w:pPr>
    </w:p>
    <w:p w:rsidR="00D746B6" w:rsidRDefault="00D746B6" w:rsidP="00E91E7B">
      <w:pPr>
        <w:ind w:left="7920" w:firstLine="720"/>
        <w:jc w:val="right"/>
        <w:rPr>
          <w:rFonts w:ascii="Arial Narrow" w:hAnsi="Arial Narrow" w:cs="Arial"/>
        </w:rPr>
      </w:pPr>
    </w:p>
    <w:p w:rsidR="00D746B6" w:rsidRDefault="00D746B6" w:rsidP="00E91E7B">
      <w:pPr>
        <w:ind w:left="7920" w:firstLine="720"/>
        <w:jc w:val="right"/>
        <w:rPr>
          <w:rFonts w:ascii="Arial Narrow" w:hAnsi="Arial Narrow" w:cs="Arial"/>
        </w:rPr>
      </w:pPr>
    </w:p>
    <w:p w:rsidR="00D746B6" w:rsidRDefault="00D746B6" w:rsidP="00E91E7B">
      <w:pPr>
        <w:ind w:left="7920" w:firstLine="720"/>
        <w:jc w:val="right"/>
        <w:rPr>
          <w:rFonts w:ascii="Arial Narrow" w:hAnsi="Arial Narrow" w:cs="Arial"/>
        </w:rPr>
      </w:pPr>
    </w:p>
    <w:p w:rsidR="00D746B6" w:rsidRDefault="00D746B6" w:rsidP="00E91E7B">
      <w:pPr>
        <w:ind w:left="7920" w:firstLine="720"/>
        <w:jc w:val="right"/>
        <w:rPr>
          <w:rFonts w:ascii="Arial Narrow" w:hAnsi="Arial Narrow" w:cs="Arial"/>
        </w:rPr>
      </w:pPr>
    </w:p>
    <w:p w:rsidR="00D746B6" w:rsidRPr="00D72948" w:rsidRDefault="00D746B6" w:rsidP="00E91E7B">
      <w:pPr>
        <w:ind w:left="7920" w:firstLine="720"/>
        <w:jc w:val="right"/>
        <w:rPr>
          <w:rFonts w:ascii="Arial Narrow" w:hAnsi="Arial Narrow" w:cs="Arial"/>
        </w:rPr>
      </w:pPr>
    </w:p>
    <w:p w:rsidR="004A6494" w:rsidRPr="00D72948" w:rsidRDefault="004A6494" w:rsidP="00E91E7B">
      <w:pPr>
        <w:ind w:left="7920" w:firstLine="720"/>
        <w:jc w:val="right"/>
        <w:rPr>
          <w:rFonts w:ascii="Arial Narrow" w:hAnsi="Arial Narrow" w:cs="Arial"/>
        </w:rPr>
      </w:pPr>
    </w:p>
    <w:p w:rsidR="004A6494" w:rsidRPr="00D72948" w:rsidRDefault="004A6494" w:rsidP="00E91E7B">
      <w:pPr>
        <w:ind w:left="7920" w:firstLine="720"/>
        <w:jc w:val="right"/>
        <w:rPr>
          <w:rFonts w:ascii="Arial Narrow" w:hAnsi="Arial Narrow" w:cs="Arial"/>
        </w:rPr>
      </w:pPr>
    </w:p>
    <w:p w:rsidR="004A6494" w:rsidRPr="00D72948" w:rsidRDefault="004A6494" w:rsidP="004A6494">
      <w:pPr>
        <w:pStyle w:val="Title"/>
        <w:jc w:val="right"/>
        <w:rPr>
          <w:rFonts w:ascii="Arial Narrow" w:hAnsi="Arial Narrow"/>
          <w:sz w:val="28"/>
          <w:szCs w:val="28"/>
        </w:rPr>
      </w:pPr>
      <w:r w:rsidRPr="00D72948">
        <w:rPr>
          <w:rFonts w:ascii="Arial Narrow" w:hAnsi="Arial Narrow"/>
          <w:sz w:val="28"/>
          <w:szCs w:val="28"/>
        </w:rPr>
        <w:lastRenderedPageBreak/>
        <w:t>SBD 4</w:t>
      </w:r>
    </w:p>
    <w:p w:rsidR="004A6494" w:rsidRPr="00D72948" w:rsidRDefault="004A6494" w:rsidP="004A6494">
      <w:pPr>
        <w:tabs>
          <w:tab w:val="left" w:pos="7363"/>
          <w:tab w:val="center" w:pos="10530"/>
        </w:tabs>
        <w:rPr>
          <w:rFonts w:ascii="Arial Narrow" w:hAnsi="Arial Narrow" w:cs="Arial"/>
          <w:b/>
          <w:sz w:val="28"/>
          <w:szCs w:val="28"/>
        </w:rPr>
      </w:pPr>
    </w:p>
    <w:p w:rsidR="004A6494" w:rsidRPr="00D72948" w:rsidRDefault="004A6494" w:rsidP="004A6494">
      <w:pPr>
        <w:tabs>
          <w:tab w:val="left" w:pos="7363"/>
          <w:tab w:val="center" w:pos="10530"/>
        </w:tabs>
        <w:jc w:val="center"/>
        <w:rPr>
          <w:rFonts w:ascii="Arial Narrow" w:hAnsi="Arial Narrow" w:cs="Arial Narrow"/>
          <w:sz w:val="28"/>
          <w:szCs w:val="28"/>
        </w:rPr>
      </w:pPr>
      <w:r w:rsidRPr="00D72948">
        <w:rPr>
          <w:rFonts w:ascii="Arial Narrow" w:hAnsi="Arial Narrow" w:cs="Arial Narrow"/>
          <w:b/>
          <w:bCs/>
          <w:sz w:val="28"/>
          <w:szCs w:val="28"/>
        </w:rPr>
        <w:t>DECLARATION OF INTEREST</w:t>
      </w:r>
    </w:p>
    <w:p w:rsidR="004A6494" w:rsidRPr="00D72948" w:rsidRDefault="004A6494" w:rsidP="004A6494">
      <w:pPr>
        <w:tabs>
          <w:tab w:val="left" w:pos="-1440"/>
          <w:tab w:val="left" w:pos="-720"/>
          <w:tab w:val="left" w:pos="1123"/>
          <w:tab w:val="left" w:pos="2246"/>
          <w:tab w:val="left" w:pos="7363"/>
        </w:tabs>
        <w:jc w:val="both"/>
        <w:rPr>
          <w:rFonts w:ascii="Arial Narrow" w:hAnsi="Arial Narrow" w:cs="Arial Narrow"/>
          <w:sz w:val="22"/>
          <w:szCs w:val="22"/>
        </w:rPr>
      </w:pPr>
    </w:p>
    <w:p w:rsidR="004A6494" w:rsidRPr="00D72948" w:rsidRDefault="004A6494" w:rsidP="004A6494">
      <w:pPr>
        <w:tabs>
          <w:tab w:val="left" w:pos="-963"/>
          <w:tab w:val="left" w:pos="-720"/>
          <w:tab w:val="left" w:pos="900"/>
          <w:tab w:val="left" w:pos="2250"/>
          <w:tab w:val="left" w:pos="7363"/>
        </w:tabs>
        <w:ind w:left="567" w:hanging="567"/>
        <w:jc w:val="both"/>
        <w:rPr>
          <w:rFonts w:ascii="Arial Narrow" w:hAnsi="Arial Narrow" w:cs="Arial Narrow"/>
          <w:sz w:val="22"/>
          <w:szCs w:val="22"/>
        </w:rPr>
      </w:pPr>
      <w:r w:rsidRPr="00D72948">
        <w:rPr>
          <w:rFonts w:ascii="Arial Narrow" w:hAnsi="Arial Narrow" w:cs="Arial Narrow"/>
          <w:b/>
          <w:sz w:val="22"/>
          <w:szCs w:val="22"/>
        </w:rPr>
        <w:t>1.</w:t>
      </w:r>
      <w:r w:rsidRPr="00D72948">
        <w:rPr>
          <w:rFonts w:ascii="Arial Narrow" w:hAnsi="Arial Narrow" w:cs="Arial Narrow"/>
          <w:sz w:val="22"/>
          <w:szCs w:val="22"/>
        </w:rPr>
        <w:tab/>
        <w:t>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D72948">
        <w:rPr>
          <w:rFonts w:ascii="Arial Narrow" w:hAnsi="Arial Narrow" w:cs="Arial Narrow"/>
          <w:i/>
          <w:iCs/>
          <w:sz w:val="22"/>
          <w:szCs w:val="22"/>
        </w:rPr>
        <w:t xml:space="preserve"> </w:t>
      </w:r>
      <w:r w:rsidRPr="00D72948">
        <w:rPr>
          <w:rFonts w:ascii="Arial Narrow" w:hAnsi="Arial Narrow" w:cs="Arial Narrow"/>
          <w:sz w:val="22"/>
          <w:szCs w:val="22"/>
        </w:rPr>
        <w:t xml:space="preserve">in relation to the evaluating/adjudicating authority where the: </w:t>
      </w:r>
    </w:p>
    <w:p w:rsidR="004A6494" w:rsidRPr="00D72948" w:rsidRDefault="004A6494" w:rsidP="004A6494">
      <w:pPr>
        <w:tabs>
          <w:tab w:val="left" w:pos="-963"/>
          <w:tab w:val="left" w:pos="-720"/>
          <w:tab w:val="left" w:pos="900"/>
          <w:tab w:val="left" w:pos="2250"/>
          <w:tab w:val="left" w:pos="7363"/>
        </w:tabs>
        <w:ind w:left="567" w:hanging="567"/>
        <w:jc w:val="both"/>
        <w:rPr>
          <w:rFonts w:ascii="Arial Narrow" w:hAnsi="Arial Narrow" w:cs="Arial Narrow"/>
          <w:sz w:val="22"/>
          <w:szCs w:val="22"/>
        </w:rPr>
      </w:pPr>
    </w:p>
    <w:p w:rsidR="004A6494" w:rsidRPr="00D72948" w:rsidRDefault="004A6494" w:rsidP="00A32322">
      <w:pPr>
        <w:numPr>
          <w:ilvl w:val="0"/>
          <w:numId w:val="49"/>
        </w:numPr>
        <w:tabs>
          <w:tab w:val="left" w:pos="-963"/>
          <w:tab w:val="left" w:pos="-720"/>
          <w:tab w:val="left" w:pos="900"/>
          <w:tab w:val="left" w:pos="1440"/>
          <w:tab w:val="left" w:pos="2250"/>
          <w:tab w:val="left" w:pos="7363"/>
        </w:tabs>
        <w:ind w:left="851" w:hanging="284"/>
        <w:jc w:val="both"/>
        <w:rPr>
          <w:rFonts w:ascii="Arial Narrow" w:hAnsi="Arial Narrow" w:cs="Arial Narrow"/>
          <w:sz w:val="22"/>
          <w:szCs w:val="22"/>
        </w:rPr>
      </w:pPr>
      <w:r w:rsidRPr="00D72948">
        <w:rPr>
          <w:rFonts w:ascii="Arial Narrow" w:hAnsi="Arial Narrow" w:cs="Arial Narrow"/>
          <w:sz w:val="22"/>
          <w:szCs w:val="22"/>
        </w:rPr>
        <w:t>bidder is employed by the state; and/or</w:t>
      </w:r>
    </w:p>
    <w:p w:rsidR="004A6494" w:rsidRPr="00D72948" w:rsidRDefault="004A6494" w:rsidP="004A6494">
      <w:pPr>
        <w:tabs>
          <w:tab w:val="left" w:pos="-963"/>
          <w:tab w:val="left" w:pos="-720"/>
          <w:tab w:val="left" w:pos="900"/>
          <w:tab w:val="left" w:pos="1440"/>
          <w:tab w:val="left" w:pos="2250"/>
          <w:tab w:val="left" w:pos="7363"/>
        </w:tabs>
        <w:ind w:left="851" w:hanging="284"/>
        <w:jc w:val="both"/>
        <w:rPr>
          <w:rFonts w:ascii="Arial Narrow" w:hAnsi="Arial Narrow" w:cs="Arial Narrow"/>
          <w:sz w:val="22"/>
          <w:szCs w:val="22"/>
        </w:rPr>
      </w:pPr>
    </w:p>
    <w:p w:rsidR="004A6494" w:rsidRPr="00D72948" w:rsidRDefault="004A6494" w:rsidP="00A32322">
      <w:pPr>
        <w:numPr>
          <w:ilvl w:val="0"/>
          <w:numId w:val="49"/>
        </w:numPr>
        <w:tabs>
          <w:tab w:val="left" w:pos="-963"/>
          <w:tab w:val="left" w:pos="-720"/>
          <w:tab w:val="left" w:pos="851"/>
          <w:tab w:val="left" w:pos="1440"/>
          <w:tab w:val="left" w:pos="2250"/>
          <w:tab w:val="left" w:pos="7363"/>
        </w:tabs>
        <w:ind w:left="851" w:hanging="284"/>
        <w:jc w:val="both"/>
        <w:rPr>
          <w:rFonts w:ascii="Arial Narrow" w:hAnsi="Arial Narrow" w:cs="Arial Narrow"/>
          <w:sz w:val="22"/>
          <w:szCs w:val="22"/>
        </w:rPr>
      </w:pPr>
      <w:r w:rsidRPr="00D72948">
        <w:rPr>
          <w:rFonts w:ascii="Arial Narrow" w:hAnsi="Arial Narrow" w:cs="Arial Narrow"/>
          <w:sz w:val="22"/>
          <w:szCs w:val="22"/>
        </w:rPr>
        <w:t xml:space="preserve">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4A6494" w:rsidRPr="00D72948" w:rsidRDefault="004A6494" w:rsidP="004A6494">
      <w:pPr>
        <w:tabs>
          <w:tab w:val="left" w:pos="-963"/>
          <w:tab w:val="left" w:pos="-720"/>
          <w:tab w:val="left" w:pos="900"/>
          <w:tab w:val="left" w:pos="1215"/>
          <w:tab w:val="left" w:pos="2250"/>
          <w:tab w:val="left" w:pos="7363"/>
        </w:tabs>
        <w:jc w:val="both"/>
        <w:rPr>
          <w:rFonts w:ascii="Arial Narrow" w:hAnsi="Arial Narrow" w:cs="Arial Narrow"/>
          <w:sz w:val="22"/>
          <w:szCs w:val="22"/>
        </w:rPr>
      </w:pPr>
    </w:p>
    <w:p w:rsidR="004A6494" w:rsidRPr="00D72948" w:rsidRDefault="004A6494" w:rsidP="00A32322">
      <w:pPr>
        <w:numPr>
          <w:ilvl w:val="0"/>
          <w:numId w:val="52"/>
        </w:numPr>
        <w:tabs>
          <w:tab w:val="left" w:pos="-963"/>
          <w:tab w:val="left" w:pos="-720"/>
          <w:tab w:val="left" w:pos="567"/>
          <w:tab w:val="left" w:pos="7363"/>
        </w:tabs>
        <w:ind w:left="567" w:hanging="567"/>
        <w:jc w:val="both"/>
        <w:rPr>
          <w:rFonts w:ascii="Arial Narrow" w:hAnsi="Arial Narrow" w:cs="Arial Narrow"/>
          <w:b/>
          <w:bCs/>
          <w:sz w:val="22"/>
          <w:szCs w:val="22"/>
        </w:rPr>
      </w:pPr>
      <w:r w:rsidRPr="00D72948">
        <w:rPr>
          <w:rFonts w:ascii="Arial Narrow" w:hAnsi="Arial Narrow" w:cs="Arial Narrow"/>
          <w:b/>
          <w:bCs/>
          <w:sz w:val="22"/>
          <w:szCs w:val="22"/>
        </w:rPr>
        <w:t>IN ORDER TO GIVE EFFECT TO THE ABOVE, THE FOLLOWING QUESTIONNAIRE MUST BE COMPLETED AND SUBMITTED WITH THE BID.</w:t>
      </w:r>
    </w:p>
    <w:p w:rsidR="004A6494" w:rsidRPr="00D72948" w:rsidRDefault="004A6494" w:rsidP="004A6494">
      <w:pPr>
        <w:tabs>
          <w:tab w:val="left" w:pos="-963"/>
          <w:tab w:val="left" w:pos="-720"/>
          <w:tab w:val="left" w:pos="567"/>
          <w:tab w:val="left" w:pos="1215"/>
          <w:tab w:val="left" w:pos="2250"/>
          <w:tab w:val="left" w:pos="7363"/>
        </w:tabs>
        <w:ind w:left="360"/>
        <w:jc w:val="both"/>
        <w:rPr>
          <w:rFonts w:ascii="Arial Narrow" w:hAnsi="Arial Narrow" w:cs="Arial Narrow"/>
          <w:sz w:val="22"/>
          <w:szCs w:val="22"/>
        </w:rPr>
      </w:pPr>
    </w:p>
    <w:p w:rsidR="004A6494" w:rsidRPr="00D72948" w:rsidRDefault="004A6494" w:rsidP="004A6494">
      <w:pPr>
        <w:tabs>
          <w:tab w:val="left" w:pos="-963"/>
          <w:tab w:val="left" w:pos="-720"/>
          <w:tab w:val="left" w:pos="567"/>
          <w:tab w:val="left" w:pos="1215"/>
          <w:tab w:val="left" w:pos="2552"/>
          <w:tab w:val="left" w:pos="7363"/>
        </w:tabs>
        <w:ind w:left="567" w:hanging="567"/>
        <w:jc w:val="both"/>
        <w:rPr>
          <w:rFonts w:ascii="Arial Narrow" w:hAnsi="Arial Narrow" w:cs="Arial Narrow"/>
          <w:sz w:val="22"/>
          <w:szCs w:val="22"/>
        </w:rPr>
      </w:pPr>
      <w:r w:rsidRPr="00D72948">
        <w:rPr>
          <w:rFonts w:ascii="Arial Narrow" w:hAnsi="Arial Narrow" w:cs="Arial Narrow"/>
          <w:sz w:val="22"/>
          <w:szCs w:val="22"/>
        </w:rPr>
        <w:t>2.1</w:t>
      </w:r>
      <w:r w:rsidRPr="00D72948">
        <w:rPr>
          <w:rFonts w:ascii="Arial Narrow" w:hAnsi="Arial Narrow" w:cs="Arial Narrow"/>
          <w:sz w:val="22"/>
          <w:szCs w:val="22"/>
        </w:rPr>
        <w:tab/>
        <w:t>Full Name of bidder or his or her representative:  ………………………………………………………………….…………….</w:t>
      </w:r>
    </w:p>
    <w:p w:rsidR="004A6494" w:rsidRPr="00D72948" w:rsidRDefault="004A6494" w:rsidP="004A6494">
      <w:pPr>
        <w:tabs>
          <w:tab w:val="left" w:pos="-963"/>
          <w:tab w:val="left" w:pos="-720"/>
          <w:tab w:val="left" w:pos="567"/>
          <w:tab w:val="left" w:pos="1215"/>
          <w:tab w:val="left" w:pos="2250"/>
          <w:tab w:val="left" w:pos="7363"/>
        </w:tabs>
        <w:ind w:left="567" w:hanging="567"/>
        <w:jc w:val="both"/>
        <w:rPr>
          <w:rFonts w:ascii="Arial Narrow" w:hAnsi="Arial Narrow" w:cs="Arial Narrow"/>
          <w:sz w:val="22"/>
          <w:szCs w:val="22"/>
        </w:rPr>
      </w:pPr>
    </w:p>
    <w:p w:rsidR="004A6494" w:rsidRPr="00D72948" w:rsidRDefault="004A6494" w:rsidP="00A32322">
      <w:pPr>
        <w:widowControl w:val="0"/>
        <w:numPr>
          <w:ilvl w:val="1"/>
          <w:numId w:val="39"/>
        </w:numPr>
        <w:tabs>
          <w:tab w:val="clear" w:pos="900"/>
          <w:tab w:val="left" w:pos="-963"/>
          <w:tab w:val="left" w:pos="-720"/>
          <w:tab w:val="left" w:pos="567"/>
          <w:tab w:val="left" w:pos="1215"/>
          <w:tab w:val="left" w:pos="1418"/>
          <w:tab w:val="left" w:pos="1701"/>
          <w:tab w:val="left" w:pos="2268"/>
          <w:tab w:val="left" w:pos="2552"/>
        </w:tabs>
        <w:ind w:left="567" w:hanging="567"/>
        <w:jc w:val="both"/>
        <w:rPr>
          <w:rFonts w:ascii="Arial Narrow" w:hAnsi="Arial Narrow" w:cs="Arial Narrow"/>
          <w:sz w:val="22"/>
          <w:szCs w:val="22"/>
        </w:rPr>
      </w:pPr>
      <w:r w:rsidRPr="00D72948">
        <w:rPr>
          <w:rFonts w:ascii="Arial Narrow" w:hAnsi="Arial Narrow" w:cs="Arial Narrow"/>
          <w:sz w:val="22"/>
          <w:szCs w:val="22"/>
        </w:rPr>
        <w:t>Identity Number:  ………………………………………………………………………………………………..............................</w:t>
      </w:r>
    </w:p>
    <w:p w:rsidR="004A6494" w:rsidRPr="00D72948" w:rsidRDefault="004A6494" w:rsidP="004A6494">
      <w:pPr>
        <w:tabs>
          <w:tab w:val="left" w:pos="-963"/>
          <w:tab w:val="left" w:pos="-720"/>
          <w:tab w:val="left" w:pos="567"/>
          <w:tab w:val="left" w:pos="1215"/>
          <w:tab w:val="left" w:pos="2268"/>
          <w:tab w:val="left" w:pos="2552"/>
        </w:tabs>
        <w:ind w:left="567" w:hanging="567"/>
        <w:jc w:val="both"/>
        <w:rPr>
          <w:rFonts w:ascii="Arial Narrow" w:hAnsi="Arial Narrow" w:cs="Arial Narrow"/>
          <w:sz w:val="22"/>
          <w:szCs w:val="22"/>
        </w:rPr>
      </w:pPr>
    </w:p>
    <w:p w:rsidR="004A6494" w:rsidRPr="00D72948" w:rsidRDefault="004A6494" w:rsidP="00A32322">
      <w:pPr>
        <w:widowControl w:val="0"/>
        <w:numPr>
          <w:ilvl w:val="1"/>
          <w:numId w:val="39"/>
        </w:numPr>
        <w:tabs>
          <w:tab w:val="clear" w:pos="900"/>
          <w:tab w:val="left" w:pos="-963"/>
          <w:tab w:val="left" w:pos="-720"/>
          <w:tab w:val="left" w:pos="567"/>
          <w:tab w:val="left" w:pos="1215"/>
          <w:tab w:val="left" w:pos="2268"/>
          <w:tab w:val="left" w:pos="2552"/>
        </w:tabs>
        <w:ind w:left="567" w:hanging="567"/>
        <w:jc w:val="both"/>
        <w:rPr>
          <w:rFonts w:ascii="Arial Narrow" w:hAnsi="Arial Narrow" w:cs="Arial Narrow"/>
          <w:sz w:val="22"/>
          <w:szCs w:val="22"/>
        </w:rPr>
      </w:pPr>
      <w:r w:rsidRPr="00D72948">
        <w:rPr>
          <w:rFonts w:ascii="Arial Narrow" w:hAnsi="Arial Narrow" w:cs="Arial Narrow"/>
          <w:sz w:val="22"/>
          <w:szCs w:val="22"/>
        </w:rPr>
        <w:t>Position occupied in the Company (director, trustee, shareholder², member):  ………………………………………………</w:t>
      </w:r>
    </w:p>
    <w:p w:rsidR="004A6494" w:rsidRPr="00D72948" w:rsidRDefault="004A6494" w:rsidP="004A6494">
      <w:pPr>
        <w:tabs>
          <w:tab w:val="left" w:pos="-963"/>
          <w:tab w:val="left" w:pos="-720"/>
          <w:tab w:val="left" w:pos="567"/>
          <w:tab w:val="left" w:pos="1215"/>
          <w:tab w:val="left" w:pos="2268"/>
          <w:tab w:val="left" w:pos="2552"/>
        </w:tabs>
        <w:ind w:left="567" w:hanging="567"/>
        <w:jc w:val="both"/>
        <w:rPr>
          <w:rFonts w:ascii="Arial Narrow" w:hAnsi="Arial Narrow" w:cs="Arial Narrow"/>
          <w:sz w:val="22"/>
          <w:szCs w:val="22"/>
        </w:rPr>
      </w:pPr>
    </w:p>
    <w:p w:rsidR="004A6494" w:rsidRPr="00D72948" w:rsidRDefault="004A6494" w:rsidP="00A32322">
      <w:pPr>
        <w:widowControl w:val="0"/>
        <w:numPr>
          <w:ilvl w:val="1"/>
          <w:numId w:val="39"/>
        </w:numPr>
        <w:tabs>
          <w:tab w:val="clear" w:pos="900"/>
          <w:tab w:val="left" w:pos="-963"/>
          <w:tab w:val="left" w:pos="-720"/>
          <w:tab w:val="left" w:pos="567"/>
          <w:tab w:val="left" w:pos="1215"/>
          <w:tab w:val="left" w:pos="2268"/>
          <w:tab w:val="left" w:pos="2552"/>
        </w:tabs>
        <w:ind w:left="567" w:hanging="567"/>
        <w:jc w:val="both"/>
        <w:rPr>
          <w:rFonts w:ascii="Arial Narrow" w:hAnsi="Arial Narrow" w:cs="Arial Narrow"/>
          <w:sz w:val="22"/>
          <w:szCs w:val="22"/>
        </w:rPr>
      </w:pPr>
      <w:r w:rsidRPr="00D72948">
        <w:rPr>
          <w:rFonts w:ascii="Arial Narrow" w:hAnsi="Arial Narrow" w:cs="Arial Narrow"/>
          <w:sz w:val="22"/>
          <w:szCs w:val="22"/>
        </w:rPr>
        <w:t>Registration number of company, enterprise, close corporation, partnership agreement or trust:  …………………………</w:t>
      </w:r>
    </w:p>
    <w:p w:rsidR="004A6494" w:rsidRPr="00D72948" w:rsidRDefault="004A6494" w:rsidP="004A6494">
      <w:pPr>
        <w:tabs>
          <w:tab w:val="left" w:pos="-963"/>
          <w:tab w:val="left" w:pos="-720"/>
          <w:tab w:val="left" w:pos="567"/>
          <w:tab w:val="left" w:pos="1215"/>
          <w:tab w:val="left" w:pos="2268"/>
          <w:tab w:val="left" w:pos="2552"/>
        </w:tabs>
        <w:ind w:left="567" w:hanging="567"/>
        <w:jc w:val="both"/>
        <w:rPr>
          <w:rFonts w:ascii="Arial Narrow" w:hAnsi="Arial Narrow" w:cs="Arial Narrow"/>
          <w:sz w:val="22"/>
          <w:szCs w:val="22"/>
        </w:rPr>
      </w:pPr>
    </w:p>
    <w:p w:rsidR="004A6494" w:rsidRPr="00D72948" w:rsidRDefault="004A6494" w:rsidP="00A32322">
      <w:pPr>
        <w:widowControl w:val="0"/>
        <w:numPr>
          <w:ilvl w:val="1"/>
          <w:numId w:val="39"/>
        </w:numPr>
        <w:tabs>
          <w:tab w:val="clear" w:pos="900"/>
          <w:tab w:val="left" w:pos="-963"/>
          <w:tab w:val="left" w:pos="-720"/>
          <w:tab w:val="left" w:pos="567"/>
          <w:tab w:val="left" w:pos="1215"/>
          <w:tab w:val="left" w:pos="2268"/>
          <w:tab w:val="left" w:pos="2552"/>
        </w:tabs>
        <w:ind w:left="567" w:hanging="567"/>
        <w:jc w:val="both"/>
        <w:rPr>
          <w:rFonts w:ascii="Arial Narrow" w:hAnsi="Arial Narrow" w:cs="Arial Narrow"/>
          <w:sz w:val="22"/>
          <w:szCs w:val="22"/>
        </w:rPr>
      </w:pPr>
      <w:r w:rsidRPr="00D72948">
        <w:rPr>
          <w:rFonts w:ascii="Arial Narrow" w:hAnsi="Arial Narrow" w:cs="Arial Narrow"/>
          <w:sz w:val="22"/>
          <w:szCs w:val="22"/>
        </w:rPr>
        <w:t>Tax Reference Number:  …………………………………………………………………………………………………………….</w:t>
      </w:r>
    </w:p>
    <w:p w:rsidR="004A6494" w:rsidRPr="00D72948" w:rsidRDefault="004A6494" w:rsidP="004A6494">
      <w:pPr>
        <w:tabs>
          <w:tab w:val="left" w:pos="-963"/>
          <w:tab w:val="left" w:pos="-720"/>
          <w:tab w:val="left" w:pos="567"/>
          <w:tab w:val="left" w:pos="1215"/>
          <w:tab w:val="left" w:pos="2268"/>
          <w:tab w:val="left" w:pos="2552"/>
        </w:tabs>
        <w:ind w:left="567" w:hanging="567"/>
        <w:jc w:val="both"/>
        <w:rPr>
          <w:rFonts w:ascii="Arial Narrow" w:hAnsi="Arial Narrow" w:cs="Arial Narrow"/>
          <w:sz w:val="22"/>
          <w:szCs w:val="22"/>
        </w:rPr>
      </w:pPr>
    </w:p>
    <w:p w:rsidR="004A6494" w:rsidRPr="00D72948" w:rsidRDefault="004A6494" w:rsidP="00A32322">
      <w:pPr>
        <w:widowControl w:val="0"/>
        <w:numPr>
          <w:ilvl w:val="1"/>
          <w:numId w:val="39"/>
        </w:numPr>
        <w:tabs>
          <w:tab w:val="clear" w:pos="900"/>
          <w:tab w:val="left" w:pos="-963"/>
          <w:tab w:val="left" w:pos="-720"/>
          <w:tab w:val="left" w:pos="567"/>
          <w:tab w:val="left" w:pos="1215"/>
          <w:tab w:val="left" w:pos="2268"/>
          <w:tab w:val="left" w:pos="2552"/>
        </w:tabs>
        <w:ind w:left="567" w:hanging="567"/>
        <w:jc w:val="both"/>
        <w:rPr>
          <w:rFonts w:ascii="Arial Narrow" w:hAnsi="Arial Narrow" w:cs="Arial Narrow"/>
          <w:sz w:val="22"/>
          <w:szCs w:val="22"/>
        </w:rPr>
      </w:pPr>
      <w:r w:rsidRPr="00D72948">
        <w:rPr>
          <w:rFonts w:ascii="Arial Narrow" w:hAnsi="Arial Narrow" w:cs="Arial Narrow"/>
          <w:sz w:val="22"/>
          <w:szCs w:val="22"/>
        </w:rPr>
        <w:t>VAT Registration Number:  ……………………………………………………………………………….....................................</w:t>
      </w:r>
    </w:p>
    <w:p w:rsidR="004A6494" w:rsidRPr="00D72948" w:rsidRDefault="004A6494" w:rsidP="004A6494">
      <w:pPr>
        <w:pStyle w:val="ListParagraph"/>
        <w:rPr>
          <w:rFonts w:ascii="Arial Narrow" w:hAnsi="Arial Narrow" w:cs="Arial Narrow"/>
        </w:rPr>
      </w:pPr>
    </w:p>
    <w:p w:rsidR="004A6494" w:rsidRPr="00D72948" w:rsidRDefault="004A6494" w:rsidP="00A32322">
      <w:pPr>
        <w:numPr>
          <w:ilvl w:val="1"/>
          <w:numId w:val="39"/>
        </w:numPr>
        <w:tabs>
          <w:tab w:val="left" w:pos="-963"/>
          <w:tab w:val="left" w:pos="-720"/>
          <w:tab w:val="num" w:pos="567"/>
          <w:tab w:val="left" w:pos="1215"/>
          <w:tab w:val="left" w:pos="2250"/>
          <w:tab w:val="left" w:pos="7363"/>
        </w:tabs>
        <w:ind w:left="567" w:hanging="567"/>
        <w:jc w:val="both"/>
        <w:rPr>
          <w:rFonts w:ascii="Arial Narrow" w:hAnsi="Arial Narrow" w:cs="Arial Narrow"/>
          <w:sz w:val="22"/>
          <w:szCs w:val="22"/>
        </w:rPr>
      </w:pPr>
      <w:r w:rsidRPr="00D72948">
        <w:rPr>
          <w:rFonts w:ascii="Arial Narrow" w:hAnsi="Arial Narrow" w:cs="Arial Narrow"/>
          <w:sz w:val="22"/>
          <w:szCs w:val="22"/>
        </w:rPr>
        <w:t>The names of all directors / trustees / shareholders / members, their individual identity numbers, tax reference numbers and, if applicable, employee / PERSAL numbers must be indicated in paragraph 3 below.</w:t>
      </w:r>
    </w:p>
    <w:p w:rsidR="004A6494" w:rsidRPr="00D72948" w:rsidRDefault="004A6494" w:rsidP="004A6494">
      <w:pPr>
        <w:tabs>
          <w:tab w:val="left" w:pos="-963"/>
          <w:tab w:val="left" w:pos="-720"/>
          <w:tab w:val="left" w:pos="567"/>
          <w:tab w:val="left" w:pos="900"/>
          <w:tab w:val="left" w:pos="1215"/>
          <w:tab w:val="left" w:pos="2250"/>
          <w:tab w:val="left" w:pos="7363"/>
        </w:tabs>
        <w:ind w:left="900"/>
        <w:jc w:val="both"/>
        <w:rPr>
          <w:rFonts w:ascii="Arial Narrow" w:hAnsi="Arial Narrow" w:cs="Arial Narrow"/>
          <w:sz w:val="22"/>
          <w:szCs w:val="22"/>
        </w:rPr>
      </w:pPr>
    </w:p>
    <w:p w:rsidR="004A6494" w:rsidRPr="00D72948" w:rsidRDefault="004A6494" w:rsidP="004A6494">
      <w:pPr>
        <w:tabs>
          <w:tab w:val="left" w:pos="-963"/>
          <w:tab w:val="left" w:pos="-720"/>
          <w:tab w:val="left" w:pos="567"/>
          <w:tab w:val="left" w:pos="1215"/>
          <w:tab w:val="left" w:pos="2250"/>
          <w:tab w:val="left" w:pos="7363"/>
        </w:tabs>
        <w:ind w:left="567"/>
        <w:jc w:val="both"/>
        <w:rPr>
          <w:rFonts w:ascii="Arial Narrow" w:hAnsi="Arial Narrow" w:cs="Arial Narrow"/>
          <w:sz w:val="22"/>
          <w:szCs w:val="22"/>
        </w:rPr>
      </w:pPr>
      <w:r w:rsidRPr="00D72948">
        <w:rPr>
          <w:rFonts w:ascii="Arial Narrow" w:hAnsi="Arial Narrow" w:cs="Arial Narrow"/>
          <w:sz w:val="22"/>
          <w:szCs w:val="22"/>
        </w:rPr>
        <w:t>¹“State” means –</w:t>
      </w:r>
    </w:p>
    <w:p w:rsidR="004A6494" w:rsidRPr="00D72948" w:rsidRDefault="004A6494" w:rsidP="004A6494">
      <w:pPr>
        <w:tabs>
          <w:tab w:val="left" w:pos="-963"/>
          <w:tab w:val="left" w:pos="-720"/>
          <w:tab w:val="left" w:pos="993"/>
          <w:tab w:val="left" w:pos="2250"/>
          <w:tab w:val="left" w:pos="7363"/>
        </w:tabs>
        <w:ind w:left="993" w:hanging="426"/>
        <w:jc w:val="both"/>
        <w:rPr>
          <w:rFonts w:ascii="Arial Narrow" w:hAnsi="Arial Narrow" w:cs="Arial Narrow"/>
          <w:sz w:val="22"/>
          <w:szCs w:val="22"/>
        </w:rPr>
      </w:pPr>
      <w:r w:rsidRPr="00D72948">
        <w:rPr>
          <w:rFonts w:ascii="Arial Narrow" w:hAnsi="Arial Narrow" w:cs="Arial Narrow"/>
          <w:sz w:val="22"/>
          <w:szCs w:val="22"/>
        </w:rPr>
        <w:t>(a)</w:t>
      </w:r>
      <w:r w:rsidRPr="00D72948">
        <w:rPr>
          <w:rFonts w:ascii="Arial Narrow" w:hAnsi="Arial Narrow" w:cs="Arial Narrow"/>
          <w:sz w:val="22"/>
          <w:szCs w:val="22"/>
        </w:rPr>
        <w:tab/>
        <w:t>any national or provincial department, national or provincial public entity or constitutional institution within the meaning of the Public Finance Management Act, 1999 (Act No. 1 of 1999);</w:t>
      </w:r>
    </w:p>
    <w:p w:rsidR="004A6494" w:rsidRPr="00D72948" w:rsidRDefault="004A6494" w:rsidP="004A6494">
      <w:pPr>
        <w:tabs>
          <w:tab w:val="left" w:pos="-963"/>
          <w:tab w:val="left" w:pos="-720"/>
          <w:tab w:val="left" w:pos="993"/>
          <w:tab w:val="left" w:pos="2250"/>
          <w:tab w:val="left" w:pos="7363"/>
        </w:tabs>
        <w:ind w:left="993" w:hanging="426"/>
        <w:jc w:val="both"/>
        <w:rPr>
          <w:rFonts w:ascii="Arial Narrow" w:hAnsi="Arial Narrow" w:cs="Arial Narrow"/>
          <w:sz w:val="22"/>
          <w:szCs w:val="22"/>
        </w:rPr>
      </w:pPr>
      <w:r w:rsidRPr="00D72948">
        <w:rPr>
          <w:rFonts w:ascii="Arial Narrow" w:hAnsi="Arial Narrow" w:cs="Arial Narrow"/>
          <w:sz w:val="22"/>
          <w:szCs w:val="22"/>
        </w:rPr>
        <w:t>(b)</w:t>
      </w:r>
      <w:r w:rsidRPr="00D72948">
        <w:rPr>
          <w:rFonts w:ascii="Arial Narrow" w:hAnsi="Arial Narrow" w:cs="Arial Narrow"/>
          <w:sz w:val="22"/>
          <w:szCs w:val="22"/>
        </w:rPr>
        <w:tab/>
        <w:t>any municipality or municipal entity;</w:t>
      </w:r>
    </w:p>
    <w:p w:rsidR="004A6494" w:rsidRPr="00D72948" w:rsidRDefault="004A6494" w:rsidP="004A6494">
      <w:pPr>
        <w:tabs>
          <w:tab w:val="left" w:pos="-963"/>
          <w:tab w:val="left" w:pos="-720"/>
          <w:tab w:val="left" w:pos="993"/>
          <w:tab w:val="left" w:pos="2250"/>
          <w:tab w:val="left" w:pos="7363"/>
        </w:tabs>
        <w:ind w:left="993" w:hanging="426"/>
        <w:jc w:val="both"/>
        <w:rPr>
          <w:rFonts w:ascii="Arial Narrow" w:hAnsi="Arial Narrow" w:cs="Arial Narrow"/>
          <w:sz w:val="22"/>
          <w:szCs w:val="22"/>
        </w:rPr>
      </w:pPr>
      <w:r w:rsidRPr="00D72948">
        <w:rPr>
          <w:rFonts w:ascii="Arial Narrow" w:hAnsi="Arial Narrow" w:cs="Arial Narrow"/>
          <w:sz w:val="22"/>
          <w:szCs w:val="22"/>
        </w:rPr>
        <w:t>(c)</w:t>
      </w:r>
      <w:r w:rsidRPr="00D72948">
        <w:rPr>
          <w:rFonts w:ascii="Arial Narrow" w:hAnsi="Arial Narrow" w:cs="Arial Narrow"/>
          <w:sz w:val="22"/>
          <w:szCs w:val="22"/>
        </w:rPr>
        <w:tab/>
        <w:t>provincial legislature;</w:t>
      </w:r>
    </w:p>
    <w:p w:rsidR="004A6494" w:rsidRPr="00D72948" w:rsidRDefault="004A6494" w:rsidP="004A6494">
      <w:pPr>
        <w:tabs>
          <w:tab w:val="left" w:pos="-963"/>
          <w:tab w:val="left" w:pos="-720"/>
          <w:tab w:val="left" w:pos="993"/>
          <w:tab w:val="left" w:pos="2250"/>
          <w:tab w:val="left" w:pos="7363"/>
        </w:tabs>
        <w:ind w:left="993" w:hanging="426"/>
        <w:jc w:val="both"/>
        <w:rPr>
          <w:rFonts w:ascii="Arial Narrow" w:hAnsi="Arial Narrow" w:cs="Arial Narrow"/>
          <w:sz w:val="22"/>
          <w:szCs w:val="22"/>
        </w:rPr>
      </w:pPr>
      <w:r w:rsidRPr="00D72948">
        <w:rPr>
          <w:rFonts w:ascii="Arial Narrow" w:hAnsi="Arial Narrow" w:cs="Arial Narrow"/>
          <w:sz w:val="22"/>
          <w:szCs w:val="22"/>
        </w:rPr>
        <w:t>(d)</w:t>
      </w:r>
      <w:r w:rsidRPr="00D72948">
        <w:rPr>
          <w:rFonts w:ascii="Arial Narrow" w:hAnsi="Arial Narrow" w:cs="Arial Narrow"/>
          <w:sz w:val="22"/>
          <w:szCs w:val="22"/>
        </w:rPr>
        <w:tab/>
        <w:t>National Assembly or the National Council of Provinces; or</w:t>
      </w:r>
    </w:p>
    <w:p w:rsidR="004A6494" w:rsidRPr="00D72948" w:rsidRDefault="004A6494" w:rsidP="004A6494">
      <w:pPr>
        <w:tabs>
          <w:tab w:val="left" w:pos="-963"/>
          <w:tab w:val="left" w:pos="-720"/>
          <w:tab w:val="left" w:pos="993"/>
          <w:tab w:val="left" w:pos="2250"/>
          <w:tab w:val="left" w:pos="7363"/>
        </w:tabs>
        <w:ind w:left="993" w:hanging="426"/>
        <w:jc w:val="both"/>
        <w:rPr>
          <w:rFonts w:ascii="Arial Narrow" w:hAnsi="Arial Narrow" w:cs="Arial Narrow"/>
          <w:sz w:val="22"/>
          <w:szCs w:val="22"/>
        </w:rPr>
      </w:pPr>
      <w:r w:rsidRPr="00D72948">
        <w:rPr>
          <w:rFonts w:ascii="Arial Narrow" w:hAnsi="Arial Narrow" w:cs="Arial Narrow"/>
          <w:sz w:val="22"/>
          <w:szCs w:val="22"/>
        </w:rPr>
        <w:t>(e)</w:t>
      </w:r>
      <w:r w:rsidRPr="00D72948">
        <w:rPr>
          <w:rFonts w:ascii="Arial Narrow" w:hAnsi="Arial Narrow" w:cs="Arial Narrow"/>
          <w:sz w:val="22"/>
          <w:szCs w:val="22"/>
        </w:rPr>
        <w:tab/>
        <w:t>Parliament.</w:t>
      </w:r>
    </w:p>
    <w:p w:rsidR="004A6494" w:rsidRPr="00D72948" w:rsidRDefault="004A6494" w:rsidP="004A6494">
      <w:pPr>
        <w:tabs>
          <w:tab w:val="left" w:pos="-963"/>
          <w:tab w:val="left" w:pos="-720"/>
          <w:tab w:val="left" w:pos="567"/>
          <w:tab w:val="left" w:pos="1215"/>
          <w:tab w:val="left" w:pos="2250"/>
          <w:tab w:val="left" w:pos="7363"/>
        </w:tabs>
        <w:ind w:left="567"/>
        <w:jc w:val="both"/>
        <w:rPr>
          <w:rFonts w:ascii="Arial Narrow" w:hAnsi="Arial Narrow" w:cs="Arial Narrow"/>
          <w:sz w:val="22"/>
          <w:szCs w:val="22"/>
        </w:rPr>
      </w:pPr>
      <w:r w:rsidRPr="00D72948">
        <w:rPr>
          <w:rFonts w:ascii="Arial Narrow" w:hAnsi="Arial Narrow" w:cs="Arial Narrow"/>
          <w:sz w:val="22"/>
          <w:szCs w:val="22"/>
        </w:rPr>
        <w:tab/>
      </w:r>
    </w:p>
    <w:p w:rsidR="004A6494" w:rsidRPr="00D72948" w:rsidRDefault="004A6494" w:rsidP="004A6494">
      <w:pPr>
        <w:tabs>
          <w:tab w:val="left" w:pos="-963"/>
          <w:tab w:val="left" w:pos="-720"/>
          <w:tab w:val="left" w:pos="142"/>
          <w:tab w:val="left" w:pos="567"/>
          <w:tab w:val="left" w:pos="1215"/>
          <w:tab w:val="left" w:pos="2250"/>
          <w:tab w:val="left" w:pos="7363"/>
        </w:tabs>
        <w:ind w:left="567"/>
        <w:jc w:val="both"/>
        <w:rPr>
          <w:rFonts w:ascii="Arial Narrow" w:hAnsi="Arial Narrow" w:cs="Arial Narrow"/>
          <w:sz w:val="22"/>
          <w:szCs w:val="22"/>
        </w:rPr>
      </w:pPr>
      <w:r w:rsidRPr="00D72948">
        <w:rPr>
          <w:rFonts w:ascii="Arial Narrow" w:hAnsi="Arial Narrow" w:cs="Arial Narrow"/>
          <w:sz w:val="22"/>
          <w:szCs w:val="22"/>
        </w:rPr>
        <w:t>²”Shareholder” means a person who owns shares in the company and is actively involved in the management of the enterprise or business and exercises control over the enterprise.</w:t>
      </w:r>
      <w:r w:rsidRPr="00D72948">
        <w:rPr>
          <w:rFonts w:ascii="Arial Narrow" w:hAnsi="Arial Narrow" w:cs="Arial Narrow"/>
          <w:sz w:val="22"/>
          <w:szCs w:val="22"/>
        </w:rPr>
        <w:tab/>
      </w:r>
    </w:p>
    <w:p w:rsidR="004A6494" w:rsidRPr="00D72948" w:rsidRDefault="004A6494" w:rsidP="004A6494">
      <w:pPr>
        <w:tabs>
          <w:tab w:val="left" w:pos="-963"/>
          <w:tab w:val="left" w:pos="-720"/>
          <w:tab w:val="left" w:pos="142"/>
          <w:tab w:val="left" w:pos="567"/>
          <w:tab w:val="left" w:pos="1215"/>
          <w:tab w:val="left" w:pos="2250"/>
          <w:tab w:val="left" w:pos="7363"/>
        </w:tabs>
        <w:ind w:left="567" w:hanging="567"/>
        <w:jc w:val="both"/>
        <w:rPr>
          <w:rFonts w:ascii="Arial Narrow" w:hAnsi="Arial Narrow" w:cs="Arial Narrow"/>
          <w:sz w:val="22"/>
          <w:szCs w:val="22"/>
        </w:rPr>
      </w:pPr>
    </w:p>
    <w:p w:rsidR="004A6494" w:rsidRPr="00D72948" w:rsidRDefault="004A6494" w:rsidP="00A32322">
      <w:pPr>
        <w:widowControl w:val="0"/>
        <w:numPr>
          <w:ilvl w:val="1"/>
          <w:numId w:val="39"/>
        </w:numPr>
        <w:tabs>
          <w:tab w:val="clear" w:pos="900"/>
          <w:tab w:val="num" w:pos="567"/>
          <w:tab w:val="left" w:pos="1944"/>
          <w:tab w:val="left" w:pos="3384"/>
          <w:tab w:val="left" w:pos="3744"/>
          <w:tab w:val="left" w:pos="4644"/>
          <w:tab w:val="left" w:pos="5760"/>
          <w:tab w:val="left" w:pos="7920"/>
        </w:tabs>
        <w:spacing w:before="60" w:after="60"/>
        <w:rPr>
          <w:rFonts w:ascii="Arial Narrow" w:hAnsi="Arial Narrow" w:cs="Arial"/>
          <w:snapToGrid w:val="0"/>
          <w:sz w:val="22"/>
          <w:szCs w:val="22"/>
        </w:rPr>
      </w:pPr>
      <w:r w:rsidRPr="00D72948">
        <w:rPr>
          <w:rFonts w:ascii="Arial Narrow" w:hAnsi="Arial Narrow" w:cs="Arial Narrow"/>
          <w:sz w:val="22"/>
          <w:szCs w:val="22"/>
        </w:rPr>
        <w:t>Are you or any person connected with the bidder presently employed by the state?</w:t>
      </w:r>
      <w:r w:rsidRPr="00D72948">
        <w:rPr>
          <w:rFonts w:ascii="Arial Narrow" w:hAnsi="Arial Narrow" w:cs="Arial Narrow"/>
          <w:sz w:val="22"/>
          <w:szCs w:val="22"/>
        </w:rPr>
        <w:tab/>
      </w:r>
      <w:r w:rsidRPr="00D72948">
        <w:rPr>
          <w:rFonts w:ascii="Arial Narrow" w:hAnsi="Arial Narrow" w:cs="Arial Narrow"/>
          <w:sz w:val="22"/>
          <w:szCs w:val="22"/>
        </w:rPr>
        <w:tab/>
      </w:r>
      <w:r w:rsidRPr="00D72948">
        <w:rPr>
          <w:rFonts w:ascii="Arial Narrow" w:hAnsi="Arial Narrow" w:cs="Arial"/>
          <w:snapToGrid w:val="0"/>
          <w:sz w:val="22"/>
          <w:szCs w:val="22"/>
        </w:rPr>
        <w:fldChar w:fldCharType="begin">
          <w:ffData>
            <w:name w:val="Check1"/>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Yes      </w:t>
      </w:r>
      <w:r w:rsidRPr="00D72948">
        <w:rPr>
          <w:rFonts w:ascii="Arial Narrow" w:hAnsi="Arial Narrow" w:cs="Arial"/>
          <w:snapToGrid w:val="0"/>
          <w:sz w:val="22"/>
          <w:szCs w:val="22"/>
        </w:rPr>
        <w:fldChar w:fldCharType="begin">
          <w:ffData>
            <w:name w:val=""/>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No</w:t>
      </w:r>
    </w:p>
    <w:p w:rsidR="004A6494" w:rsidRPr="00D72948" w:rsidRDefault="004A6494" w:rsidP="004A6494">
      <w:pPr>
        <w:tabs>
          <w:tab w:val="left" w:pos="567"/>
        </w:tabs>
        <w:ind w:left="567" w:hanging="567"/>
        <w:rPr>
          <w:rFonts w:ascii="Arial Narrow" w:hAnsi="Arial Narrow" w:cs="Arial Narrow"/>
          <w:sz w:val="22"/>
          <w:szCs w:val="22"/>
        </w:rPr>
      </w:pPr>
    </w:p>
    <w:p w:rsidR="004A6494" w:rsidRPr="00D72948" w:rsidRDefault="004A6494" w:rsidP="004A6494">
      <w:pPr>
        <w:tabs>
          <w:tab w:val="left" w:pos="567"/>
        </w:tabs>
        <w:ind w:left="567"/>
        <w:rPr>
          <w:rFonts w:ascii="Arial Narrow" w:hAnsi="Arial Narrow" w:cs="Arial Narrow"/>
          <w:sz w:val="22"/>
          <w:szCs w:val="22"/>
        </w:rPr>
      </w:pPr>
      <w:r w:rsidRPr="00D72948">
        <w:rPr>
          <w:rFonts w:ascii="Arial Narrow" w:hAnsi="Arial Narrow" w:cs="Arial Narrow"/>
          <w:b/>
          <w:sz w:val="22"/>
          <w:szCs w:val="22"/>
        </w:rPr>
        <w:t>If so</w:t>
      </w:r>
      <w:r w:rsidRPr="00D72948">
        <w:rPr>
          <w:rFonts w:ascii="Arial Narrow" w:hAnsi="Arial Narrow" w:cs="Arial Narrow"/>
          <w:sz w:val="22"/>
          <w:szCs w:val="22"/>
        </w:rPr>
        <w:t>, furnish the following particulars:</w:t>
      </w:r>
    </w:p>
    <w:p w:rsidR="004A6494" w:rsidRPr="00D72948" w:rsidRDefault="004A6494" w:rsidP="004A6494">
      <w:pPr>
        <w:tabs>
          <w:tab w:val="left" w:pos="567"/>
        </w:tabs>
        <w:ind w:left="567" w:hanging="567"/>
        <w:rPr>
          <w:rFonts w:ascii="Arial Narrow" w:hAnsi="Arial Narrow" w:cs="Arial Narrow"/>
          <w:sz w:val="22"/>
          <w:szCs w:val="22"/>
        </w:rPr>
      </w:pPr>
    </w:p>
    <w:p w:rsidR="004A6494" w:rsidRPr="00D72948" w:rsidRDefault="004A6494" w:rsidP="004A6494">
      <w:pPr>
        <w:tabs>
          <w:tab w:val="left" w:pos="567"/>
        </w:tabs>
        <w:spacing w:line="360" w:lineRule="auto"/>
        <w:ind w:left="567" w:hanging="567"/>
        <w:rPr>
          <w:rFonts w:ascii="Arial Narrow" w:hAnsi="Arial Narrow" w:cs="Arial Narrow"/>
          <w:sz w:val="22"/>
          <w:szCs w:val="22"/>
        </w:rPr>
      </w:pPr>
      <w:r w:rsidRPr="00D72948">
        <w:rPr>
          <w:rFonts w:ascii="Arial Narrow" w:hAnsi="Arial Narrow" w:cs="Arial Narrow"/>
          <w:sz w:val="22"/>
          <w:szCs w:val="22"/>
        </w:rPr>
        <w:t>Name of person / director / trustee / shareholder/ member:  ……....…………………………………………………………………...</w:t>
      </w:r>
    </w:p>
    <w:p w:rsidR="004A6494" w:rsidRPr="00D72948" w:rsidRDefault="004A6494" w:rsidP="004A6494">
      <w:pPr>
        <w:tabs>
          <w:tab w:val="left" w:pos="567"/>
        </w:tabs>
        <w:spacing w:line="360" w:lineRule="auto"/>
        <w:ind w:left="567" w:hanging="567"/>
        <w:rPr>
          <w:rFonts w:ascii="Arial Narrow" w:hAnsi="Arial Narrow" w:cs="Arial Narrow"/>
          <w:sz w:val="22"/>
          <w:szCs w:val="22"/>
        </w:rPr>
      </w:pPr>
      <w:r w:rsidRPr="00D72948">
        <w:rPr>
          <w:rFonts w:ascii="Arial Narrow" w:hAnsi="Arial Narrow" w:cs="Arial Narrow"/>
          <w:sz w:val="22"/>
          <w:szCs w:val="22"/>
        </w:rPr>
        <w:t>Name of state institution at which you or the person connected to the bidder is employed:  ………………………………………..</w:t>
      </w:r>
    </w:p>
    <w:p w:rsidR="004A6494" w:rsidRPr="00D72948" w:rsidRDefault="004A6494" w:rsidP="004A6494">
      <w:pPr>
        <w:tabs>
          <w:tab w:val="left" w:pos="567"/>
        </w:tabs>
        <w:spacing w:line="360" w:lineRule="auto"/>
        <w:ind w:left="567" w:hanging="567"/>
        <w:rPr>
          <w:rFonts w:ascii="Arial Narrow" w:hAnsi="Arial Narrow" w:cs="Arial Narrow"/>
          <w:sz w:val="22"/>
          <w:szCs w:val="22"/>
        </w:rPr>
      </w:pPr>
      <w:r w:rsidRPr="00D72948">
        <w:rPr>
          <w:rFonts w:ascii="Arial Narrow" w:hAnsi="Arial Narrow" w:cs="Arial Narrow"/>
          <w:sz w:val="22"/>
          <w:szCs w:val="22"/>
        </w:rPr>
        <w:t>Position occupied in the state institution:  .................…………………………………………………………………………………….</w:t>
      </w:r>
    </w:p>
    <w:p w:rsidR="004A6494" w:rsidRPr="00D72948" w:rsidRDefault="004A6494" w:rsidP="004A6494">
      <w:pPr>
        <w:tabs>
          <w:tab w:val="left" w:pos="567"/>
        </w:tabs>
        <w:spacing w:line="360" w:lineRule="auto"/>
        <w:ind w:left="567" w:hanging="567"/>
        <w:rPr>
          <w:rFonts w:ascii="Arial Narrow" w:hAnsi="Arial Narrow" w:cs="Arial Narrow"/>
          <w:sz w:val="22"/>
          <w:szCs w:val="22"/>
        </w:rPr>
      </w:pPr>
      <w:r w:rsidRPr="00D72948">
        <w:rPr>
          <w:rFonts w:ascii="Arial Narrow" w:hAnsi="Arial Narrow" w:cs="Arial Narrow"/>
          <w:sz w:val="22"/>
          <w:szCs w:val="22"/>
        </w:rPr>
        <w:br w:type="page"/>
      </w:r>
      <w:r w:rsidRPr="00D72948">
        <w:rPr>
          <w:rFonts w:ascii="Arial Narrow" w:hAnsi="Arial Narrow" w:cs="Arial Narrow"/>
          <w:sz w:val="22"/>
          <w:szCs w:val="22"/>
        </w:rPr>
        <w:lastRenderedPageBreak/>
        <w:t>Any other particulars:  ……………………………………………………………………………….</w:t>
      </w:r>
    </w:p>
    <w:p w:rsidR="004A6494" w:rsidRPr="00D72948" w:rsidRDefault="004A6494" w:rsidP="004A6494">
      <w:pPr>
        <w:tabs>
          <w:tab w:val="left" w:pos="567"/>
        </w:tabs>
        <w:spacing w:line="360" w:lineRule="auto"/>
        <w:ind w:left="567" w:firstLine="1276"/>
        <w:rPr>
          <w:rFonts w:ascii="Arial Narrow" w:hAnsi="Arial Narrow" w:cs="Arial Narrow"/>
          <w:sz w:val="22"/>
          <w:szCs w:val="22"/>
        </w:rPr>
      </w:pPr>
      <w:r w:rsidRPr="00D72948">
        <w:rPr>
          <w:rFonts w:ascii="Arial Narrow" w:hAnsi="Arial Narrow" w:cs="Arial Narrow"/>
          <w:sz w:val="22"/>
          <w:szCs w:val="22"/>
        </w:rPr>
        <w:t>.............................................................................................................</w:t>
      </w:r>
    </w:p>
    <w:p w:rsidR="004A6494" w:rsidRPr="00D72948" w:rsidRDefault="004A6494" w:rsidP="004A6494">
      <w:pPr>
        <w:tabs>
          <w:tab w:val="left" w:pos="567"/>
        </w:tabs>
        <w:spacing w:line="360" w:lineRule="auto"/>
        <w:ind w:left="567" w:firstLine="1276"/>
        <w:rPr>
          <w:rFonts w:ascii="Arial Narrow" w:hAnsi="Arial Narrow" w:cs="Arial Narrow"/>
          <w:sz w:val="22"/>
          <w:szCs w:val="22"/>
        </w:rPr>
      </w:pPr>
      <w:r w:rsidRPr="00D72948">
        <w:rPr>
          <w:rFonts w:ascii="Arial Narrow" w:hAnsi="Arial Narrow" w:cs="Arial Narrow"/>
          <w:sz w:val="22"/>
          <w:szCs w:val="22"/>
        </w:rPr>
        <w:t>……………………………………………………………………………….</w:t>
      </w:r>
    </w:p>
    <w:p w:rsidR="004A6494" w:rsidRPr="00D72948" w:rsidRDefault="004A6494" w:rsidP="004A6494">
      <w:pPr>
        <w:tabs>
          <w:tab w:val="left" w:pos="567"/>
        </w:tabs>
        <w:spacing w:line="360" w:lineRule="auto"/>
        <w:ind w:left="567" w:firstLine="1276"/>
        <w:rPr>
          <w:rFonts w:ascii="Arial Narrow" w:hAnsi="Arial Narrow" w:cs="Arial Narrow"/>
          <w:sz w:val="22"/>
          <w:szCs w:val="22"/>
        </w:rPr>
      </w:pPr>
      <w:r w:rsidRPr="00D72948">
        <w:rPr>
          <w:rFonts w:ascii="Arial Narrow" w:hAnsi="Arial Narrow" w:cs="Arial Narrow"/>
          <w:sz w:val="22"/>
          <w:szCs w:val="22"/>
        </w:rPr>
        <w:t>……………………………………………………………………………….</w:t>
      </w:r>
    </w:p>
    <w:p w:rsidR="004A6494" w:rsidRPr="00D72948" w:rsidRDefault="004A6494" w:rsidP="004A6494">
      <w:pPr>
        <w:tabs>
          <w:tab w:val="left" w:pos="567"/>
        </w:tabs>
        <w:spacing w:line="360" w:lineRule="auto"/>
        <w:ind w:left="567" w:firstLine="1276"/>
        <w:rPr>
          <w:rFonts w:ascii="Arial Narrow" w:hAnsi="Arial Narrow" w:cs="Arial Narrow"/>
          <w:sz w:val="22"/>
          <w:szCs w:val="22"/>
        </w:rPr>
      </w:pPr>
    </w:p>
    <w:p w:rsidR="004A6494" w:rsidRPr="00D72948" w:rsidRDefault="004A6494" w:rsidP="00A32322">
      <w:pPr>
        <w:widowControl w:val="0"/>
        <w:numPr>
          <w:ilvl w:val="1"/>
          <w:numId w:val="39"/>
        </w:numPr>
        <w:tabs>
          <w:tab w:val="clear" w:pos="900"/>
          <w:tab w:val="num" w:pos="567"/>
          <w:tab w:val="left" w:pos="1944"/>
          <w:tab w:val="left" w:pos="3384"/>
          <w:tab w:val="left" w:pos="3744"/>
          <w:tab w:val="left" w:pos="4644"/>
          <w:tab w:val="left" w:pos="5760"/>
          <w:tab w:val="left" w:pos="7920"/>
        </w:tabs>
        <w:spacing w:before="60" w:after="60"/>
        <w:rPr>
          <w:rFonts w:ascii="Arial Narrow" w:hAnsi="Arial Narrow" w:cs="Arial Narrow"/>
          <w:sz w:val="22"/>
          <w:szCs w:val="22"/>
        </w:rPr>
      </w:pPr>
      <w:r w:rsidRPr="00D72948">
        <w:rPr>
          <w:rFonts w:ascii="Arial Narrow" w:hAnsi="Arial Narrow" w:cs="Arial Narrow"/>
          <w:sz w:val="22"/>
          <w:szCs w:val="22"/>
        </w:rPr>
        <w:t>If you are presently employed by the state, did you obtain</w:t>
      </w:r>
      <w:r w:rsidR="00AB239D">
        <w:rPr>
          <w:rFonts w:ascii="Arial Narrow" w:hAnsi="Arial Narrow" w:cs="Arial Narrow"/>
          <w:sz w:val="22"/>
          <w:szCs w:val="22"/>
        </w:rPr>
        <w:t xml:space="preserve"> </w:t>
      </w:r>
      <w:r w:rsidRPr="00D72948">
        <w:rPr>
          <w:rFonts w:ascii="Arial Narrow" w:hAnsi="Arial Narrow" w:cs="Arial Narrow"/>
          <w:sz w:val="22"/>
          <w:szCs w:val="22"/>
        </w:rPr>
        <w:t xml:space="preserve">the appropriate authority to </w:t>
      </w:r>
      <w:r w:rsidRPr="00D72948">
        <w:rPr>
          <w:rFonts w:ascii="Arial Narrow" w:hAnsi="Arial Narrow" w:cs="Arial Narrow"/>
          <w:sz w:val="22"/>
          <w:szCs w:val="22"/>
        </w:rPr>
        <w:tab/>
      </w:r>
      <w:r w:rsidRPr="00D72948">
        <w:rPr>
          <w:rFonts w:ascii="Arial Narrow" w:hAnsi="Arial Narrow" w:cs="Arial Narrow"/>
          <w:sz w:val="22"/>
          <w:szCs w:val="22"/>
        </w:rPr>
        <w:tab/>
      </w:r>
      <w:r w:rsidRPr="00D72948">
        <w:rPr>
          <w:rFonts w:ascii="Arial Narrow" w:hAnsi="Arial Narrow" w:cs="Arial"/>
          <w:snapToGrid w:val="0"/>
          <w:sz w:val="22"/>
          <w:szCs w:val="22"/>
        </w:rPr>
        <w:fldChar w:fldCharType="begin">
          <w:ffData>
            <w:name w:val="Check1"/>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Yes      </w:t>
      </w:r>
      <w:r w:rsidRPr="00D72948">
        <w:rPr>
          <w:rFonts w:ascii="Arial Narrow" w:hAnsi="Arial Narrow" w:cs="Arial"/>
          <w:snapToGrid w:val="0"/>
          <w:sz w:val="22"/>
          <w:szCs w:val="22"/>
        </w:rPr>
        <w:fldChar w:fldCharType="begin">
          <w:ffData>
            <w:name w:val=""/>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No</w:t>
      </w:r>
    </w:p>
    <w:p w:rsidR="004A6494" w:rsidRPr="00D72948" w:rsidRDefault="004A6494" w:rsidP="004A6494">
      <w:pPr>
        <w:tabs>
          <w:tab w:val="left" w:pos="567"/>
        </w:tabs>
        <w:ind w:left="567" w:hanging="567"/>
        <w:rPr>
          <w:rFonts w:ascii="Arial Narrow" w:hAnsi="Arial Narrow" w:cs="Arial Narrow"/>
          <w:sz w:val="22"/>
          <w:szCs w:val="22"/>
        </w:rPr>
      </w:pPr>
      <w:r w:rsidRPr="00D72948">
        <w:rPr>
          <w:rFonts w:ascii="Arial Narrow" w:hAnsi="Arial Narrow" w:cs="Arial Narrow"/>
          <w:sz w:val="22"/>
          <w:szCs w:val="22"/>
        </w:rPr>
        <w:tab/>
        <w:t>undertake remunerative work outside employment in the public sector?</w:t>
      </w:r>
    </w:p>
    <w:p w:rsidR="004A6494" w:rsidRPr="00D72948" w:rsidRDefault="004A6494" w:rsidP="004A6494">
      <w:pPr>
        <w:tabs>
          <w:tab w:val="left" w:pos="567"/>
        </w:tabs>
        <w:ind w:left="567" w:hanging="567"/>
        <w:rPr>
          <w:rFonts w:ascii="Arial Narrow" w:hAnsi="Arial Narrow" w:cs="Arial Narrow"/>
          <w:sz w:val="22"/>
          <w:szCs w:val="22"/>
        </w:rPr>
      </w:pPr>
    </w:p>
    <w:p w:rsidR="004A6494" w:rsidRPr="00D72948" w:rsidRDefault="004A6494" w:rsidP="004A6494">
      <w:pPr>
        <w:tabs>
          <w:tab w:val="left" w:pos="709"/>
        </w:tabs>
        <w:ind w:left="567"/>
        <w:rPr>
          <w:rFonts w:ascii="Arial Narrow" w:hAnsi="Arial Narrow" w:cs="Arial Narrow"/>
          <w:sz w:val="22"/>
          <w:szCs w:val="22"/>
        </w:rPr>
      </w:pPr>
      <w:r w:rsidRPr="00D72948">
        <w:rPr>
          <w:rFonts w:ascii="Arial Narrow" w:hAnsi="Arial Narrow" w:cs="Arial Narrow"/>
          <w:b/>
          <w:sz w:val="22"/>
          <w:szCs w:val="22"/>
        </w:rPr>
        <w:t>If yes</w:t>
      </w:r>
      <w:r w:rsidRPr="00D72948">
        <w:rPr>
          <w:rFonts w:ascii="Arial Narrow" w:hAnsi="Arial Narrow" w:cs="Arial Narrow"/>
          <w:sz w:val="22"/>
          <w:szCs w:val="22"/>
        </w:rPr>
        <w:t>, did you attach proof of such authority to the bid document?</w:t>
      </w:r>
      <w:r w:rsidRPr="00D72948">
        <w:rPr>
          <w:rFonts w:ascii="Arial Narrow" w:hAnsi="Arial Narrow" w:cs="Arial Narrow"/>
          <w:sz w:val="22"/>
          <w:szCs w:val="22"/>
        </w:rPr>
        <w:tab/>
      </w:r>
      <w:r w:rsidRPr="00D72948">
        <w:rPr>
          <w:rFonts w:ascii="Arial Narrow" w:hAnsi="Arial Narrow" w:cs="Arial Narrow"/>
          <w:sz w:val="22"/>
          <w:szCs w:val="22"/>
        </w:rPr>
        <w:tab/>
      </w:r>
      <w:r w:rsidRPr="00D72948">
        <w:rPr>
          <w:rFonts w:ascii="Arial Narrow" w:hAnsi="Arial Narrow" w:cs="Arial Narrow"/>
          <w:sz w:val="22"/>
          <w:szCs w:val="22"/>
        </w:rPr>
        <w:tab/>
      </w:r>
      <w:r w:rsidRPr="00D72948">
        <w:rPr>
          <w:rFonts w:ascii="Arial Narrow" w:hAnsi="Arial Narrow" w:cs="Arial Narrow"/>
          <w:sz w:val="22"/>
          <w:szCs w:val="22"/>
        </w:rPr>
        <w:tab/>
      </w:r>
      <w:r w:rsidRPr="00D72948">
        <w:rPr>
          <w:rFonts w:ascii="Arial Narrow" w:hAnsi="Arial Narrow" w:cs="Arial"/>
          <w:snapToGrid w:val="0"/>
          <w:sz w:val="22"/>
          <w:szCs w:val="22"/>
        </w:rPr>
        <w:fldChar w:fldCharType="begin">
          <w:ffData>
            <w:name w:val="Check1"/>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Yes       </w:t>
      </w:r>
      <w:r w:rsidRPr="00D72948">
        <w:rPr>
          <w:rFonts w:ascii="Arial Narrow" w:hAnsi="Arial Narrow" w:cs="Arial"/>
          <w:snapToGrid w:val="0"/>
          <w:sz w:val="22"/>
          <w:szCs w:val="22"/>
        </w:rPr>
        <w:fldChar w:fldCharType="begin">
          <w:ffData>
            <w:name w:val="Check2"/>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No</w:t>
      </w:r>
    </w:p>
    <w:p w:rsidR="004A6494" w:rsidRPr="00D72948" w:rsidRDefault="004A6494" w:rsidP="004A6494">
      <w:pPr>
        <w:tabs>
          <w:tab w:val="left" w:pos="567"/>
        </w:tabs>
        <w:ind w:left="567" w:hanging="567"/>
        <w:rPr>
          <w:rFonts w:ascii="Arial Narrow" w:hAnsi="Arial Narrow" w:cs="Arial Narrow"/>
          <w:b/>
          <w:bCs/>
          <w:sz w:val="22"/>
          <w:szCs w:val="22"/>
        </w:rPr>
      </w:pPr>
    </w:p>
    <w:p w:rsidR="004A6494" w:rsidRPr="00D72948" w:rsidRDefault="004A6494" w:rsidP="004A6494">
      <w:pPr>
        <w:tabs>
          <w:tab w:val="left" w:pos="567"/>
        </w:tabs>
        <w:ind w:left="567" w:hanging="567"/>
        <w:rPr>
          <w:rFonts w:ascii="Arial Narrow" w:hAnsi="Arial Narrow" w:cs="Arial Narrow"/>
          <w:i/>
          <w:sz w:val="22"/>
          <w:szCs w:val="22"/>
          <w:u w:val="single"/>
        </w:rPr>
      </w:pPr>
      <w:r w:rsidRPr="00D72948">
        <w:rPr>
          <w:rFonts w:ascii="Arial Narrow" w:hAnsi="Arial Narrow" w:cs="Arial Narrow"/>
          <w:i/>
          <w:sz w:val="22"/>
          <w:szCs w:val="22"/>
          <w:u w:val="single"/>
        </w:rPr>
        <w:t>(Note:  Failure to submit proof of such authority, where applicable, may result in the disqualification of the bid).</w:t>
      </w:r>
    </w:p>
    <w:p w:rsidR="004A6494" w:rsidRPr="00D72948" w:rsidRDefault="004A6494" w:rsidP="004A6494">
      <w:pPr>
        <w:tabs>
          <w:tab w:val="left" w:pos="567"/>
        </w:tabs>
        <w:ind w:left="567" w:hanging="567"/>
        <w:rPr>
          <w:rFonts w:ascii="Arial Narrow" w:hAnsi="Arial Narrow" w:cs="Arial Narrow"/>
          <w:sz w:val="22"/>
          <w:szCs w:val="22"/>
          <w:u w:val="single"/>
        </w:rPr>
      </w:pPr>
    </w:p>
    <w:p w:rsidR="004A6494" w:rsidRPr="00D72948" w:rsidRDefault="004A6494" w:rsidP="004A6494">
      <w:pPr>
        <w:tabs>
          <w:tab w:val="left" w:pos="709"/>
        </w:tabs>
        <w:ind w:left="567"/>
        <w:rPr>
          <w:rFonts w:ascii="Arial Narrow" w:hAnsi="Arial Narrow" w:cs="Arial Narrow"/>
          <w:sz w:val="22"/>
          <w:szCs w:val="22"/>
        </w:rPr>
      </w:pPr>
      <w:r w:rsidRPr="00D72948">
        <w:rPr>
          <w:rFonts w:ascii="Arial Narrow" w:hAnsi="Arial Narrow" w:cs="Arial Narrow"/>
          <w:b/>
          <w:sz w:val="22"/>
          <w:szCs w:val="22"/>
        </w:rPr>
        <w:t>If no</w:t>
      </w:r>
      <w:r w:rsidRPr="00D72948">
        <w:rPr>
          <w:rFonts w:ascii="Arial Narrow" w:hAnsi="Arial Narrow" w:cs="Arial Narrow"/>
          <w:sz w:val="22"/>
          <w:szCs w:val="22"/>
        </w:rPr>
        <w:t>, furnish reasons for non-submission of such proof:</w:t>
      </w:r>
    </w:p>
    <w:p w:rsidR="004A6494" w:rsidRPr="00D72948" w:rsidRDefault="004A6494" w:rsidP="004A6494">
      <w:pPr>
        <w:tabs>
          <w:tab w:val="left" w:pos="567"/>
        </w:tabs>
        <w:ind w:left="567" w:hanging="567"/>
        <w:rPr>
          <w:rFonts w:ascii="Arial Narrow" w:hAnsi="Arial Narrow" w:cs="Arial Narrow"/>
          <w:sz w:val="22"/>
          <w:szCs w:val="22"/>
        </w:rPr>
      </w:pPr>
    </w:p>
    <w:p w:rsidR="004A6494" w:rsidRPr="00D72948" w:rsidRDefault="004A6494" w:rsidP="004A6494">
      <w:pPr>
        <w:tabs>
          <w:tab w:val="left" w:pos="709"/>
        </w:tabs>
        <w:spacing w:line="360" w:lineRule="auto"/>
        <w:ind w:left="709"/>
        <w:rPr>
          <w:rFonts w:ascii="Arial Narrow" w:hAnsi="Arial Narrow" w:cs="Arial Narrow"/>
          <w:sz w:val="22"/>
          <w:szCs w:val="22"/>
        </w:rPr>
      </w:pPr>
      <w:r w:rsidRPr="00D72948">
        <w:rPr>
          <w:rFonts w:ascii="Arial Narrow" w:hAnsi="Arial Narrow" w:cs="Arial Narrow"/>
          <w:sz w:val="22"/>
          <w:szCs w:val="22"/>
        </w:rPr>
        <w:t>……………………………………………………………………………………………………………………</w:t>
      </w:r>
    </w:p>
    <w:p w:rsidR="004A6494" w:rsidRPr="00D72948" w:rsidRDefault="004A6494" w:rsidP="004A6494">
      <w:pPr>
        <w:tabs>
          <w:tab w:val="left" w:pos="709"/>
        </w:tabs>
        <w:spacing w:line="360" w:lineRule="auto"/>
        <w:ind w:left="709"/>
        <w:rPr>
          <w:rFonts w:ascii="Arial Narrow" w:hAnsi="Arial Narrow" w:cs="Arial Narrow"/>
          <w:sz w:val="22"/>
          <w:szCs w:val="22"/>
        </w:rPr>
      </w:pPr>
      <w:r w:rsidRPr="00D72948">
        <w:rPr>
          <w:rFonts w:ascii="Arial Narrow" w:hAnsi="Arial Narrow" w:cs="Arial Narrow"/>
          <w:sz w:val="22"/>
          <w:szCs w:val="22"/>
        </w:rPr>
        <w:t>…………………………………………………………………………………………………………………...</w:t>
      </w:r>
    </w:p>
    <w:p w:rsidR="004A6494" w:rsidRPr="00D72948" w:rsidRDefault="004A6494" w:rsidP="004A6494">
      <w:pPr>
        <w:tabs>
          <w:tab w:val="left" w:pos="567"/>
        </w:tabs>
        <w:spacing w:line="360" w:lineRule="auto"/>
        <w:ind w:left="567" w:firstLine="142"/>
        <w:rPr>
          <w:rFonts w:ascii="Arial Narrow" w:hAnsi="Arial Narrow" w:cs="Arial Narrow"/>
          <w:sz w:val="22"/>
          <w:szCs w:val="22"/>
        </w:rPr>
      </w:pPr>
      <w:r w:rsidRPr="00D72948">
        <w:rPr>
          <w:rFonts w:ascii="Arial Narrow" w:hAnsi="Arial Narrow" w:cs="Arial Narrow"/>
          <w:sz w:val="22"/>
          <w:szCs w:val="22"/>
        </w:rPr>
        <w:t>…………………………………………………………………………………………………………………...</w:t>
      </w:r>
    </w:p>
    <w:p w:rsidR="004A6494" w:rsidRPr="00D72948" w:rsidRDefault="004A6494" w:rsidP="004A6494">
      <w:pPr>
        <w:tabs>
          <w:tab w:val="left" w:pos="567"/>
        </w:tabs>
        <w:ind w:left="567" w:hanging="567"/>
        <w:rPr>
          <w:rFonts w:ascii="Arial Narrow" w:hAnsi="Arial Narrow" w:cs="Arial Narrow"/>
          <w:sz w:val="22"/>
          <w:szCs w:val="22"/>
        </w:rPr>
      </w:pPr>
    </w:p>
    <w:p w:rsidR="004A6494" w:rsidRPr="00D72948" w:rsidRDefault="004A6494" w:rsidP="00A32322">
      <w:pPr>
        <w:widowControl w:val="0"/>
        <w:numPr>
          <w:ilvl w:val="1"/>
          <w:numId w:val="39"/>
        </w:numPr>
        <w:tabs>
          <w:tab w:val="clear" w:pos="900"/>
          <w:tab w:val="num" w:pos="567"/>
          <w:tab w:val="left" w:pos="1944"/>
          <w:tab w:val="left" w:pos="3384"/>
          <w:tab w:val="left" w:pos="3744"/>
          <w:tab w:val="left" w:pos="4644"/>
          <w:tab w:val="left" w:pos="5760"/>
          <w:tab w:val="left" w:pos="7920"/>
        </w:tabs>
        <w:spacing w:before="60" w:after="60"/>
        <w:rPr>
          <w:rFonts w:ascii="Arial Narrow" w:hAnsi="Arial Narrow" w:cs="Arial Narrow"/>
          <w:sz w:val="22"/>
          <w:szCs w:val="22"/>
        </w:rPr>
      </w:pPr>
      <w:r w:rsidRPr="00D72948">
        <w:rPr>
          <w:rFonts w:ascii="Arial Narrow" w:hAnsi="Arial Narrow" w:cs="Arial Narrow"/>
          <w:sz w:val="22"/>
          <w:szCs w:val="22"/>
        </w:rPr>
        <w:t xml:space="preserve">Did you or your spouse, or any of the company’s directors / trustees / shareholders / </w:t>
      </w:r>
      <w:r w:rsidRPr="00D72948">
        <w:rPr>
          <w:rFonts w:ascii="Arial Narrow" w:hAnsi="Arial Narrow" w:cs="Arial Narrow"/>
          <w:sz w:val="22"/>
          <w:szCs w:val="22"/>
        </w:rPr>
        <w:tab/>
      </w:r>
      <w:r w:rsidRPr="00D72948">
        <w:rPr>
          <w:rFonts w:ascii="Arial Narrow" w:hAnsi="Arial Narrow" w:cs="Arial Narrow"/>
          <w:sz w:val="22"/>
          <w:szCs w:val="22"/>
        </w:rPr>
        <w:tab/>
      </w:r>
      <w:r w:rsidRPr="00D72948">
        <w:rPr>
          <w:rFonts w:ascii="Arial Narrow" w:hAnsi="Arial Narrow" w:cs="Arial"/>
          <w:snapToGrid w:val="0"/>
          <w:sz w:val="22"/>
          <w:szCs w:val="22"/>
        </w:rPr>
        <w:fldChar w:fldCharType="begin">
          <w:ffData>
            <w:name w:val="Check1"/>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Yes       </w:t>
      </w:r>
      <w:r w:rsidRPr="00D72948">
        <w:rPr>
          <w:rFonts w:ascii="Arial Narrow" w:hAnsi="Arial Narrow" w:cs="Arial"/>
          <w:snapToGrid w:val="0"/>
          <w:sz w:val="22"/>
          <w:szCs w:val="22"/>
        </w:rPr>
        <w:fldChar w:fldCharType="begin">
          <w:ffData>
            <w:name w:val="Check2"/>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No</w:t>
      </w:r>
    </w:p>
    <w:p w:rsidR="004A6494" w:rsidRPr="00D72948" w:rsidRDefault="004A6494" w:rsidP="004A6494">
      <w:pPr>
        <w:tabs>
          <w:tab w:val="left" w:pos="567"/>
        </w:tabs>
        <w:ind w:left="567" w:hanging="567"/>
        <w:rPr>
          <w:rFonts w:ascii="Arial Narrow" w:hAnsi="Arial Narrow" w:cs="Arial Narrow"/>
          <w:sz w:val="22"/>
          <w:szCs w:val="22"/>
        </w:rPr>
      </w:pPr>
      <w:r w:rsidRPr="00D72948">
        <w:rPr>
          <w:rFonts w:ascii="Arial Narrow" w:hAnsi="Arial Narrow" w:cs="Arial Narrow"/>
          <w:sz w:val="22"/>
          <w:szCs w:val="22"/>
        </w:rPr>
        <w:tab/>
        <w:t>members or their spouses conduct business with the state in the previous twelve months?</w:t>
      </w:r>
    </w:p>
    <w:p w:rsidR="004A6494" w:rsidRPr="00D72948" w:rsidRDefault="004A6494" w:rsidP="004A6494">
      <w:pPr>
        <w:tabs>
          <w:tab w:val="left" w:pos="567"/>
        </w:tabs>
        <w:ind w:left="567" w:hanging="567"/>
        <w:rPr>
          <w:rFonts w:ascii="Arial Narrow" w:hAnsi="Arial Narrow" w:cs="Arial Narrow"/>
          <w:sz w:val="22"/>
          <w:szCs w:val="22"/>
        </w:rPr>
      </w:pPr>
    </w:p>
    <w:p w:rsidR="004A6494" w:rsidRPr="00D72948" w:rsidRDefault="004A6494" w:rsidP="004A6494">
      <w:pPr>
        <w:tabs>
          <w:tab w:val="left" w:pos="567"/>
        </w:tabs>
        <w:ind w:left="567"/>
        <w:rPr>
          <w:rFonts w:ascii="Arial Narrow" w:hAnsi="Arial Narrow" w:cs="Arial Narrow"/>
          <w:sz w:val="22"/>
          <w:szCs w:val="22"/>
        </w:rPr>
      </w:pPr>
      <w:r w:rsidRPr="00D72948">
        <w:rPr>
          <w:rFonts w:ascii="Arial Narrow" w:hAnsi="Arial Narrow" w:cs="Arial Narrow"/>
          <w:b/>
          <w:sz w:val="22"/>
          <w:szCs w:val="22"/>
        </w:rPr>
        <w:t>If so</w:t>
      </w:r>
      <w:r w:rsidRPr="00D72948">
        <w:rPr>
          <w:rFonts w:ascii="Arial Narrow" w:hAnsi="Arial Narrow" w:cs="Arial Narrow"/>
          <w:sz w:val="22"/>
          <w:szCs w:val="22"/>
        </w:rPr>
        <w:t>, furnish particulars:</w:t>
      </w:r>
    </w:p>
    <w:p w:rsidR="004A6494" w:rsidRPr="00D72948" w:rsidRDefault="004A6494" w:rsidP="004A6494">
      <w:pPr>
        <w:tabs>
          <w:tab w:val="left" w:pos="567"/>
        </w:tabs>
        <w:ind w:left="567"/>
        <w:rPr>
          <w:rFonts w:ascii="Arial Narrow" w:hAnsi="Arial Narrow" w:cs="Arial Narrow"/>
          <w:sz w:val="22"/>
          <w:szCs w:val="22"/>
        </w:rPr>
      </w:pPr>
    </w:p>
    <w:p w:rsidR="004A6494" w:rsidRPr="00D72948" w:rsidRDefault="004A6494" w:rsidP="004A6494">
      <w:pPr>
        <w:tabs>
          <w:tab w:val="left" w:pos="567"/>
          <w:tab w:val="left" w:pos="6521"/>
        </w:tabs>
        <w:spacing w:line="360" w:lineRule="auto"/>
        <w:ind w:left="567"/>
        <w:rPr>
          <w:rFonts w:ascii="Arial Narrow" w:hAnsi="Arial Narrow" w:cs="Arial Narrow"/>
          <w:sz w:val="22"/>
          <w:szCs w:val="22"/>
        </w:rPr>
      </w:pPr>
      <w:r w:rsidRPr="00D72948">
        <w:rPr>
          <w:rFonts w:ascii="Arial Narrow" w:hAnsi="Arial Narrow" w:cs="Arial Narrow"/>
          <w:sz w:val="22"/>
          <w:szCs w:val="22"/>
        </w:rPr>
        <w:t>……………………………………………………………………………………………………………………..</w:t>
      </w:r>
    </w:p>
    <w:p w:rsidR="004A6494" w:rsidRPr="00D72948" w:rsidRDefault="004A6494" w:rsidP="004A6494">
      <w:pPr>
        <w:tabs>
          <w:tab w:val="left" w:pos="567"/>
        </w:tabs>
        <w:spacing w:line="360" w:lineRule="auto"/>
        <w:ind w:left="567"/>
        <w:rPr>
          <w:rFonts w:ascii="Arial Narrow" w:hAnsi="Arial Narrow" w:cs="Arial Narrow"/>
          <w:sz w:val="22"/>
          <w:szCs w:val="22"/>
        </w:rPr>
      </w:pPr>
      <w:r w:rsidRPr="00D72948">
        <w:rPr>
          <w:rFonts w:ascii="Arial Narrow" w:hAnsi="Arial Narrow" w:cs="Arial Narrow"/>
          <w:sz w:val="22"/>
          <w:szCs w:val="22"/>
        </w:rPr>
        <w:t>……………………………………………………………………………………………………………………..</w:t>
      </w:r>
    </w:p>
    <w:p w:rsidR="004A6494" w:rsidRPr="00D72948" w:rsidRDefault="004A6494" w:rsidP="004A6494">
      <w:pPr>
        <w:tabs>
          <w:tab w:val="left" w:pos="567"/>
        </w:tabs>
        <w:spacing w:line="360" w:lineRule="auto"/>
        <w:ind w:left="567"/>
        <w:rPr>
          <w:rFonts w:ascii="Arial Narrow" w:hAnsi="Arial Narrow" w:cs="Arial Narrow"/>
          <w:sz w:val="22"/>
          <w:szCs w:val="22"/>
        </w:rPr>
      </w:pPr>
      <w:r w:rsidRPr="00D72948">
        <w:rPr>
          <w:rFonts w:ascii="Arial Narrow" w:hAnsi="Arial Narrow" w:cs="Arial Narrow"/>
          <w:sz w:val="22"/>
          <w:szCs w:val="22"/>
        </w:rPr>
        <w:t>………………………………………………………………….......................................................................</w:t>
      </w:r>
    </w:p>
    <w:p w:rsidR="004A6494" w:rsidRPr="00D72948" w:rsidRDefault="004A6494" w:rsidP="004A6494">
      <w:pPr>
        <w:tabs>
          <w:tab w:val="left" w:pos="567"/>
        </w:tabs>
        <w:ind w:left="567" w:hanging="567"/>
        <w:rPr>
          <w:rFonts w:ascii="Arial Narrow" w:hAnsi="Arial Narrow" w:cs="Arial Narrow"/>
          <w:sz w:val="22"/>
          <w:szCs w:val="22"/>
        </w:rPr>
      </w:pPr>
    </w:p>
    <w:p w:rsidR="004A6494" w:rsidRPr="00D72948" w:rsidRDefault="004A6494" w:rsidP="00A32322">
      <w:pPr>
        <w:widowControl w:val="0"/>
        <w:numPr>
          <w:ilvl w:val="1"/>
          <w:numId w:val="39"/>
        </w:numPr>
        <w:tabs>
          <w:tab w:val="clear" w:pos="900"/>
          <w:tab w:val="num" w:pos="567"/>
          <w:tab w:val="left" w:pos="1944"/>
          <w:tab w:val="left" w:pos="3384"/>
          <w:tab w:val="left" w:pos="3744"/>
          <w:tab w:val="left" w:pos="4644"/>
          <w:tab w:val="left" w:pos="5760"/>
          <w:tab w:val="left" w:pos="7920"/>
        </w:tabs>
        <w:spacing w:before="60" w:after="60"/>
        <w:rPr>
          <w:rFonts w:ascii="Arial Narrow" w:hAnsi="Arial Narrow" w:cs="Arial Narrow"/>
          <w:sz w:val="22"/>
          <w:szCs w:val="22"/>
        </w:rPr>
      </w:pPr>
      <w:r w:rsidRPr="00D72948">
        <w:rPr>
          <w:rFonts w:ascii="Arial Narrow" w:hAnsi="Arial Narrow" w:cs="Arial Narrow"/>
          <w:sz w:val="22"/>
          <w:szCs w:val="22"/>
        </w:rPr>
        <w:t xml:space="preserve">Do you, or any person connected with the bidder, have any relationship (family, friend, other) </w:t>
      </w:r>
      <w:r w:rsidRPr="00D72948">
        <w:rPr>
          <w:rFonts w:ascii="Arial Narrow" w:hAnsi="Arial Narrow" w:cs="Arial Narrow"/>
          <w:sz w:val="22"/>
          <w:szCs w:val="22"/>
        </w:rPr>
        <w:tab/>
      </w:r>
      <w:r w:rsidRPr="00D72948">
        <w:rPr>
          <w:rFonts w:ascii="Arial Narrow" w:hAnsi="Arial Narrow" w:cs="Arial"/>
          <w:snapToGrid w:val="0"/>
          <w:sz w:val="22"/>
          <w:szCs w:val="22"/>
        </w:rPr>
        <w:fldChar w:fldCharType="begin">
          <w:ffData>
            <w:name w:val="Check1"/>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Yes       </w:t>
      </w:r>
      <w:r w:rsidRPr="00D72948">
        <w:rPr>
          <w:rFonts w:ascii="Arial Narrow" w:hAnsi="Arial Narrow" w:cs="Arial"/>
          <w:snapToGrid w:val="0"/>
          <w:sz w:val="22"/>
          <w:szCs w:val="22"/>
        </w:rPr>
        <w:fldChar w:fldCharType="begin">
          <w:ffData>
            <w:name w:val="Check2"/>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No</w:t>
      </w:r>
    </w:p>
    <w:p w:rsidR="004A6494" w:rsidRPr="00D72948" w:rsidRDefault="004A6494" w:rsidP="004A6494">
      <w:pPr>
        <w:tabs>
          <w:tab w:val="left" w:pos="567"/>
          <w:tab w:val="left" w:pos="709"/>
          <w:tab w:val="left" w:pos="2250"/>
          <w:tab w:val="right" w:pos="9752"/>
        </w:tabs>
        <w:ind w:left="567" w:hanging="567"/>
        <w:jc w:val="both"/>
        <w:rPr>
          <w:rFonts w:ascii="Arial Narrow" w:hAnsi="Arial Narrow" w:cs="Arial Narrow"/>
          <w:sz w:val="22"/>
          <w:szCs w:val="22"/>
        </w:rPr>
      </w:pPr>
      <w:r w:rsidRPr="00D72948">
        <w:rPr>
          <w:rFonts w:ascii="Arial Narrow" w:hAnsi="Arial Narrow" w:cs="Arial Narrow"/>
          <w:sz w:val="22"/>
          <w:szCs w:val="22"/>
        </w:rPr>
        <w:tab/>
        <w:t>with a person employed by the</w:t>
      </w:r>
      <w:r w:rsidRPr="00D72948">
        <w:rPr>
          <w:rFonts w:ascii="Arial Narrow" w:hAnsi="Arial Narrow" w:cs="Arial Narrow"/>
          <w:b/>
          <w:bCs/>
          <w:sz w:val="22"/>
          <w:szCs w:val="22"/>
        </w:rPr>
        <w:t xml:space="preserve"> </w:t>
      </w:r>
      <w:r w:rsidRPr="00D72948">
        <w:rPr>
          <w:rFonts w:ascii="Arial Narrow" w:hAnsi="Arial Narrow" w:cs="Arial Narrow"/>
          <w:sz w:val="22"/>
          <w:szCs w:val="22"/>
        </w:rPr>
        <w:t xml:space="preserve">state and who may be involved with the evaluation and </w:t>
      </w:r>
    </w:p>
    <w:p w:rsidR="004A6494" w:rsidRPr="00D72948" w:rsidRDefault="004A6494" w:rsidP="004A6494">
      <w:pPr>
        <w:tabs>
          <w:tab w:val="left" w:pos="567"/>
          <w:tab w:val="left" w:pos="709"/>
          <w:tab w:val="left" w:pos="2250"/>
          <w:tab w:val="right" w:pos="9752"/>
        </w:tabs>
        <w:ind w:left="567" w:hanging="567"/>
        <w:jc w:val="both"/>
        <w:rPr>
          <w:rFonts w:ascii="Arial Narrow" w:hAnsi="Arial Narrow" w:cs="Arial Narrow"/>
          <w:sz w:val="22"/>
          <w:szCs w:val="22"/>
        </w:rPr>
      </w:pPr>
      <w:r w:rsidRPr="00D72948">
        <w:rPr>
          <w:rFonts w:ascii="Arial Narrow" w:hAnsi="Arial Narrow" w:cs="Arial Narrow"/>
          <w:sz w:val="22"/>
          <w:szCs w:val="22"/>
        </w:rPr>
        <w:tab/>
        <w:t>or adjudication of this bid?</w:t>
      </w:r>
    </w:p>
    <w:p w:rsidR="004A6494" w:rsidRPr="00D72948" w:rsidRDefault="004A6494" w:rsidP="004A6494">
      <w:pPr>
        <w:tabs>
          <w:tab w:val="left" w:pos="567"/>
          <w:tab w:val="left" w:pos="709"/>
          <w:tab w:val="left" w:pos="2250"/>
          <w:tab w:val="right" w:pos="9752"/>
        </w:tabs>
        <w:ind w:left="567" w:hanging="567"/>
        <w:jc w:val="both"/>
        <w:rPr>
          <w:rFonts w:ascii="Arial Narrow" w:hAnsi="Arial Narrow" w:cs="Arial Narrow"/>
          <w:sz w:val="22"/>
          <w:szCs w:val="22"/>
        </w:rPr>
      </w:pPr>
    </w:p>
    <w:p w:rsidR="004A6494" w:rsidRPr="00D72948" w:rsidRDefault="004A6494" w:rsidP="004A6494">
      <w:pPr>
        <w:tabs>
          <w:tab w:val="left" w:pos="0"/>
          <w:tab w:val="left" w:pos="567"/>
          <w:tab w:val="right" w:pos="9752"/>
        </w:tabs>
        <w:ind w:left="720" w:hanging="153"/>
        <w:jc w:val="both"/>
        <w:rPr>
          <w:rFonts w:ascii="Arial Narrow" w:hAnsi="Arial Narrow" w:cs="Arial Narrow"/>
          <w:color w:val="000000"/>
          <w:sz w:val="22"/>
          <w:szCs w:val="22"/>
        </w:rPr>
      </w:pPr>
      <w:r w:rsidRPr="00D72948">
        <w:rPr>
          <w:rFonts w:ascii="Arial Narrow" w:hAnsi="Arial Narrow" w:cs="Arial Narrow"/>
          <w:b/>
          <w:color w:val="000000"/>
          <w:sz w:val="22"/>
          <w:szCs w:val="22"/>
        </w:rPr>
        <w:t>If so</w:t>
      </w:r>
      <w:r w:rsidRPr="00D72948">
        <w:rPr>
          <w:rFonts w:ascii="Arial Narrow" w:hAnsi="Arial Narrow" w:cs="Arial Narrow"/>
          <w:color w:val="000000"/>
          <w:sz w:val="22"/>
          <w:szCs w:val="22"/>
        </w:rPr>
        <w:t>, furnish particulars:</w:t>
      </w:r>
    </w:p>
    <w:p w:rsidR="004A6494" w:rsidRPr="00D72948" w:rsidRDefault="004A6494" w:rsidP="004A6494">
      <w:pPr>
        <w:tabs>
          <w:tab w:val="left" w:pos="0"/>
          <w:tab w:val="left" w:pos="567"/>
          <w:tab w:val="left" w:pos="709"/>
          <w:tab w:val="right" w:pos="9752"/>
        </w:tabs>
        <w:ind w:left="720"/>
        <w:jc w:val="both"/>
        <w:rPr>
          <w:rFonts w:ascii="Arial Narrow" w:hAnsi="Arial Narrow" w:cs="Arial Narrow"/>
          <w:color w:val="000000"/>
          <w:sz w:val="22"/>
          <w:szCs w:val="22"/>
        </w:rPr>
      </w:pPr>
    </w:p>
    <w:p w:rsidR="004A6494" w:rsidRPr="00D72948" w:rsidRDefault="004A6494" w:rsidP="004A6494">
      <w:pPr>
        <w:tabs>
          <w:tab w:val="left" w:pos="567"/>
          <w:tab w:val="left" w:pos="6521"/>
        </w:tabs>
        <w:spacing w:line="360" w:lineRule="auto"/>
        <w:ind w:left="567"/>
        <w:rPr>
          <w:rFonts w:ascii="Arial Narrow" w:hAnsi="Arial Narrow" w:cs="Arial Narrow"/>
          <w:sz w:val="22"/>
          <w:szCs w:val="22"/>
        </w:rPr>
      </w:pPr>
      <w:r w:rsidRPr="00D72948">
        <w:rPr>
          <w:rFonts w:ascii="Arial Narrow" w:hAnsi="Arial Narrow" w:cs="Arial Narrow"/>
          <w:sz w:val="22"/>
          <w:szCs w:val="22"/>
        </w:rPr>
        <w:t>……………………………………………………………………………………………………………………..</w:t>
      </w:r>
    </w:p>
    <w:p w:rsidR="004A6494" w:rsidRPr="00D72948" w:rsidRDefault="004A6494" w:rsidP="004A6494">
      <w:pPr>
        <w:tabs>
          <w:tab w:val="left" w:pos="567"/>
        </w:tabs>
        <w:spacing w:line="360" w:lineRule="auto"/>
        <w:ind w:left="567"/>
        <w:rPr>
          <w:rFonts w:ascii="Arial Narrow" w:hAnsi="Arial Narrow" w:cs="Arial Narrow"/>
          <w:sz w:val="22"/>
          <w:szCs w:val="22"/>
        </w:rPr>
      </w:pPr>
      <w:r w:rsidRPr="00D72948">
        <w:rPr>
          <w:rFonts w:ascii="Arial Narrow" w:hAnsi="Arial Narrow" w:cs="Arial Narrow"/>
          <w:sz w:val="22"/>
          <w:szCs w:val="22"/>
        </w:rPr>
        <w:t>……………………………………………………………………………………………………………………..</w:t>
      </w:r>
    </w:p>
    <w:p w:rsidR="004A6494" w:rsidRPr="00D72948" w:rsidRDefault="004A6494" w:rsidP="004A6494">
      <w:pPr>
        <w:tabs>
          <w:tab w:val="left" w:pos="567"/>
        </w:tabs>
        <w:spacing w:line="360" w:lineRule="auto"/>
        <w:ind w:left="567"/>
        <w:rPr>
          <w:rFonts w:ascii="Arial Narrow" w:hAnsi="Arial Narrow" w:cs="Arial Narrow"/>
          <w:sz w:val="22"/>
          <w:szCs w:val="22"/>
        </w:rPr>
      </w:pPr>
      <w:r w:rsidRPr="00D72948">
        <w:rPr>
          <w:rFonts w:ascii="Arial Narrow" w:hAnsi="Arial Narrow" w:cs="Arial Narrow"/>
          <w:sz w:val="22"/>
          <w:szCs w:val="22"/>
        </w:rPr>
        <w:t>………………………………………………………………….......................................................................</w:t>
      </w:r>
    </w:p>
    <w:p w:rsidR="004A6494" w:rsidRPr="00D72948" w:rsidRDefault="004A6494" w:rsidP="004A6494">
      <w:pPr>
        <w:tabs>
          <w:tab w:val="left" w:pos="567"/>
          <w:tab w:val="left" w:pos="2250"/>
          <w:tab w:val="right" w:pos="9752"/>
        </w:tabs>
        <w:ind w:left="567" w:hanging="567"/>
        <w:jc w:val="both"/>
        <w:rPr>
          <w:rFonts w:ascii="Arial Narrow" w:hAnsi="Arial Narrow" w:cs="Arial Narrow"/>
          <w:color w:val="000000"/>
          <w:sz w:val="22"/>
          <w:szCs w:val="22"/>
        </w:rPr>
      </w:pPr>
    </w:p>
    <w:p w:rsidR="004A6494" w:rsidRPr="00D72948" w:rsidRDefault="004A6494" w:rsidP="00A32322">
      <w:pPr>
        <w:widowControl w:val="0"/>
        <w:numPr>
          <w:ilvl w:val="1"/>
          <w:numId w:val="39"/>
        </w:numPr>
        <w:tabs>
          <w:tab w:val="clear" w:pos="900"/>
          <w:tab w:val="num" w:pos="567"/>
          <w:tab w:val="left" w:pos="1944"/>
          <w:tab w:val="left" w:pos="3384"/>
          <w:tab w:val="left" w:pos="3744"/>
          <w:tab w:val="left" w:pos="4644"/>
          <w:tab w:val="left" w:pos="5760"/>
          <w:tab w:val="left" w:pos="7920"/>
        </w:tabs>
        <w:spacing w:before="60" w:after="60"/>
        <w:rPr>
          <w:rFonts w:ascii="Arial Narrow" w:hAnsi="Arial Narrow" w:cs="Arial Narrow"/>
          <w:color w:val="000000"/>
          <w:sz w:val="22"/>
          <w:szCs w:val="22"/>
        </w:rPr>
      </w:pPr>
      <w:r w:rsidRPr="00D72948">
        <w:rPr>
          <w:rFonts w:ascii="Arial Narrow" w:hAnsi="Arial Narrow" w:cs="Arial Narrow"/>
          <w:sz w:val="22"/>
          <w:szCs w:val="22"/>
        </w:rPr>
        <w:t xml:space="preserve">Are you, or any person connected with the bidder, aware of any relationship (family, friend, other) </w:t>
      </w:r>
      <w:r w:rsidRPr="00D72948">
        <w:rPr>
          <w:rFonts w:ascii="Arial Narrow" w:hAnsi="Arial Narrow" w:cs="Arial Narrow"/>
          <w:sz w:val="22"/>
          <w:szCs w:val="22"/>
        </w:rPr>
        <w:tab/>
      </w:r>
      <w:r w:rsidRPr="00D72948">
        <w:rPr>
          <w:rFonts w:ascii="Arial Narrow" w:hAnsi="Arial Narrow" w:cs="Arial"/>
          <w:snapToGrid w:val="0"/>
          <w:sz w:val="22"/>
          <w:szCs w:val="22"/>
        </w:rPr>
        <w:fldChar w:fldCharType="begin">
          <w:ffData>
            <w:name w:val="Check1"/>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Yes       </w:t>
      </w:r>
      <w:r w:rsidRPr="00D72948">
        <w:rPr>
          <w:rFonts w:ascii="Arial Narrow" w:hAnsi="Arial Narrow" w:cs="Arial"/>
          <w:snapToGrid w:val="0"/>
          <w:sz w:val="22"/>
          <w:szCs w:val="22"/>
        </w:rPr>
        <w:fldChar w:fldCharType="begin">
          <w:ffData>
            <w:name w:val="Check2"/>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No</w:t>
      </w:r>
    </w:p>
    <w:p w:rsidR="004A6494" w:rsidRPr="00D72948" w:rsidRDefault="004A6494" w:rsidP="004A6494">
      <w:pPr>
        <w:tabs>
          <w:tab w:val="left" w:pos="567"/>
          <w:tab w:val="left" w:pos="2250"/>
          <w:tab w:val="right" w:pos="9752"/>
        </w:tabs>
        <w:ind w:left="567" w:hanging="567"/>
        <w:jc w:val="both"/>
        <w:rPr>
          <w:rFonts w:ascii="Arial Narrow" w:hAnsi="Arial Narrow" w:cs="Arial Narrow"/>
          <w:sz w:val="22"/>
          <w:szCs w:val="22"/>
        </w:rPr>
      </w:pPr>
      <w:r w:rsidRPr="00D72948">
        <w:rPr>
          <w:rFonts w:ascii="Arial Narrow" w:hAnsi="Arial Narrow" w:cs="Arial Narrow"/>
          <w:sz w:val="22"/>
          <w:szCs w:val="22"/>
        </w:rPr>
        <w:tab/>
        <w:t>between any other bidder and any person employed by the state</w:t>
      </w:r>
      <w:r w:rsidR="00AB239D">
        <w:rPr>
          <w:rFonts w:ascii="Arial Narrow" w:hAnsi="Arial Narrow" w:cs="Arial Narrow"/>
          <w:sz w:val="22"/>
          <w:szCs w:val="22"/>
        </w:rPr>
        <w:t xml:space="preserve"> </w:t>
      </w:r>
      <w:r w:rsidRPr="00D72948">
        <w:rPr>
          <w:rFonts w:ascii="Arial Narrow" w:hAnsi="Arial Narrow" w:cs="Arial Narrow"/>
          <w:sz w:val="22"/>
          <w:szCs w:val="22"/>
        </w:rPr>
        <w:t xml:space="preserve">who may be involved </w:t>
      </w:r>
    </w:p>
    <w:p w:rsidR="004A6494" w:rsidRPr="00D72948" w:rsidRDefault="004A6494" w:rsidP="004A6494">
      <w:pPr>
        <w:tabs>
          <w:tab w:val="left" w:pos="567"/>
          <w:tab w:val="left" w:pos="2250"/>
          <w:tab w:val="right" w:pos="9752"/>
        </w:tabs>
        <w:ind w:left="567" w:hanging="567"/>
        <w:jc w:val="both"/>
        <w:rPr>
          <w:rFonts w:ascii="Arial Narrow" w:hAnsi="Arial Narrow" w:cs="Arial Narrow"/>
          <w:sz w:val="22"/>
          <w:szCs w:val="22"/>
        </w:rPr>
      </w:pPr>
      <w:r w:rsidRPr="00D72948">
        <w:rPr>
          <w:rFonts w:ascii="Arial Narrow" w:hAnsi="Arial Narrow" w:cs="Arial Narrow"/>
          <w:sz w:val="22"/>
          <w:szCs w:val="22"/>
        </w:rPr>
        <w:tab/>
        <w:t>with the evaluation and or adjudication of this bid?</w:t>
      </w:r>
    </w:p>
    <w:p w:rsidR="004A6494" w:rsidRPr="00D72948" w:rsidRDefault="004A6494" w:rsidP="004A6494">
      <w:pPr>
        <w:tabs>
          <w:tab w:val="left" w:pos="567"/>
          <w:tab w:val="left" w:pos="2250"/>
          <w:tab w:val="right" w:pos="9752"/>
        </w:tabs>
        <w:ind w:left="567" w:hanging="567"/>
        <w:rPr>
          <w:rFonts w:ascii="Arial Narrow" w:hAnsi="Arial Narrow" w:cs="Arial Narrow"/>
          <w:sz w:val="22"/>
          <w:szCs w:val="22"/>
        </w:rPr>
      </w:pPr>
      <w:r w:rsidRPr="00D72948">
        <w:rPr>
          <w:rFonts w:ascii="Arial Narrow" w:hAnsi="Arial Narrow" w:cs="Arial Narrow"/>
          <w:sz w:val="22"/>
          <w:szCs w:val="22"/>
        </w:rPr>
        <w:tab/>
      </w:r>
    </w:p>
    <w:p w:rsidR="004A6494" w:rsidRPr="00D72948" w:rsidRDefault="004A6494" w:rsidP="004A6494">
      <w:pPr>
        <w:tabs>
          <w:tab w:val="left" w:pos="567"/>
          <w:tab w:val="left" w:pos="2250"/>
          <w:tab w:val="right" w:pos="9752"/>
        </w:tabs>
        <w:ind w:left="709" w:hanging="709"/>
        <w:rPr>
          <w:rFonts w:ascii="Arial Narrow" w:hAnsi="Arial Narrow" w:cs="Arial Narrow"/>
          <w:b/>
          <w:bCs/>
          <w:sz w:val="22"/>
          <w:szCs w:val="22"/>
        </w:rPr>
      </w:pPr>
      <w:r w:rsidRPr="00D72948">
        <w:rPr>
          <w:rFonts w:ascii="Arial Narrow" w:hAnsi="Arial Narrow" w:cs="Arial Narrow"/>
          <w:sz w:val="22"/>
          <w:szCs w:val="22"/>
        </w:rPr>
        <w:tab/>
      </w:r>
      <w:r w:rsidRPr="00D72948">
        <w:rPr>
          <w:rFonts w:ascii="Arial Narrow" w:hAnsi="Arial Narrow" w:cs="Arial Narrow"/>
          <w:b/>
          <w:sz w:val="22"/>
          <w:szCs w:val="22"/>
        </w:rPr>
        <w:t>If so</w:t>
      </w:r>
      <w:r w:rsidRPr="00D72948">
        <w:rPr>
          <w:rFonts w:ascii="Arial Narrow" w:hAnsi="Arial Narrow" w:cs="Arial Narrow"/>
          <w:sz w:val="22"/>
          <w:szCs w:val="22"/>
        </w:rPr>
        <w:t>, furnish particulars</w:t>
      </w:r>
      <w:r w:rsidRPr="00D72948">
        <w:rPr>
          <w:rFonts w:ascii="Arial Narrow" w:hAnsi="Arial Narrow" w:cs="Arial Narrow"/>
          <w:b/>
          <w:bCs/>
          <w:sz w:val="22"/>
          <w:szCs w:val="22"/>
        </w:rPr>
        <w:t>.</w:t>
      </w:r>
    </w:p>
    <w:p w:rsidR="004A6494" w:rsidRPr="00D72948" w:rsidRDefault="004A6494" w:rsidP="004A6494">
      <w:pPr>
        <w:tabs>
          <w:tab w:val="left" w:pos="567"/>
        </w:tabs>
        <w:ind w:left="567" w:hanging="567"/>
        <w:jc w:val="both"/>
        <w:rPr>
          <w:rFonts w:ascii="Arial Narrow" w:hAnsi="Arial Narrow" w:cs="Arial Narrow"/>
          <w:sz w:val="22"/>
          <w:szCs w:val="22"/>
        </w:rPr>
      </w:pPr>
    </w:p>
    <w:p w:rsidR="004A6494" w:rsidRPr="00D72948" w:rsidRDefault="004A6494" w:rsidP="004A6494">
      <w:pPr>
        <w:tabs>
          <w:tab w:val="left" w:pos="567"/>
          <w:tab w:val="left" w:pos="6521"/>
        </w:tabs>
        <w:spacing w:line="360" w:lineRule="auto"/>
        <w:ind w:left="567"/>
        <w:rPr>
          <w:rFonts w:ascii="Arial Narrow" w:hAnsi="Arial Narrow" w:cs="Arial Narrow"/>
          <w:sz w:val="22"/>
          <w:szCs w:val="22"/>
        </w:rPr>
      </w:pPr>
      <w:r w:rsidRPr="00D72948">
        <w:rPr>
          <w:rFonts w:ascii="Arial Narrow" w:hAnsi="Arial Narrow" w:cs="Arial Narrow"/>
          <w:sz w:val="22"/>
          <w:szCs w:val="22"/>
        </w:rPr>
        <w:t>……………………………………………………………………………………………………………………..</w:t>
      </w:r>
    </w:p>
    <w:p w:rsidR="004A6494" w:rsidRPr="00D72948" w:rsidRDefault="004A6494" w:rsidP="004A6494">
      <w:pPr>
        <w:tabs>
          <w:tab w:val="left" w:pos="567"/>
        </w:tabs>
        <w:spacing w:line="360" w:lineRule="auto"/>
        <w:ind w:left="567"/>
        <w:rPr>
          <w:rFonts w:ascii="Arial Narrow" w:hAnsi="Arial Narrow" w:cs="Arial Narrow"/>
          <w:sz w:val="22"/>
          <w:szCs w:val="22"/>
        </w:rPr>
      </w:pPr>
      <w:r w:rsidRPr="00D72948">
        <w:rPr>
          <w:rFonts w:ascii="Arial Narrow" w:hAnsi="Arial Narrow" w:cs="Arial Narrow"/>
          <w:sz w:val="22"/>
          <w:szCs w:val="22"/>
        </w:rPr>
        <w:t>……………………………………………………………………………………………………………………..</w:t>
      </w:r>
    </w:p>
    <w:p w:rsidR="004A6494" w:rsidRPr="00D72948" w:rsidRDefault="004A6494" w:rsidP="004A6494">
      <w:pPr>
        <w:tabs>
          <w:tab w:val="left" w:pos="567"/>
        </w:tabs>
        <w:spacing w:line="360" w:lineRule="auto"/>
        <w:ind w:left="567"/>
        <w:rPr>
          <w:rFonts w:ascii="Arial Narrow" w:hAnsi="Arial Narrow" w:cs="Arial Narrow"/>
          <w:sz w:val="22"/>
          <w:szCs w:val="22"/>
        </w:rPr>
      </w:pPr>
      <w:r w:rsidRPr="00D72948">
        <w:rPr>
          <w:rFonts w:ascii="Arial Narrow" w:hAnsi="Arial Narrow" w:cs="Arial Narrow"/>
          <w:sz w:val="22"/>
          <w:szCs w:val="22"/>
        </w:rPr>
        <w:t>………………………………………………………………….......................................................................</w:t>
      </w:r>
    </w:p>
    <w:p w:rsidR="004A6494" w:rsidRPr="00D72948" w:rsidRDefault="004A6494" w:rsidP="004A6494">
      <w:pPr>
        <w:tabs>
          <w:tab w:val="left" w:pos="567"/>
        </w:tabs>
        <w:ind w:left="567" w:hanging="567"/>
        <w:jc w:val="both"/>
        <w:rPr>
          <w:rFonts w:ascii="Arial Narrow" w:hAnsi="Arial Narrow" w:cs="Arial Narrow"/>
          <w:sz w:val="22"/>
          <w:szCs w:val="22"/>
        </w:rPr>
      </w:pPr>
      <w:r w:rsidRPr="00D72948">
        <w:rPr>
          <w:rFonts w:ascii="Arial Narrow" w:hAnsi="Arial Narrow" w:cs="Arial Narrow"/>
          <w:sz w:val="22"/>
          <w:szCs w:val="22"/>
        </w:rPr>
        <w:br w:type="page"/>
      </w:r>
    </w:p>
    <w:p w:rsidR="004A6494" w:rsidRPr="00D72948" w:rsidRDefault="004A6494" w:rsidP="00A32322">
      <w:pPr>
        <w:widowControl w:val="0"/>
        <w:numPr>
          <w:ilvl w:val="1"/>
          <w:numId w:val="39"/>
        </w:numPr>
        <w:tabs>
          <w:tab w:val="clear" w:pos="900"/>
          <w:tab w:val="num" w:pos="567"/>
          <w:tab w:val="left" w:pos="1944"/>
          <w:tab w:val="left" w:pos="3384"/>
          <w:tab w:val="left" w:pos="3744"/>
          <w:tab w:val="left" w:pos="4644"/>
          <w:tab w:val="left" w:pos="5760"/>
          <w:tab w:val="left" w:pos="7920"/>
        </w:tabs>
        <w:spacing w:before="60" w:after="60"/>
        <w:rPr>
          <w:rFonts w:ascii="Arial Narrow" w:hAnsi="Arial Narrow" w:cs="Arial Narrow"/>
          <w:sz w:val="22"/>
          <w:szCs w:val="22"/>
        </w:rPr>
      </w:pPr>
      <w:r w:rsidRPr="00D72948">
        <w:rPr>
          <w:rFonts w:ascii="Arial Narrow" w:hAnsi="Arial Narrow" w:cs="Arial Narrow"/>
          <w:sz w:val="22"/>
          <w:szCs w:val="22"/>
        </w:rPr>
        <w:lastRenderedPageBreak/>
        <w:t xml:space="preserve">Do you or any of the directors / trustees / shareholders / members of the company have </w:t>
      </w:r>
      <w:r w:rsidRPr="00D72948">
        <w:rPr>
          <w:rFonts w:ascii="Arial Narrow" w:hAnsi="Arial Narrow" w:cs="Arial Narrow"/>
          <w:sz w:val="22"/>
          <w:szCs w:val="22"/>
        </w:rPr>
        <w:tab/>
      </w:r>
      <w:r w:rsidRPr="00D72948">
        <w:rPr>
          <w:rFonts w:ascii="Arial Narrow" w:hAnsi="Arial Narrow" w:cs="Arial Narrow"/>
          <w:sz w:val="22"/>
          <w:szCs w:val="22"/>
        </w:rPr>
        <w:tab/>
      </w:r>
      <w:r w:rsidRPr="00D72948">
        <w:rPr>
          <w:rFonts w:ascii="Arial Narrow" w:hAnsi="Arial Narrow" w:cs="Arial"/>
          <w:snapToGrid w:val="0"/>
          <w:sz w:val="22"/>
          <w:szCs w:val="22"/>
        </w:rPr>
        <w:fldChar w:fldCharType="begin">
          <w:ffData>
            <w:name w:val="Check1"/>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Yes       </w:t>
      </w:r>
      <w:r w:rsidRPr="00D72948">
        <w:rPr>
          <w:rFonts w:ascii="Arial Narrow" w:hAnsi="Arial Narrow" w:cs="Arial"/>
          <w:snapToGrid w:val="0"/>
          <w:sz w:val="22"/>
          <w:szCs w:val="22"/>
        </w:rPr>
        <w:fldChar w:fldCharType="begin">
          <w:ffData>
            <w:name w:val="Check2"/>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No</w:t>
      </w:r>
    </w:p>
    <w:p w:rsidR="004A6494" w:rsidRPr="00D72948" w:rsidRDefault="004A6494" w:rsidP="004A6494">
      <w:pPr>
        <w:tabs>
          <w:tab w:val="left" w:pos="567"/>
        </w:tabs>
        <w:ind w:left="567" w:hanging="567"/>
        <w:rPr>
          <w:rFonts w:ascii="Arial Narrow" w:hAnsi="Arial Narrow" w:cs="Arial Narrow"/>
          <w:sz w:val="22"/>
          <w:szCs w:val="22"/>
        </w:rPr>
      </w:pPr>
      <w:r w:rsidRPr="00D72948">
        <w:rPr>
          <w:rFonts w:ascii="Arial Narrow" w:hAnsi="Arial Narrow" w:cs="Arial Narrow"/>
          <w:sz w:val="22"/>
          <w:szCs w:val="22"/>
        </w:rPr>
        <w:tab/>
        <w:t>any interest in any other related companies whether or not they are bidding for this contract?</w:t>
      </w:r>
    </w:p>
    <w:p w:rsidR="004A6494" w:rsidRPr="00D72948" w:rsidRDefault="004A6494" w:rsidP="004A6494">
      <w:pPr>
        <w:tabs>
          <w:tab w:val="left" w:pos="567"/>
        </w:tabs>
        <w:ind w:left="567" w:hanging="567"/>
        <w:jc w:val="both"/>
        <w:rPr>
          <w:rFonts w:ascii="Arial Narrow" w:hAnsi="Arial Narrow" w:cs="Arial Narrow"/>
          <w:sz w:val="22"/>
          <w:szCs w:val="22"/>
        </w:rPr>
      </w:pPr>
    </w:p>
    <w:p w:rsidR="004A6494" w:rsidRPr="00D72948" w:rsidRDefault="004A6494" w:rsidP="004A6494">
      <w:pPr>
        <w:tabs>
          <w:tab w:val="left" w:pos="567"/>
        </w:tabs>
        <w:ind w:left="567" w:hanging="567"/>
        <w:jc w:val="both"/>
        <w:rPr>
          <w:rFonts w:ascii="Arial Narrow" w:hAnsi="Arial Narrow" w:cs="Arial Narrow"/>
          <w:sz w:val="22"/>
          <w:szCs w:val="22"/>
        </w:rPr>
      </w:pPr>
      <w:r w:rsidRPr="00D72948">
        <w:rPr>
          <w:rFonts w:ascii="Arial Narrow" w:hAnsi="Arial Narrow" w:cs="Arial Narrow"/>
          <w:sz w:val="22"/>
          <w:szCs w:val="22"/>
        </w:rPr>
        <w:tab/>
      </w:r>
      <w:r w:rsidRPr="00D72948">
        <w:rPr>
          <w:rFonts w:ascii="Arial Narrow" w:hAnsi="Arial Narrow" w:cs="Arial Narrow"/>
          <w:b/>
          <w:sz w:val="22"/>
          <w:szCs w:val="22"/>
        </w:rPr>
        <w:t>If so</w:t>
      </w:r>
      <w:r w:rsidRPr="00D72948">
        <w:rPr>
          <w:rFonts w:ascii="Arial Narrow" w:hAnsi="Arial Narrow" w:cs="Arial Narrow"/>
          <w:sz w:val="22"/>
          <w:szCs w:val="22"/>
        </w:rPr>
        <w:t>, furnish particulars:</w:t>
      </w:r>
    </w:p>
    <w:p w:rsidR="004A6494" w:rsidRPr="00D72948" w:rsidRDefault="004A6494" w:rsidP="004A6494">
      <w:pPr>
        <w:tabs>
          <w:tab w:val="left" w:pos="567"/>
          <w:tab w:val="left" w:pos="1440"/>
          <w:tab w:val="left" w:pos="2250"/>
          <w:tab w:val="right" w:pos="9752"/>
        </w:tabs>
        <w:ind w:left="567" w:hanging="567"/>
        <w:jc w:val="both"/>
        <w:rPr>
          <w:rFonts w:ascii="Arial Narrow" w:hAnsi="Arial Narrow" w:cs="Arial Narrow"/>
          <w:sz w:val="22"/>
          <w:szCs w:val="22"/>
        </w:rPr>
      </w:pPr>
    </w:p>
    <w:p w:rsidR="004A6494" w:rsidRPr="00D72948" w:rsidRDefault="004A6494" w:rsidP="004A6494">
      <w:pPr>
        <w:tabs>
          <w:tab w:val="left" w:pos="567"/>
          <w:tab w:val="left" w:pos="6521"/>
        </w:tabs>
        <w:spacing w:line="360" w:lineRule="auto"/>
        <w:ind w:left="567"/>
        <w:rPr>
          <w:rFonts w:ascii="Arial Narrow" w:hAnsi="Arial Narrow" w:cs="Arial Narrow"/>
          <w:sz w:val="22"/>
          <w:szCs w:val="22"/>
        </w:rPr>
      </w:pPr>
      <w:r w:rsidRPr="00D72948">
        <w:rPr>
          <w:rFonts w:ascii="Arial Narrow" w:hAnsi="Arial Narrow" w:cs="Arial Narrow"/>
          <w:sz w:val="22"/>
          <w:szCs w:val="22"/>
        </w:rPr>
        <w:t>……………………………………………………………………………………………………………………..</w:t>
      </w:r>
    </w:p>
    <w:p w:rsidR="004A6494" w:rsidRPr="00D72948" w:rsidRDefault="004A6494" w:rsidP="004A6494">
      <w:pPr>
        <w:tabs>
          <w:tab w:val="left" w:pos="567"/>
        </w:tabs>
        <w:spacing w:line="360" w:lineRule="auto"/>
        <w:ind w:left="567"/>
        <w:rPr>
          <w:rFonts w:ascii="Arial Narrow" w:hAnsi="Arial Narrow" w:cs="Arial Narrow"/>
          <w:sz w:val="22"/>
          <w:szCs w:val="22"/>
        </w:rPr>
      </w:pPr>
      <w:r w:rsidRPr="00D72948">
        <w:rPr>
          <w:rFonts w:ascii="Arial Narrow" w:hAnsi="Arial Narrow" w:cs="Arial Narrow"/>
          <w:sz w:val="22"/>
          <w:szCs w:val="22"/>
        </w:rPr>
        <w:t>……………………………………………………………………………………………………………………..</w:t>
      </w:r>
    </w:p>
    <w:p w:rsidR="004A6494" w:rsidRPr="00D72948" w:rsidRDefault="004A6494" w:rsidP="004A6494">
      <w:pPr>
        <w:tabs>
          <w:tab w:val="left" w:pos="567"/>
        </w:tabs>
        <w:spacing w:line="360" w:lineRule="auto"/>
        <w:ind w:left="567"/>
        <w:rPr>
          <w:rFonts w:ascii="Arial Narrow" w:hAnsi="Arial Narrow" w:cs="Arial Narrow"/>
          <w:sz w:val="22"/>
          <w:szCs w:val="22"/>
        </w:rPr>
      </w:pPr>
      <w:r w:rsidRPr="00D72948">
        <w:rPr>
          <w:rFonts w:ascii="Arial Narrow" w:hAnsi="Arial Narrow" w:cs="Arial Narrow"/>
          <w:sz w:val="22"/>
          <w:szCs w:val="22"/>
        </w:rPr>
        <w:t>………………………………………………………………….......................................................................</w:t>
      </w:r>
    </w:p>
    <w:p w:rsidR="004A6494" w:rsidRPr="00D72948" w:rsidRDefault="004A6494" w:rsidP="004A6494">
      <w:pPr>
        <w:tabs>
          <w:tab w:val="left" w:pos="-963"/>
          <w:tab w:val="left" w:pos="-720"/>
          <w:tab w:val="left" w:pos="567"/>
          <w:tab w:val="left" w:pos="7363"/>
        </w:tabs>
        <w:ind w:left="567"/>
        <w:jc w:val="both"/>
        <w:rPr>
          <w:rFonts w:ascii="Arial Narrow" w:hAnsi="Arial Narrow" w:cs="Arial Narrow"/>
          <w:sz w:val="22"/>
          <w:szCs w:val="22"/>
        </w:rPr>
      </w:pPr>
    </w:p>
    <w:p w:rsidR="004A6494" w:rsidRPr="00D72948" w:rsidRDefault="004A6494" w:rsidP="00A32322">
      <w:pPr>
        <w:numPr>
          <w:ilvl w:val="0"/>
          <w:numId w:val="52"/>
        </w:numPr>
        <w:tabs>
          <w:tab w:val="left" w:pos="-963"/>
          <w:tab w:val="left" w:pos="-720"/>
          <w:tab w:val="left" w:pos="567"/>
          <w:tab w:val="left" w:pos="7363"/>
        </w:tabs>
        <w:ind w:left="567" w:hanging="567"/>
        <w:jc w:val="both"/>
        <w:rPr>
          <w:rFonts w:ascii="Arial Narrow" w:hAnsi="Arial Narrow"/>
          <w:b/>
          <w:sz w:val="22"/>
          <w:szCs w:val="22"/>
        </w:rPr>
      </w:pPr>
      <w:r w:rsidRPr="00D72948">
        <w:rPr>
          <w:rFonts w:ascii="Arial Narrow" w:hAnsi="Arial Narrow"/>
          <w:b/>
          <w:sz w:val="22"/>
          <w:szCs w:val="22"/>
        </w:rPr>
        <w:t>FULL DETAILS OF DIRECTORS / TRUSTEES / MEMBERS / SHAREHOLDERS</w:t>
      </w:r>
    </w:p>
    <w:p w:rsidR="004A6494" w:rsidRPr="00D72948" w:rsidRDefault="004A6494" w:rsidP="004A6494">
      <w:pPr>
        <w:tabs>
          <w:tab w:val="left" w:pos="567"/>
        </w:tabs>
        <w:ind w:left="567" w:hanging="567"/>
        <w:rPr>
          <w:rFonts w:ascii="Arial Narrow" w:hAnsi="Arial Narrow"/>
          <w:sz w:val="22"/>
          <w:szCs w:val="22"/>
        </w:rPr>
      </w:pP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374"/>
        <w:gridCol w:w="2268"/>
        <w:gridCol w:w="2835"/>
      </w:tblGrid>
      <w:tr w:rsidR="004A6494" w:rsidRPr="00D72948" w:rsidTr="004A6494">
        <w:tc>
          <w:tcPr>
            <w:tcW w:w="3085" w:type="dxa"/>
            <w:shd w:val="clear" w:color="auto" w:fill="E2EFD9"/>
          </w:tcPr>
          <w:p w:rsidR="004A6494" w:rsidRPr="00D72948" w:rsidRDefault="004A6494" w:rsidP="004A6494">
            <w:pPr>
              <w:spacing w:before="120" w:after="120"/>
              <w:jc w:val="both"/>
              <w:rPr>
                <w:rFonts w:ascii="Arial Narrow" w:hAnsi="Arial Narrow"/>
                <w:b/>
                <w:bCs/>
                <w:sz w:val="22"/>
                <w:szCs w:val="22"/>
              </w:rPr>
            </w:pPr>
            <w:r w:rsidRPr="00D72948">
              <w:rPr>
                <w:rFonts w:ascii="Arial Narrow" w:hAnsi="Arial Narrow"/>
                <w:b/>
                <w:bCs/>
                <w:sz w:val="22"/>
                <w:szCs w:val="22"/>
              </w:rPr>
              <w:t>Full Name</w:t>
            </w:r>
          </w:p>
        </w:tc>
        <w:tc>
          <w:tcPr>
            <w:tcW w:w="2374" w:type="dxa"/>
            <w:shd w:val="clear" w:color="auto" w:fill="E2EFD9"/>
          </w:tcPr>
          <w:p w:rsidR="004A6494" w:rsidRPr="00D72948" w:rsidRDefault="004A6494" w:rsidP="004A6494">
            <w:pPr>
              <w:spacing w:before="120" w:after="120"/>
              <w:jc w:val="both"/>
              <w:rPr>
                <w:rFonts w:ascii="Arial Narrow" w:hAnsi="Arial Narrow"/>
                <w:b/>
                <w:bCs/>
                <w:sz w:val="22"/>
                <w:szCs w:val="22"/>
              </w:rPr>
            </w:pPr>
            <w:r w:rsidRPr="00D72948">
              <w:rPr>
                <w:rFonts w:ascii="Arial Narrow" w:hAnsi="Arial Narrow"/>
                <w:b/>
                <w:bCs/>
                <w:sz w:val="22"/>
                <w:szCs w:val="22"/>
              </w:rPr>
              <w:t>Identity Number</w:t>
            </w:r>
          </w:p>
        </w:tc>
        <w:tc>
          <w:tcPr>
            <w:tcW w:w="2268" w:type="dxa"/>
            <w:shd w:val="clear" w:color="auto" w:fill="E2EFD9"/>
          </w:tcPr>
          <w:p w:rsidR="004A6494" w:rsidRPr="00D72948" w:rsidRDefault="004A6494" w:rsidP="004A6494">
            <w:pPr>
              <w:spacing w:before="120" w:after="120"/>
              <w:jc w:val="both"/>
              <w:rPr>
                <w:rFonts w:ascii="Arial Narrow" w:hAnsi="Arial Narrow"/>
                <w:b/>
                <w:bCs/>
                <w:sz w:val="22"/>
                <w:szCs w:val="22"/>
              </w:rPr>
            </w:pPr>
            <w:r w:rsidRPr="00D72948">
              <w:rPr>
                <w:rFonts w:ascii="Arial Narrow" w:hAnsi="Arial Narrow"/>
                <w:b/>
                <w:bCs/>
                <w:sz w:val="22"/>
                <w:szCs w:val="22"/>
              </w:rPr>
              <w:t>Personal Income Tax Reference Number</w:t>
            </w:r>
          </w:p>
        </w:tc>
        <w:tc>
          <w:tcPr>
            <w:tcW w:w="2835" w:type="dxa"/>
            <w:shd w:val="clear" w:color="auto" w:fill="E2EFD9"/>
          </w:tcPr>
          <w:p w:rsidR="004A6494" w:rsidRPr="00D72948" w:rsidRDefault="004A6494" w:rsidP="004A6494">
            <w:pPr>
              <w:spacing w:before="120" w:after="120"/>
              <w:jc w:val="both"/>
              <w:rPr>
                <w:rFonts w:ascii="Arial Narrow" w:hAnsi="Arial Narrow"/>
                <w:b/>
                <w:bCs/>
                <w:sz w:val="22"/>
                <w:szCs w:val="22"/>
              </w:rPr>
            </w:pPr>
            <w:r w:rsidRPr="00D72948">
              <w:rPr>
                <w:rFonts w:ascii="Arial Narrow" w:hAnsi="Arial Narrow"/>
                <w:b/>
                <w:bCs/>
                <w:sz w:val="22"/>
                <w:szCs w:val="22"/>
              </w:rPr>
              <w:t xml:space="preserve">State Employee Number / </w:t>
            </w:r>
            <w:proofErr w:type="spellStart"/>
            <w:r w:rsidRPr="00D72948">
              <w:rPr>
                <w:rFonts w:ascii="Arial Narrow" w:hAnsi="Arial Narrow"/>
                <w:b/>
                <w:bCs/>
                <w:sz w:val="22"/>
                <w:szCs w:val="22"/>
              </w:rPr>
              <w:t>Persal</w:t>
            </w:r>
            <w:proofErr w:type="spellEnd"/>
            <w:r w:rsidRPr="00D72948">
              <w:rPr>
                <w:rFonts w:ascii="Arial Narrow" w:hAnsi="Arial Narrow"/>
                <w:b/>
                <w:bCs/>
                <w:sz w:val="22"/>
                <w:szCs w:val="22"/>
              </w:rPr>
              <w:t xml:space="preserve"> Number </w:t>
            </w:r>
          </w:p>
        </w:tc>
      </w:tr>
      <w:tr w:rsidR="004A6494" w:rsidRPr="00D72948" w:rsidTr="004A6494">
        <w:tc>
          <w:tcPr>
            <w:tcW w:w="3085" w:type="dxa"/>
          </w:tcPr>
          <w:p w:rsidR="004A6494" w:rsidRPr="00D72948" w:rsidRDefault="004A6494" w:rsidP="004A6494">
            <w:pPr>
              <w:spacing w:before="120" w:after="120"/>
              <w:rPr>
                <w:rFonts w:ascii="Arial Narrow" w:hAnsi="Arial Narrow"/>
                <w:sz w:val="22"/>
                <w:szCs w:val="22"/>
              </w:rPr>
            </w:pPr>
          </w:p>
        </w:tc>
        <w:tc>
          <w:tcPr>
            <w:tcW w:w="2374" w:type="dxa"/>
          </w:tcPr>
          <w:p w:rsidR="004A6494" w:rsidRPr="00D72948" w:rsidRDefault="004A6494" w:rsidP="004A6494">
            <w:pPr>
              <w:spacing w:before="120" w:after="120"/>
              <w:rPr>
                <w:rFonts w:ascii="Arial Narrow" w:hAnsi="Arial Narrow"/>
                <w:sz w:val="22"/>
                <w:szCs w:val="22"/>
              </w:rPr>
            </w:pPr>
          </w:p>
        </w:tc>
        <w:tc>
          <w:tcPr>
            <w:tcW w:w="2268" w:type="dxa"/>
          </w:tcPr>
          <w:p w:rsidR="004A6494" w:rsidRPr="00D72948" w:rsidRDefault="004A6494" w:rsidP="004A6494">
            <w:pPr>
              <w:spacing w:before="120" w:after="120"/>
              <w:rPr>
                <w:rFonts w:ascii="Arial Narrow" w:hAnsi="Arial Narrow"/>
                <w:sz w:val="22"/>
                <w:szCs w:val="22"/>
              </w:rPr>
            </w:pPr>
          </w:p>
        </w:tc>
        <w:tc>
          <w:tcPr>
            <w:tcW w:w="2835" w:type="dxa"/>
          </w:tcPr>
          <w:p w:rsidR="004A6494" w:rsidRPr="00D72948" w:rsidRDefault="004A6494" w:rsidP="004A6494">
            <w:pPr>
              <w:spacing w:before="120" w:after="120"/>
              <w:rPr>
                <w:rFonts w:ascii="Arial Narrow" w:hAnsi="Arial Narrow"/>
                <w:sz w:val="22"/>
                <w:szCs w:val="22"/>
              </w:rPr>
            </w:pPr>
          </w:p>
        </w:tc>
      </w:tr>
      <w:tr w:rsidR="004A6494" w:rsidRPr="00D72948" w:rsidTr="004A6494">
        <w:tc>
          <w:tcPr>
            <w:tcW w:w="3085" w:type="dxa"/>
          </w:tcPr>
          <w:p w:rsidR="004A6494" w:rsidRPr="00D72948" w:rsidRDefault="004A6494" w:rsidP="004A6494">
            <w:pPr>
              <w:spacing w:before="120" w:after="120"/>
              <w:rPr>
                <w:rFonts w:ascii="Arial Narrow" w:hAnsi="Arial Narrow"/>
                <w:sz w:val="22"/>
                <w:szCs w:val="22"/>
              </w:rPr>
            </w:pPr>
          </w:p>
        </w:tc>
        <w:tc>
          <w:tcPr>
            <w:tcW w:w="2374" w:type="dxa"/>
          </w:tcPr>
          <w:p w:rsidR="004A6494" w:rsidRPr="00D72948" w:rsidRDefault="004A6494" w:rsidP="004A6494">
            <w:pPr>
              <w:spacing w:before="120" w:after="120"/>
              <w:rPr>
                <w:rFonts w:ascii="Arial Narrow" w:hAnsi="Arial Narrow"/>
                <w:sz w:val="22"/>
                <w:szCs w:val="22"/>
              </w:rPr>
            </w:pPr>
          </w:p>
        </w:tc>
        <w:tc>
          <w:tcPr>
            <w:tcW w:w="2268" w:type="dxa"/>
          </w:tcPr>
          <w:p w:rsidR="004A6494" w:rsidRPr="00D72948" w:rsidRDefault="004A6494" w:rsidP="004A6494">
            <w:pPr>
              <w:spacing w:before="120" w:after="120"/>
              <w:rPr>
                <w:rFonts w:ascii="Arial Narrow" w:hAnsi="Arial Narrow"/>
                <w:sz w:val="22"/>
                <w:szCs w:val="22"/>
              </w:rPr>
            </w:pPr>
          </w:p>
        </w:tc>
        <w:tc>
          <w:tcPr>
            <w:tcW w:w="2835" w:type="dxa"/>
          </w:tcPr>
          <w:p w:rsidR="004A6494" w:rsidRPr="00D72948" w:rsidRDefault="004A6494" w:rsidP="004A6494">
            <w:pPr>
              <w:spacing w:before="120" w:after="120"/>
              <w:rPr>
                <w:rFonts w:ascii="Arial Narrow" w:hAnsi="Arial Narrow"/>
                <w:sz w:val="22"/>
                <w:szCs w:val="22"/>
              </w:rPr>
            </w:pPr>
          </w:p>
        </w:tc>
      </w:tr>
      <w:tr w:rsidR="004A6494" w:rsidRPr="00D72948" w:rsidTr="004A6494">
        <w:tc>
          <w:tcPr>
            <w:tcW w:w="3085" w:type="dxa"/>
          </w:tcPr>
          <w:p w:rsidR="004A6494" w:rsidRPr="00D72948" w:rsidRDefault="004A6494" w:rsidP="004A6494">
            <w:pPr>
              <w:spacing w:before="120" w:after="120"/>
              <w:rPr>
                <w:rFonts w:ascii="Arial Narrow" w:hAnsi="Arial Narrow"/>
                <w:sz w:val="22"/>
                <w:szCs w:val="22"/>
              </w:rPr>
            </w:pPr>
          </w:p>
        </w:tc>
        <w:tc>
          <w:tcPr>
            <w:tcW w:w="2374" w:type="dxa"/>
          </w:tcPr>
          <w:p w:rsidR="004A6494" w:rsidRPr="00D72948" w:rsidRDefault="004A6494" w:rsidP="004A6494">
            <w:pPr>
              <w:spacing w:before="120" w:after="120"/>
              <w:rPr>
                <w:rFonts w:ascii="Arial Narrow" w:hAnsi="Arial Narrow"/>
                <w:sz w:val="22"/>
                <w:szCs w:val="22"/>
              </w:rPr>
            </w:pPr>
          </w:p>
        </w:tc>
        <w:tc>
          <w:tcPr>
            <w:tcW w:w="2268" w:type="dxa"/>
          </w:tcPr>
          <w:p w:rsidR="004A6494" w:rsidRPr="00D72948" w:rsidRDefault="004A6494" w:rsidP="004A6494">
            <w:pPr>
              <w:spacing w:before="120" w:after="120"/>
              <w:rPr>
                <w:rFonts w:ascii="Arial Narrow" w:hAnsi="Arial Narrow"/>
                <w:sz w:val="22"/>
                <w:szCs w:val="22"/>
              </w:rPr>
            </w:pPr>
          </w:p>
        </w:tc>
        <w:tc>
          <w:tcPr>
            <w:tcW w:w="2835" w:type="dxa"/>
          </w:tcPr>
          <w:p w:rsidR="004A6494" w:rsidRPr="00D72948" w:rsidRDefault="004A6494" w:rsidP="004A6494">
            <w:pPr>
              <w:spacing w:before="120" w:after="120"/>
              <w:rPr>
                <w:rFonts w:ascii="Arial Narrow" w:hAnsi="Arial Narrow"/>
                <w:sz w:val="22"/>
                <w:szCs w:val="22"/>
              </w:rPr>
            </w:pPr>
          </w:p>
        </w:tc>
      </w:tr>
      <w:tr w:rsidR="004A6494" w:rsidRPr="00D72948" w:rsidTr="004A6494">
        <w:tc>
          <w:tcPr>
            <w:tcW w:w="3085" w:type="dxa"/>
          </w:tcPr>
          <w:p w:rsidR="004A6494" w:rsidRPr="00D72948" w:rsidRDefault="004A6494" w:rsidP="004A6494">
            <w:pPr>
              <w:spacing w:before="120" w:after="120"/>
              <w:rPr>
                <w:rFonts w:ascii="Arial Narrow" w:hAnsi="Arial Narrow"/>
                <w:sz w:val="22"/>
                <w:szCs w:val="22"/>
              </w:rPr>
            </w:pPr>
          </w:p>
        </w:tc>
        <w:tc>
          <w:tcPr>
            <w:tcW w:w="2374" w:type="dxa"/>
          </w:tcPr>
          <w:p w:rsidR="004A6494" w:rsidRPr="00D72948" w:rsidRDefault="004A6494" w:rsidP="004A6494">
            <w:pPr>
              <w:spacing w:before="120" w:after="120"/>
              <w:rPr>
                <w:rFonts w:ascii="Arial Narrow" w:hAnsi="Arial Narrow"/>
                <w:sz w:val="22"/>
                <w:szCs w:val="22"/>
              </w:rPr>
            </w:pPr>
          </w:p>
        </w:tc>
        <w:tc>
          <w:tcPr>
            <w:tcW w:w="2268" w:type="dxa"/>
          </w:tcPr>
          <w:p w:rsidR="004A6494" w:rsidRPr="00D72948" w:rsidRDefault="004A6494" w:rsidP="004A6494">
            <w:pPr>
              <w:spacing w:before="120" w:after="120"/>
              <w:rPr>
                <w:rFonts w:ascii="Arial Narrow" w:hAnsi="Arial Narrow"/>
                <w:sz w:val="22"/>
                <w:szCs w:val="22"/>
              </w:rPr>
            </w:pPr>
          </w:p>
        </w:tc>
        <w:tc>
          <w:tcPr>
            <w:tcW w:w="2835" w:type="dxa"/>
          </w:tcPr>
          <w:p w:rsidR="004A6494" w:rsidRPr="00D72948" w:rsidRDefault="004A6494" w:rsidP="004A6494">
            <w:pPr>
              <w:spacing w:before="120" w:after="120"/>
              <w:rPr>
                <w:rFonts w:ascii="Arial Narrow" w:hAnsi="Arial Narrow"/>
                <w:sz w:val="22"/>
                <w:szCs w:val="22"/>
              </w:rPr>
            </w:pPr>
          </w:p>
        </w:tc>
      </w:tr>
      <w:tr w:rsidR="004A6494" w:rsidRPr="00D72948" w:rsidTr="004A6494">
        <w:tc>
          <w:tcPr>
            <w:tcW w:w="3085" w:type="dxa"/>
          </w:tcPr>
          <w:p w:rsidR="004A6494" w:rsidRPr="00D72948" w:rsidRDefault="004A6494" w:rsidP="004A6494">
            <w:pPr>
              <w:spacing w:before="120" w:after="120"/>
              <w:rPr>
                <w:rFonts w:ascii="Arial Narrow" w:hAnsi="Arial Narrow"/>
                <w:sz w:val="22"/>
                <w:szCs w:val="22"/>
              </w:rPr>
            </w:pPr>
          </w:p>
        </w:tc>
        <w:tc>
          <w:tcPr>
            <w:tcW w:w="2374" w:type="dxa"/>
          </w:tcPr>
          <w:p w:rsidR="004A6494" w:rsidRPr="00D72948" w:rsidRDefault="004A6494" w:rsidP="004A6494">
            <w:pPr>
              <w:spacing w:before="120" w:after="120"/>
              <w:rPr>
                <w:rFonts w:ascii="Arial Narrow" w:hAnsi="Arial Narrow"/>
                <w:sz w:val="22"/>
                <w:szCs w:val="22"/>
              </w:rPr>
            </w:pPr>
          </w:p>
        </w:tc>
        <w:tc>
          <w:tcPr>
            <w:tcW w:w="2268" w:type="dxa"/>
          </w:tcPr>
          <w:p w:rsidR="004A6494" w:rsidRPr="00D72948" w:rsidRDefault="004A6494" w:rsidP="004A6494">
            <w:pPr>
              <w:spacing w:before="120" w:after="120"/>
              <w:rPr>
                <w:rFonts w:ascii="Arial Narrow" w:hAnsi="Arial Narrow"/>
                <w:sz w:val="22"/>
                <w:szCs w:val="22"/>
              </w:rPr>
            </w:pPr>
          </w:p>
        </w:tc>
        <w:tc>
          <w:tcPr>
            <w:tcW w:w="2835" w:type="dxa"/>
          </w:tcPr>
          <w:p w:rsidR="004A6494" w:rsidRPr="00D72948" w:rsidRDefault="004A6494" w:rsidP="004A6494">
            <w:pPr>
              <w:spacing w:before="120" w:after="120"/>
              <w:rPr>
                <w:rFonts w:ascii="Arial Narrow" w:hAnsi="Arial Narrow"/>
                <w:sz w:val="22"/>
                <w:szCs w:val="22"/>
              </w:rPr>
            </w:pPr>
          </w:p>
        </w:tc>
      </w:tr>
      <w:tr w:rsidR="004A6494" w:rsidRPr="00D72948" w:rsidTr="004A6494">
        <w:tc>
          <w:tcPr>
            <w:tcW w:w="3085" w:type="dxa"/>
          </w:tcPr>
          <w:p w:rsidR="004A6494" w:rsidRPr="00D72948" w:rsidRDefault="004A6494" w:rsidP="004A6494">
            <w:pPr>
              <w:spacing w:before="120" w:after="120"/>
              <w:rPr>
                <w:rFonts w:ascii="Arial Narrow" w:hAnsi="Arial Narrow"/>
                <w:sz w:val="22"/>
                <w:szCs w:val="22"/>
              </w:rPr>
            </w:pPr>
          </w:p>
        </w:tc>
        <w:tc>
          <w:tcPr>
            <w:tcW w:w="2374" w:type="dxa"/>
          </w:tcPr>
          <w:p w:rsidR="004A6494" w:rsidRPr="00D72948" w:rsidRDefault="004A6494" w:rsidP="004A6494">
            <w:pPr>
              <w:spacing w:before="120" w:after="120"/>
              <w:rPr>
                <w:rFonts w:ascii="Arial Narrow" w:hAnsi="Arial Narrow"/>
                <w:sz w:val="22"/>
                <w:szCs w:val="22"/>
              </w:rPr>
            </w:pPr>
          </w:p>
        </w:tc>
        <w:tc>
          <w:tcPr>
            <w:tcW w:w="2268" w:type="dxa"/>
          </w:tcPr>
          <w:p w:rsidR="004A6494" w:rsidRPr="00D72948" w:rsidRDefault="004A6494" w:rsidP="004A6494">
            <w:pPr>
              <w:spacing w:before="120" w:after="120"/>
              <w:rPr>
                <w:rFonts w:ascii="Arial Narrow" w:hAnsi="Arial Narrow"/>
                <w:sz w:val="22"/>
                <w:szCs w:val="22"/>
              </w:rPr>
            </w:pPr>
          </w:p>
        </w:tc>
        <w:tc>
          <w:tcPr>
            <w:tcW w:w="2835" w:type="dxa"/>
          </w:tcPr>
          <w:p w:rsidR="004A6494" w:rsidRPr="00D72948" w:rsidRDefault="004A6494" w:rsidP="004A6494">
            <w:pPr>
              <w:spacing w:before="120" w:after="120"/>
              <w:rPr>
                <w:rFonts w:ascii="Arial Narrow" w:hAnsi="Arial Narrow"/>
                <w:sz w:val="22"/>
                <w:szCs w:val="22"/>
              </w:rPr>
            </w:pPr>
          </w:p>
        </w:tc>
      </w:tr>
      <w:tr w:rsidR="004A6494" w:rsidRPr="00D72948" w:rsidTr="004A6494">
        <w:tc>
          <w:tcPr>
            <w:tcW w:w="3085" w:type="dxa"/>
          </w:tcPr>
          <w:p w:rsidR="004A6494" w:rsidRPr="00D72948" w:rsidRDefault="004A6494" w:rsidP="004A6494">
            <w:pPr>
              <w:spacing w:before="120" w:after="120"/>
              <w:rPr>
                <w:rFonts w:ascii="Arial Narrow" w:hAnsi="Arial Narrow"/>
                <w:sz w:val="22"/>
                <w:szCs w:val="22"/>
              </w:rPr>
            </w:pPr>
          </w:p>
        </w:tc>
        <w:tc>
          <w:tcPr>
            <w:tcW w:w="2374" w:type="dxa"/>
          </w:tcPr>
          <w:p w:rsidR="004A6494" w:rsidRPr="00D72948" w:rsidRDefault="004A6494" w:rsidP="004A6494">
            <w:pPr>
              <w:spacing w:before="120" w:after="120"/>
              <w:rPr>
                <w:rFonts w:ascii="Arial Narrow" w:hAnsi="Arial Narrow"/>
                <w:sz w:val="22"/>
                <w:szCs w:val="22"/>
              </w:rPr>
            </w:pPr>
          </w:p>
        </w:tc>
        <w:tc>
          <w:tcPr>
            <w:tcW w:w="2268" w:type="dxa"/>
          </w:tcPr>
          <w:p w:rsidR="004A6494" w:rsidRPr="00D72948" w:rsidRDefault="004A6494" w:rsidP="004A6494">
            <w:pPr>
              <w:spacing w:before="120" w:after="120"/>
              <w:rPr>
                <w:rFonts w:ascii="Arial Narrow" w:hAnsi="Arial Narrow"/>
                <w:sz w:val="22"/>
                <w:szCs w:val="22"/>
              </w:rPr>
            </w:pPr>
          </w:p>
        </w:tc>
        <w:tc>
          <w:tcPr>
            <w:tcW w:w="2835" w:type="dxa"/>
          </w:tcPr>
          <w:p w:rsidR="004A6494" w:rsidRPr="00D72948" w:rsidRDefault="004A6494" w:rsidP="004A6494">
            <w:pPr>
              <w:spacing w:before="120" w:after="120"/>
              <w:rPr>
                <w:rFonts w:ascii="Arial Narrow" w:hAnsi="Arial Narrow"/>
                <w:sz w:val="22"/>
                <w:szCs w:val="22"/>
              </w:rPr>
            </w:pPr>
          </w:p>
        </w:tc>
      </w:tr>
      <w:tr w:rsidR="004A6494" w:rsidRPr="00D72948" w:rsidTr="004A6494">
        <w:tc>
          <w:tcPr>
            <w:tcW w:w="3085" w:type="dxa"/>
          </w:tcPr>
          <w:p w:rsidR="004A6494" w:rsidRPr="00D72948" w:rsidRDefault="004A6494" w:rsidP="004A6494">
            <w:pPr>
              <w:spacing w:before="120" w:after="120"/>
              <w:rPr>
                <w:rFonts w:ascii="Arial Narrow" w:hAnsi="Arial Narrow"/>
                <w:sz w:val="22"/>
                <w:szCs w:val="22"/>
              </w:rPr>
            </w:pPr>
          </w:p>
        </w:tc>
        <w:tc>
          <w:tcPr>
            <w:tcW w:w="2374" w:type="dxa"/>
          </w:tcPr>
          <w:p w:rsidR="004A6494" w:rsidRPr="00D72948" w:rsidRDefault="004A6494" w:rsidP="004A6494">
            <w:pPr>
              <w:spacing w:before="120" w:after="120"/>
              <w:rPr>
                <w:rFonts w:ascii="Arial Narrow" w:hAnsi="Arial Narrow"/>
                <w:sz w:val="22"/>
                <w:szCs w:val="22"/>
              </w:rPr>
            </w:pPr>
          </w:p>
        </w:tc>
        <w:tc>
          <w:tcPr>
            <w:tcW w:w="2268" w:type="dxa"/>
          </w:tcPr>
          <w:p w:rsidR="004A6494" w:rsidRPr="00D72948" w:rsidRDefault="004A6494" w:rsidP="004A6494">
            <w:pPr>
              <w:spacing w:before="120" w:after="120"/>
              <w:rPr>
                <w:rFonts w:ascii="Arial Narrow" w:hAnsi="Arial Narrow"/>
                <w:sz w:val="22"/>
                <w:szCs w:val="22"/>
              </w:rPr>
            </w:pPr>
          </w:p>
        </w:tc>
        <w:tc>
          <w:tcPr>
            <w:tcW w:w="2835" w:type="dxa"/>
          </w:tcPr>
          <w:p w:rsidR="004A6494" w:rsidRPr="00D72948" w:rsidRDefault="004A6494" w:rsidP="004A6494">
            <w:pPr>
              <w:spacing w:before="120" w:after="120"/>
              <w:rPr>
                <w:rFonts w:ascii="Arial Narrow" w:hAnsi="Arial Narrow"/>
                <w:sz w:val="22"/>
                <w:szCs w:val="22"/>
              </w:rPr>
            </w:pPr>
          </w:p>
        </w:tc>
      </w:tr>
      <w:tr w:rsidR="004A6494" w:rsidRPr="00D72948" w:rsidTr="004A6494">
        <w:tc>
          <w:tcPr>
            <w:tcW w:w="3085" w:type="dxa"/>
          </w:tcPr>
          <w:p w:rsidR="004A6494" w:rsidRPr="00D72948" w:rsidRDefault="004A6494" w:rsidP="004A6494">
            <w:pPr>
              <w:spacing w:before="120" w:after="120"/>
              <w:rPr>
                <w:rFonts w:ascii="Arial Narrow" w:hAnsi="Arial Narrow"/>
                <w:sz w:val="22"/>
                <w:szCs w:val="22"/>
              </w:rPr>
            </w:pPr>
          </w:p>
        </w:tc>
        <w:tc>
          <w:tcPr>
            <w:tcW w:w="2374" w:type="dxa"/>
          </w:tcPr>
          <w:p w:rsidR="004A6494" w:rsidRPr="00D72948" w:rsidRDefault="004A6494" w:rsidP="004A6494">
            <w:pPr>
              <w:spacing w:before="120" w:after="120"/>
              <w:rPr>
                <w:rFonts w:ascii="Arial Narrow" w:hAnsi="Arial Narrow"/>
                <w:sz w:val="22"/>
                <w:szCs w:val="22"/>
              </w:rPr>
            </w:pPr>
          </w:p>
        </w:tc>
        <w:tc>
          <w:tcPr>
            <w:tcW w:w="2268" w:type="dxa"/>
          </w:tcPr>
          <w:p w:rsidR="004A6494" w:rsidRPr="00D72948" w:rsidRDefault="004A6494" w:rsidP="004A6494">
            <w:pPr>
              <w:spacing w:before="120" w:after="120"/>
              <w:rPr>
                <w:rFonts w:ascii="Arial Narrow" w:hAnsi="Arial Narrow"/>
                <w:sz w:val="22"/>
                <w:szCs w:val="22"/>
              </w:rPr>
            </w:pPr>
          </w:p>
        </w:tc>
        <w:tc>
          <w:tcPr>
            <w:tcW w:w="2835" w:type="dxa"/>
          </w:tcPr>
          <w:p w:rsidR="004A6494" w:rsidRPr="00D72948" w:rsidRDefault="004A6494" w:rsidP="004A6494">
            <w:pPr>
              <w:spacing w:before="120" w:after="120"/>
              <w:rPr>
                <w:rFonts w:ascii="Arial Narrow" w:hAnsi="Arial Narrow"/>
                <w:sz w:val="22"/>
                <w:szCs w:val="22"/>
              </w:rPr>
            </w:pPr>
          </w:p>
        </w:tc>
      </w:tr>
    </w:tbl>
    <w:p w:rsidR="004A6494" w:rsidRPr="00D72948" w:rsidRDefault="004A6494" w:rsidP="004A6494">
      <w:pPr>
        <w:pStyle w:val="Heading1"/>
        <w:jc w:val="left"/>
        <w:rPr>
          <w:rFonts w:ascii="Arial Narrow" w:hAnsi="Arial Narrow"/>
          <w:sz w:val="22"/>
          <w:szCs w:val="22"/>
        </w:rPr>
      </w:pPr>
    </w:p>
    <w:p w:rsidR="004A6494" w:rsidRPr="00D72948" w:rsidRDefault="004A6494" w:rsidP="004A6494">
      <w:pPr>
        <w:pStyle w:val="Heading1"/>
        <w:tabs>
          <w:tab w:val="left" w:pos="567"/>
        </w:tabs>
        <w:ind w:left="567" w:hanging="567"/>
        <w:jc w:val="left"/>
        <w:rPr>
          <w:rFonts w:ascii="Arial Narrow" w:hAnsi="Arial Narrow"/>
          <w:sz w:val="22"/>
          <w:szCs w:val="22"/>
        </w:rPr>
      </w:pPr>
      <w:r w:rsidRPr="00D72948">
        <w:rPr>
          <w:rFonts w:ascii="Arial Narrow" w:hAnsi="Arial Narrow"/>
          <w:sz w:val="22"/>
          <w:szCs w:val="22"/>
        </w:rPr>
        <w:t>4</w:t>
      </w:r>
      <w:r w:rsidRPr="00D72948">
        <w:rPr>
          <w:rFonts w:ascii="Arial Narrow" w:hAnsi="Arial Narrow"/>
          <w:sz w:val="22"/>
          <w:szCs w:val="22"/>
        </w:rPr>
        <w:tab/>
        <w:t>DECLARATION</w:t>
      </w:r>
    </w:p>
    <w:p w:rsidR="004A6494" w:rsidRPr="00D72948" w:rsidRDefault="004A6494" w:rsidP="004A6494">
      <w:pPr>
        <w:tabs>
          <w:tab w:val="left" w:pos="900"/>
          <w:tab w:val="left" w:pos="2250"/>
          <w:tab w:val="right" w:pos="9752"/>
        </w:tabs>
        <w:jc w:val="center"/>
        <w:rPr>
          <w:rFonts w:ascii="Arial Narrow" w:hAnsi="Arial Narrow" w:cs="Arial Narrow"/>
          <w:b/>
          <w:bCs/>
          <w:sz w:val="22"/>
          <w:szCs w:val="22"/>
        </w:rPr>
      </w:pPr>
    </w:p>
    <w:p w:rsidR="004A6494" w:rsidRPr="00D72948" w:rsidRDefault="004A6494" w:rsidP="004A6494">
      <w:pPr>
        <w:tabs>
          <w:tab w:val="left" w:pos="0"/>
          <w:tab w:val="right" w:pos="9752"/>
        </w:tabs>
        <w:jc w:val="both"/>
        <w:rPr>
          <w:rFonts w:ascii="Arial Narrow" w:hAnsi="Arial Narrow" w:cs="Arial Narrow"/>
          <w:sz w:val="22"/>
          <w:szCs w:val="22"/>
        </w:rPr>
      </w:pPr>
      <w:r w:rsidRPr="00D72948">
        <w:rPr>
          <w:rFonts w:ascii="Arial Narrow" w:hAnsi="Arial Narrow" w:cs="Arial Narrow"/>
          <w:sz w:val="22"/>
          <w:szCs w:val="22"/>
        </w:rPr>
        <w:t xml:space="preserve">I, THE UNDERSIGNED (NAME)  ……………………………………………  HEREBY CERTIFY THAT THE INFORMATION FURNISHED IN PARAGRAPHS 2 AND 3 ABOVE IS CORRECT. </w:t>
      </w:r>
    </w:p>
    <w:p w:rsidR="004A6494" w:rsidRPr="00D72948" w:rsidRDefault="004A6494" w:rsidP="004A6494">
      <w:pPr>
        <w:pStyle w:val="BodyTextIndent2"/>
        <w:tabs>
          <w:tab w:val="clear" w:pos="780"/>
          <w:tab w:val="clear" w:pos="900"/>
          <w:tab w:val="left" w:pos="0"/>
        </w:tabs>
        <w:ind w:left="0"/>
        <w:rPr>
          <w:rFonts w:ascii="Arial Narrow" w:hAnsi="Arial Narrow"/>
          <w:sz w:val="22"/>
          <w:szCs w:val="22"/>
        </w:rPr>
      </w:pPr>
    </w:p>
    <w:p w:rsidR="004A6494" w:rsidRPr="00D72948" w:rsidRDefault="004A6494" w:rsidP="004A6494">
      <w:pPr>
        <w:pStyle w:val="BodyTextIndent2"/>
        <w:tabs>
          <w:tab w:val="clear" w:pos="780"/>
          <w:tab w:val="clear" w:pos="900"/>
          <w:tab w:val="left" w:pos="0"/>
        </w:tabs>
        <w:ind w:left="0"/>
        <w:rPr>
          <w:rFonts w:ascii="Arial Narrow" w:hAnsi="Arial Narrow"/>
          <w:sz w:val="22"/>
          <w:szCs w:val="22"/>
        </w:rPr>
      </w:pPr>
      <w:r w:rsidRPr="00D72948">
        <w:rPr>
          <w:rFonts w:ascii="Arial Narrow" w:hAnsi="Arial Narrow"/>
          <w:sz w:val="22"/>
          <w:szCs w:val="22"/>
        </w:rPr>
        <w:t xml:space="preserve">I ACCEPT THAT THE STATE MAY REJECT THE BID OR ACT AGAINST ME SHOULD THIS DECLARATION PROVE TO BE FALSE.  </w:t>
      </w:r>
    </w:p>
    <w:p w:rsidR="004A6494" w:rsidRPr="00D72948" w:rsidRDefault="004A6494" w:rsidP="004A6494">
      <w:pPr>
        <w:tabs>
          <w:tab w:val="left" w:pos="0"/>
          <w:tab w:val="left" w:pos="900"/>
          <w:tab w:val="left" w:pos="2250"/>
          <w:tab w:val="right" w:pos="9752"/>
        </w:tabs>
        <w:jc w:val="both"/>
        <w:rPr>
          <w:rFonts w:ascii="Arial Narrow" w:hAnsi="Arial Narrow" w:cs="Arial Narrow"/>
          <w:sz w:val="22"/>
          <w:szCs w:val="22"/>
        </w:rPr>
      </w:pPr>
    </w:p>
    <w:p w:rsidR="004A6494" w:rsidRPr="00D72948" w:rsidRDefault="004A6494" w:rsidP="004A6494">
      <w:pPr>
        <w:tabs>
          <w:tab w:val="left" w:pos="900"/>
          <w:tab w:val="left" w:pos="2250"/>
          <w:tab w:val="left" w:pos="5670"/>
          <w:tab w:val="right" w:pos="9752"/>
        </w:tabs>
        <w:jc w:val="both"/>
        <w:rPr>
          <w:rFonts w:ascii="Arial Narrow" w:hAnsi="Arial Narrow" w:cs="Arial Narrow"/>
          <w:sz w:val="22"/>
          <w:szCs w:val="22"/>
        </w:rPr>
      </w:pPr>
    </w:p>
    <w:p w:rsidR="004A6494" w:rsidRPr="00D72948" w:rsidRDefault="004A6494" w:rsidP="004A6494">
      <w:pPr>
        <w:tabs>
          <w:tab w:val="left" w:pos="3960"/>
          <w:tab w:val="left" w:pos="5670"/>
          <w:tab w:val="left" w:pos="7020"/>
          <w:tab w:val="right" w:pos="9752"/>
        </w:tabs>
        <w:jc w:val="both"/>
        <w:rPr>
          <w:rFonts w:ascii="Arial Narrow" w:hAnsi="Arial Narrow" w:cs="Arial Narrow"/>
          <w:sz w:val="22"/>
          <w:szCs w:val="22"/>
        </w:rPr>
      </w:pPr>
      <w:r w:rsidRPr="00D72948">
        <w:rPr>
          <w:rFonts w:ascii="Arial Narrow" w:hAnsi="Arial Narrow" w:cs="Arial Narrow"/>
          <w:sz w:val="22"/>
          <w:szCs w:val="22"/>
        </w:rPr>
        <w:t>……………………………………………………..</w:t>
      </w:r>
      <w:r w:rsidRPr="00D72948">
        <w:rPr>
          <w:rFonts w:ascii="Arial Narrow" w:hAnsi="Arial Narrow" w:cs="Arial Narrow"/>
          <w:sz w:val="22"/>
          <w:szCs w:val="22"/>
        </w:rPr>
        <w:tab/>
      </w:r>
      <w:r w:rsidRPr="00D72948">
        <w:rPr>
          <w:rFonts w:ascii="Arial Narrow" w:hAnsi="Arial Narrow" w:cs="Arial Narrow"/>
          <w:sz w:val="22"/>
          <w:szCs w:val="22"/>
        </w:rPr>
        <w:tab/>
        <w:t>…………………………………………..…………</w:t>
      </w:r>
    </w:p>
    <w:p w:rsidR="004A6494" w:rsidRPr="00D72948" w:rsidRDefault="004A6494" w:rsidP="004A6494">
      <w:pPr>
        <w:tabs>
          <w:tab w:val="left" w:pos="1080"/>
          <w:tab w:val="left" w:pos="5670"/>
        </w:tabs>
        <w:jc w:val="both"/>
        <w:rPr>
          <w:rFonts w:ascii="Arial Narrow" w:hAnsi="Arial Narrow" w:cs="Arial Narrow"/>
          <w:sz w:val="22"/>
          <w:szCs w:val="22"/>
        </w:rPr>
      </w:pPr>
      <w:r w:rsidRPr="00D72948">
        <w:rPr>
          <w:rFonts w:ascii="Arial Narrow" w:hAnsi="Arial Narrow" w:cs="Arial Narrow"/>
          <w:sz w:val="22"/>
          <w:szCs w:val="22"/>
        </w:rPr>
        <w:t>SIGNATURE</w:t>
      </w:r>
      <w:r w:rsidRPr="00D72948">
        <w:rPr>
          <w:rFonts w:ascii="Arial Narrow" w:hAnsi="Arial Narrow" w:cs="Arial Narrow"/>
          <w:sz w:val="22"/>
          <w:szCs w:val="22"/>
        </w:rPr>
        <w:tab/>
      </w:r>
      <w:r w:rsidRPr="00D72948">
        <w:rPr>
          <w:rFonts w:ascii="Arial Narrow" w:hAnsi="Arial Narrow" w:cs="Arial Narrow"/>
          <w:sz w:val="22"/>
          <w:szCs w:val="22"/>
        </w:rPr>
        <w:tab/>
      </w:r>
      <w:r w:rsidRPr="00D72948">
        <w:rPr>
          <w:rFonts w:ascii="Arial Narrow" w:hAnsi="Arial Narrow" w:cs="Arial Narrow"/>
          <w:sz w:val="22"/>
          <w:szCs w:val="22"/>
        </w:rPr>
        <w:tab/>
        <w:t>DATE</w:t>
      </w:r>
    </w:p>
    <w:p w:rsidR="004A6494" w:rsidRPr="00D72948" w:rsidRDefault="004A6494" w:rsidP="004A6494">
      <w:pPr>
        <w:tabs>
          <w:tab w:val="left" w:pos="3960"/>
          <w:tab w:val="left" w:pos="5670"/>
          <w:tab w:val="left" w:pos="7020"/>
          <w:tab w:val="right" w:pos="9752"/>
        </w:tabs>
        <w:jc w:val="both"/>
        <w:rPr>
          <w:rFonts w:ascii="Arial Narrow" w:hAnsi="Arial Narrow" w:cs="Arial Narrow"/>
          <w:sz w:val="22"/>
          <w:szCs w:val="22"/>
        </w:rPr>
      </w:pPr>
    </w:p>
    <w:p w:rsidR="004A6494" w:rsidRPr="00D72948" w:rsidRDefault="004A6494" w:rsidP="004A6494">
      <w:pPr>
        <w:tabs>
          <w:tab w:val="left" w:pos="3960"/>
          <w:tab w:val="left" w:pos="5670"/>
          <w:tab w:val="left" w:pos="7020"/>
          <w:tab w:val="right" w:pos="9752"/>
        </w:tabs>
        <w:jc w:val="both"/>
        <w:rPr>
          <w:rFonts w:ascii="Arial Narrow" w:hAnsi="Arial Narrow" w:cs="Arial Narrow"/>
          <w:sz w:val="22"/>
          <w:szCs w:val="22"/>
        </w:rPr>
      </w:pPr>
      <w:r w:rsidRPr="00D72948">
        <w:rPr>
          <w:rFonts w:ascii="Arial Narrow" w:hAnsi="Arial Narrow" w:cs="Arial Narrow"/>
          <w:sz w:val="22"/>
          <w:szCs w:val="22"/>
        </w:rPr>
        <w:t>………………………………………………….…</w:t>
      </w:r>
      <w:r w:rsidRPr="00D72948">
        <w:rPr>
          <w:rFonts w:ascii="Arial Narrow" w:hAnsi="Arial Narrow" w:cs="Arial Narrow"/>
          <w:sz w:val="22"/>
          <w:szCs w:val="22"/>
        </w:rPr>
        <w:tab/>
      </w:r>
      <w:r w:rsidRPr="00D72948">
        <w:rPr>
          <w:rFonts w:ascii="Arial Narrow" w:hAnsi="Arial Narrow" w:cs="Arial Narrow"/>
          <w:sz w:val="22"/>
          <w:szCs w:val="22"/>
        </w:rPr>
        <w:tab/>
        <w:t>……………………………………………………..</w:t>
      </w:r>
    </w:p>
    <w:p w:rsidR="004A6494" w:rsidRPr="00D72948" w:rsidRDefault="004A6494" w:rsidP="004A6494">
      <w:pPr>
        <w:tabs>
          <w:tab w:val="left" w:pos="5812"/>
          <w:tab w:val="left" w:pos="7230"/>
          <w:tab w:val="right" w:pos="9752"/>
        </w:tabs>
        <w:jc w:val="both"/>
        <w:rPr>
          <w:rFonts w:ascii="Arial Narrow" w:hAnsi="Arial Narrow" w:cs="Arial Narrow"/>
          <w:sz w:val="22"/>
          <w:szCs w:val="22"/>
        </w:rPr>
      </w:pPr>
      <w:r w:rsidRPr="00D72948">
        <w:rPr>
          <w:rFonts w:ascii="Arial Narrow" w:hAnsi="Arial Narrow" w:cs="Arial Narrow"/>
          <w:sz w:val="22"/>
          <w:szCs w:val="22"/>
        </w:rPr>
        <w:t xml:space="preserve">NAME OF BIDDER </w:t>
      </w:r>
      <w:r w:rsidRPr="00D72948">
        <w:rPr>
          <w:rFonts w:ascii="Arial Narrow" w:hAnsi="Arial Narrow" w:cs="Arial Narrow"/>
          <w:sz w:val="22"/>
          <w:szCs w:val="22"/>
        </w:rPr>
        <w:tab/>
        <w:t xml:space="preserve">POSITION </w:t>
      </w:r>
    </w:p>
    <w:p w:rsidR="004A6494" w:rsidRPr="00D72948" w:rsidRDefault="004A6494" w:rsidP="004A6494">
      <w:pPr>
        <w:tabs>
          <w:tab w:val="left" w:pos="1080"/>
          <w:tab w:val="left" w:pos="5760"/>
          <w:tab w:val="left" w:pos="7020"/>
          <w:tab w:val="right" w:pos="9752"/>
        </w:tabs>
        <w:jc w:val="both"/>
        <w:rPr>
          <w:rFonts w:ascii="Arial Narrow" w:hAnsi="Arial Narrow" w:cs="Arial Narrow"/>
          <w:sz w:val="22"/>
          <w:szCs w:val="22"/>
        </w:rPr>
      </w:pPr>
    </w:p>
    <w:p w:rsidR="004A6494" w:rsidRPr="00D72948" w:rsidRDefault="004A6494" w:rsidP="004A6494">
      <w:pPr>
        <w:tabs>
          <w:tab w:val="left" w:pos="1080"/>
          <w:tab w:val="left" w:pos="5760"/>
          <w:tab w:val="left" w:pos="7020"/>
          <w:tab w:val="right" w:pos="9752"/>
        </w:tabs>
        <w:jc w:val="right"/>
        <w:rPr>
          <w:rFonts w:ascii="Arial Narrow" w:hAnsi="Arial Narrow" w:cs="Arial"/>
          <w:b/>
          <w:sz w:val="28"/>
          <w:szCs w:val="28"/>
        </w:rPr>
      </w:pPr>
      <w:r w:rsidRPr="00D72948">
        <w:rPr>
          <w:rFonts w:ascii="Arial Narrow" w:hAnsi="Arial Narrow" w:cs="Arial Narrow"/>
          <w:sz w:val="22"/>
          <w:szCs w:val="22"/>
        </w:rPr>
        <w:br w:type="page"/>
      </w:r>
      <w:r w:rsidRPr="00D72948">
        <w:rPr>
          <w:rFonts w:ascii="Arial Narrow" w:hAnsi="Arial Narrow" w:cs="Arial"/>
          <w:b/>
          <w:sz w:val="28"/>
          <w:szCs w:val="28"/>
        </w:rPr>
        <w:lastRenderedPageBreak/>
        <w:t>SBD 6.1</w:t>
      </w:r>
    </w:p>
    <w:p w:rsidR="004A6494" w:rsidRPr="00D72948" w:rsidRDefault="004A6494" w:rsidP="004A6494">
      <w:pPr>
        <w:tabs>
          <w:tab w:val="left" w:pos="900"/>
          <w:tab w:val="left" w:pos="2880"/>
          <w:tab w:val="left" w:pos="5760"/>
          <w:tab w:val="left" w:pos="7920"/>
        </w:tabs>
        <w:outlineLvl w:val="0"/>
        <w:rPr>
          <w:rFonts w:ascii="Arial Narrow" w:hAnsi="Arial Narrow" w:cs="Arial"/>
          <w:b/>
          <w:sz w:val="28"/>
          <w:szCs w:val="28"/>
        </w:rPr>
      </w:pPr>
    </w:p>
    <w:p w:rsidR="004A6494" w:rsidRPr="00D72948" w:rsidRDefault="004A6494" w:rsidP="004A6494">
      <w:pPr>
        <w:tabs>
          <w:tab w:val="left" w:pos="900"/>
          <w:tab w:val="left" w:pos="2880"/>
          <w:tab w:val="left" w:pos="5760"/>
          <w:tab w:val="left" w:pos="7920"/>
        </w:tabs>
        <w:jc w:val="center"/>
        <w:rPr>
          <w:rFonts w:ascii="Arial Narrow" w:hAnsi="Arial Narrow" w:cs="Arial"/>
          <w:b/>
          <w:sz w:val="28"/>
          <w:szCs w:val="28"/>
        </w:rPr>
      </w:pPr>
      <w:r w:rsidRPr="00D72948">
        <w:rPr>
          <w:rFonts w:ascii="Arial Narrow" w:hAnsi="Arial Narrow" w:cs="Arial"/>
          <w:b/>
          <w:sz w:val="28"/>
          <w:szCs w:val="28"/>
        </w:rPr>
        <w:t>PREFERENCE POINTS CLAIM FORM IN TERMS OF THE PREFERENTIAL PROCUREMENT REGULATIONS 2017</w:t>
      </w:r>
    </w:p>
    <w:p w:rsidR="004A6494" w:rsidRPr="00D72948" w:rsidRDefault="004A6494" w:rsidP="004A6494">
      <w:pPr>
        <w:pStyle w:val="Heading4"/>
        <w:rPr>
          <w:rFonts w:ascii="Arial Narrow" w:hAnsi="Arial Narrow"/>
          <w:szCs w:val="22"/>
        </w:rPr>
      </w:pPr>
    </w:p>
    <w:p w:rsidR="004A6494" w:rsidRPr="00D72948" w:rsidRDefault="004A6494" w:rsidP="004A6494">
      <w:pPr>
        <w:jc w:val="center"/>
        <w:rPr>
          <w:rFonts w:ascii="Arial Narrow" w:hAnsi="Arial Narrow" w:cs="Arial"/>
          <w:sz w:val="22"/>
          <w:szCs w:val="22"/>
        </w:rPr>
      </w:pPr>
    </w:p>
    <w:p w:rsidR="004A6494" w:rsidRPr="00D72948" w:rsidRDefault="004A6494" w:rsidP="004A6494">
      <w:pPr>
        <w:tabs>
          <w:tab w:val="left" w:pos="900"/>
          <w:tab w:val="left" w:pos="2880"/>
          <w:tab w:val="left" w:pos="5760"/>
          <w:tab w:val="left" w:pos="7920"/>
        </w:tabs>
        <w:jc w:val="both"/>
        <w:rPr>
          <w:rFonts w:ascii="Arial Narrow" w:hAnsi="Arial Narrow" w:cs="Arial"/>
          <w:sz w:val="22"/>
          <w:szCs w:val="22"/>
        </w:rPr>
      </w:pPr>
      <w:r w:rsidRPr="00D72948">
        <w:rPr>
          <w:rFonts w:ascii="Arial Narrow" w:hAnsi="Arial Narrow"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4A6494" w:rsidRPr="00D72948" w:rsidRDefault="004A6494" w:rsidP="004A6494">
      <w:pPr>
        <w:tabs>
          <w:tab w:val="left" w:pos="900"/>
          <w:tab w:val="left" w:pos="2880"/>
          <w:tab w:val="left" w:pos="5760"/>
          <w:tab w:val="left" w:pos="7920"/>
        </w:tabs>
        <w:jc w:val="both"/>
        <w:rPr>
          <w:rFonts w:ascii="Arial Narrow" w:hAnsi="Arial Narrow" w:cs="Arial"/>
          <w:sz w:val="22"/>
          <w:szCs w:val="22"/>
        </w:rPr>
      </w:pPr>
    </w:p>
    <w:p w:rsidR="004A6494" w:rsidRPr="00D72948" w:rsidRDefault="004A6494" w:rsidP="004A6494">
      <w:pPr>
        <w:tabs>
          <w:tab w:val="left" w:pos="567"/>
          <w:tab w:val="left" w:pos="2880"/>
          <w:tab w:val="left" w:pos="5760"/>
          <w:tab w:val="left" w:pos="7920"/>
        </w:tabs>
        <w:spacing w:after="240"/>
        <w:ind w:left="567" w:hanging="567"/>
        <w:jc w:val="both"/>
        <w:rPr>
          <w:rFonts w:ascii="Arial Narrow" w:hAnsi="Arial Narrow" w:cs="Arial"/>
          <w:sz w:val="22"/>
          <w:szCs w:val="22"/>
        </w:rPr>
      </w:pPr>
      <w:r w:rsidRPr="00D72948">
        <w:rPr>
          <w:rFonts w:ascii="Arial Narrow" w:hAnsi="Arial Narrow" w:cs="Arial"/>
          <w:b/>
          <w:sz w:val="22"/>
          <w:szCs w:val="22"/>
        </w:rPr>
        <w:t>NB:</w:t>
      </w:r>
      <w:r w:rsidRPr="00D72948">
        <w:rPr>
          <w:rFonts w:ascii="Arial Narrow" w:hAnsi="Arial Narrow" w:cs="Arial"/>
          <w:b/>
          <w:sz w:val="22"/>
          <w:szCs w:val="22"/>
        </w:rPr>
        <w:tab/>
        <w:t xml:space="preserve">BEFORE COMPLETING THIS FORM, BIDDERS MUST STUDY THE GENERAL CONDITIONS, DEFINITIONS AND DIRECTIVES APPLICABLE IN RESPECT OF BBBEE, AS PRESCRIBED IN THE PREFERENTIAL PROCUREMENT REGULATIONS, 2017. </w:t>
      </w:r>
    </w:p>
    <w:p w:rsidR="004A6494" w:rsidRPr="00D72948" w:rsidRDefault="004A6494" w:rsidP="004A6494">
      <w:pPr>
        <w:widowControl w:val="0"/>
        <w:pBdr>
          <w:top w:val="single" w:sz="4" w:space="1" w:color="auto"/>
        </w:pBdr>
        <w:tabs>
          <w:tab w:val="left" w:pos="2880"/>
          <w:tab w:val="left" w:pos="5760"/>
          <w:tab w:val="left" w:pos="7920"/>
        </w:tabs>
        <w:spacing w:before="240" w:after="120"/>
        <w:jc w:val="both"/>
        <w:rPr>
          <w:rFonts w:ascii="Arial Narrow" w:hAnsi="Arial Narrow" w:cs="Arial"/>
          <w:b/>
          <w:sz w:val="6"/>
          <w:szCs w:val="6"/>
        </w:rPr>
      </w:pPr>
    </w:p>
    <w:p w:rsidR="004A6494" w:rsidRPr="00D72948" w:rsidRDefault="004A6494" w:rsidP="00A32322">
      <w:pPr>
        <w:widowControl w:val="0"/>
        <w:numPr>
          <w:ilvl w:val="0"/>
          <w:numId w:val="27"/>
        </w:numPr>
        <w:pBdr>
          <w:top w:val="single" w:sz="4" w:space="1" w:color="auto"/>
        </w:pBdr>
        <w:tabs>
          <w:tab w:val="clear" w:pos="900"/>
          <w:tab w:val="num" w:pos="567"/>
          <w:tab w:val="left" w:pos="2880"/>
          <w:tab w:val="left" w:pos="5760"/>
          <w:tab w:val="left" w:pos="7920"/>
        </w:tabs>
        <w:spacing w:after="120"/>
        <w:ind w:left="0" w:firstLine="0"/>
        <w:jc w:val="both"/>
        <w:rPr>
          <w:rFonts w:ascii="Arial Narrow" w:hAnsi="Arial Narrow" w:cs="Arial"/>
          <w:b/>
          <w:sz w:val="22"/>
          <w:szCs w:val="22"/>
        </w:rPr>
      </w:pPr>
      <w:r w:rsidRPr="00D72948">
        <w:rPr>
          <w:rFonts w:ascii="Arial Narrow" w:hAnsi="Arial Narrow" w:cs="Arial"/>
          <w:b/>
          <w:sz w:val="22"/>
          <w:szCs w:val="22"/>
        </w:rPr>
        <w:t>GENERAL CONDITIONS</w:t>
      </w:r>
    </w:p>
    <w:p w:rsidR="004A6494" w:rsidRPr="00D72948" w:rsidRDefault="004A6494" w:rsidP="00A32322">
      <w:pPr>
        <w:widowControl w:val="0"/>
        <w:numPr>
          <w:ilvl w:val="1"/>
          <w:numId w:val="27"/>
        </w:numPr>
        <w:tabs>
          <w:tab w:val="clear" w:pos="900"/>
          <w:tab w:val="num" w:pos="567"/>
          <w:tab w:val="num" w:pos="720"/>
          <w:tab w:val="num" w:pos="1042"/>
          <w:tab w:val="left" w:pos="2880"/>
          <w:tab w:val="left" w:pos="5760"/>
          <w:tab w:val="left" w:pos="7920"/>
        </w:tabs>
        <w:spacing w:before="240"/>
        <w:ind w:left="426" w:hanging="426"/>
        <w:jc w:val="both"/>
        <w:rPr>
          <w:rFonts w:ascii="Arial Narrow" w:hAnsi="Arial Narrow" w:cs="Arial"/>
          <w:sz w:val="22"/>
          <w:szCs w:val="22"/>
        </w:rPr>
      </w:pPr>
      <w:r w:rsidRPr="00D72948">
        <w:rPr>
          <w:rFonts w:ascii="Arial Narrow" w:hAnsi="Arial Narrow" w:cs="Arial"/>
          <w:sz w:val="22"/>
          <w:szCs w:val="22"/>
        </w:rPr>
        <w:t>The following preference point systems are applicable to all bids:</w:t>
      </w:r>
    </w:p>
    <w:p w:rsidR="004A6494" w:rsidRPr="00D72948" w:rsidRDefault="004A6494" w:rsidP="00A32322">
      <w:pPr>
        <w:widowControl w:val="0"/>
        <w:numPr>
          <w:ilvl w:val="0"/>
          <w:numId w:val="51"/>
        </w:numPr>
        <w:tabs>
          <w:tab w:val="num" w:pos="567"/>
          <w:tab w:val="left" w:pos="1134"/>
          <w:tab w:val="left" w:pos="5760"/>
          <w:tab w:val="left" w:pos="7920"/>
        </w:tabs>
        <w:ind w:left="1134" w:hanging="425"/>
        <w:jc w:val="both"/>
        <w:rPr>
          <w:rFonts w:ascii="Arial Narrow" w:hAnsi="Arial Narrow" w:cs="Arial"/>
          <w:sz w:val="22"/>
          <w:szCs w:val="22"/>
        </w:rPr>
      </w:pPr>
      <w:r w:rsidRPr="00D72948">
        <w:rPr>
          <w:rFonts w:ascii="Arial Narrow" w:hAnsi="Arial Narrow"/>
          <w:sz w:val="22"/>
          <w:szCs w:val="22"/>
        </w:rPr>
        <w:t xml:space="preserve">the 80/20 system for requirements with a Rand value of up to R50 000 000 (all applicable taxes included); and </w:t>
      </w:r>
    </w:p>
    <w:p w:rsidR="004A6494" w:rsidRPr="00D72948" w:rsidRDefault="004A6494" w:rsidP="00A32322">
      <w:pPr>
        <w:pStyle w:val="BodyTextIndent3"/>
        <w:widowControl w:val="0"/>
        <w:numPr>
          <w:ilvl w:val="0"/>
          <w:numId w:val="50"/>
        </w:numPr>
        <w:tabs>
          <w:tab w:val="num" w:pos="567"/>
          <w:tab w:val="left" w:pos="1134"/>
          <w:tab w:val="left" w:pos="5760"/>
          <w:tab w:val="left" w:pos="7920"/>
        </w:tabs>
        <w:ind w:left="1134" w:hanging="425"/>
        <w:jc w:val="both"/>
        <w:rPr>
          <w:rFonts w:ascii="Arial Narrow" w:hAnsi="Arial Narrow"/>
          <w:sz w:val="22"/>
          <w:szCs w:val="22"/>
        </w:rPr>
      </w:pPr>
      <w:r w:rsidRPr="00D72948">
        <w:rPr>
          <w:rFonts w:ascii="Arial Narrow" w:hAnsi="Arial Narrow"/>
          <w:sz w:val="22"/>
          <w:szCs w:val="22"/>
        </w:rPr>
        <w:t>the 90/10 system for requirements with a Rand value above R50 000 000 (all applicable taxes included).</w:t>
      </w:r>
    </w:p>
    <w:p w:rsidR="004A6494" w:rsidRPr="00D72948" w:rsidRDefault="004A6494" w:rsidP="004A6494">
      <w:pPr>
        <w:pStyle w:val="BodyTextIndent3"/>
        <w:widowControl w:val="0"/>
        <w:tabs>
          <w:tab w:val="left" w:pos="1134"/>
          <w:tab w:val="left" w:pos="5760"/>
          <w:tab w:val="left" w:pos="7920"/>
        </w:tabs>
        <w:ind w:left="1134" w:firstLine="0"/>
        <w:jc w:val="both"/>
        <w:rPr>
          <w:rFonts w:ascii="Arial Narrow" w:hAnsi="Arial Narrow"/>
          <w:sz w:val="22"/>
          <w:szCs w:val="22"/>
        </w:rPr>
      </w:pPr>
    </w:p>
    <w:p w:rsidR="004A6494" w:rsidRPr="00D72948" w:rsidRDefault="004A6494" w:rsidP="00A32322">
      <w:pPr>
        <w:widowControl w:val="0"/>
        <w:numPr>
          <w:ilvl w:val="1"/>
          <w:numId w:val="27"/>
        </w:numPr>
        <w:tabs>
          <w:tab w:val="clear" w:pos="900"/>
          <w:tab w:val="num" w:pos="567"/>
          <w:tab w:val="num" w:pos="1042"/>
          <w:tab w:val="left" w:pos="7920"/>
        </w:tabs>
        <w:ind w:left="567" w:hanging="567"/>
        <w:jc w:val="both"/>
        <w:rPr>
          <w:rFonts w:ascii="Arial Narrow" w:hAnsi="Arial Narrow" w:cs="Arial"/>
          <w:sz w:val="22"/>
          <w:szCs w:val="22"/>
        </w:rPr>
      </w:pPr>
      <w:r w:rsidRPr="00D72948">
        <w:rPr>
          <w:rFonts w:ascii="Arial Narrow" w:hAnsi="Arial Narrow" w:cs="Arial"/>
          <w:sz w:val="22"/>
          <w:szCs w:val="22"/>
        </w:rPr>
        <w:t xml:space="preserve">The value of this bid is estimated to </w:t>
      </w:r>
    </w:p>
    <w:p w:rsidR="004A6494" w:rsidRPr="00D72948" w:rsidRDefault="004A6494" w:rsidP="004A6494">
      <w:pPr>
        <w:widowControl w:val="0"/>
        <w:tabs>
          <w:tab w:val="num" w:pos="1042"/>
          <w:tab w:val="left" w:pos="7920"/>
        </w:tabs>
        <w:ind w:left="567"/>
        <w:jc w:val="both"/>
        <w:rPr>
          <w:rFonts w:ascii="Arial Narrow" w:hAnsi="Arial Narrow" w:cs="Arial"/>
          <w:sz w:val="22"/>
          <w:szCs w:val="22"/>
        </w:rPr>
      </w:pPr>
    </w:p>
    <w:p w:rsidR="004A6494" w:rsidRPr="00D72948" w:rsidRDefault="004A6494" w:rsidP="00A32322">
      <w:pPr>
        <w:widowControl w:val="0"/>
        <w:numPr>
          <w:ilvl w:val="2"/>
          <w:numId w:val="27"/>
        </w:numPr>
        <w:tabs>
          <w:tab w:val="clear" w:pos="900"/>
          <w:tab w:val="num" w:pos="567"/>
          <w:tab w:val="left" w:pos="7920"/>
        </w:tabs>
        <w:ind w:left="567" w:hanging="567"/>
        <w:jc w:val="both"/>
        <w:rPr>
          <w:rFonts w:ascii="Arial Narrow" w:hAnsi="Arial Narrow" w:cs="Arial"/>
          <w:sz w:val="22"/>
          <w:szCs w:val="22"/>
        </w:rPr>
      </w:pPr>
      <w:r w:rsidRPr="00D72948">
        <w:rPr>
          <w:rFonts w:ascii="Arial Narrow" w:hAnsi="Arial Narrow" w:cs="Arial"/>
          <w:b/>
          <w:sz w:val="22"/>
          <w:szCs w:val="22"/>
          <w:u w:val="single"/>
        </w:rPr>
        <w:t xml:space="preserve">exceed </w:t>
      </w:r>
      <w:r w:rsidRPr="00D72948">
        <w:rPr>
          <w:rFonts w:ascii="Arial Narrow" w:hAnsi="Arial Narrow" w:cs="Arial"/>
          <w:sz w:val="22"/>
          <w:szCs w:val="22"/>
          <w:u w:val="single"/>
        </w:rPr>
        <w:t xml:space="preserve">/ </w:t>
      </w:r>
      <w:r w:rsidRPr="00D72948">
        <w:rPr>
          <w:rFonts w:ascii="Arial Narrow" w:hAnsi="Arial Narrow" w:cs="Arial"/>
          <w:b/>
          <w:sz w:val="22"/>
          <w:szCs w:val="22"/>
        </w:rPr>
        <w:t>not exceed</w:t>
      </w:r>
      <w:r w:rsidRPr="00D72948">
        <w:rPr>
          <w:rFonts w:ascii="Arial Narrow" w:hAnsi="Arial Narrow" w:cs="Arial"/>
          <w:sz w:val="22"/>
          <w:szCs w:val="22"/>
        </w:rPr>
        <w:t xml:space="preserve"> R50 000 000 (all applicable taxes included) and therefore the 80/20 preference point system shall be applicable;  or </w:t>
      </w:r>
    </w:p>
    <w:p w:rsidR="004A6494" w:rsidRPr="00D72948" w:rsidRDefault="004A6494" w:rsidP="004A6494">
      <w:pPr>
        <w:widowControl w:val="0"/>
        <w:tabs>
          <w:tab w:val="left" w:pos="7920"/>
        </w:tabs>
        <w:ind w:left="567"/>
        <w:jc w:val="both"/>
        <w:rPr>
          <w:rFonts w:ascii="Arial Narrow" w:hAnsi="Arial Narrow" w:cs="Arial"/>
          <w:sz w:val="22"/>
          <w:szCs w:val="22"/>
        </w:rPr>
      </w:pPr>
    </w:p>
    <w:p w:rsidR="004A6494" w:rsidRPr="00D72948" w:rsidRDefault="004A6494" w:rsidP="00A32322">
      <w:pPr>
        <w:widowControl w:val="0"/>
        <w:numPr>
          <w:ilvl w:val="2"/>
          <w:numId w:val="27"/>
        </w:numPr>
        <w:tabs>
          <w:tab w:val="clear" w:pos="900"/>
          <w:tab w:val="num" w:pos="567"/>
          <w:tab w:val="left" w:pos="7920"/>
        </w:tabs>
        <w:ind w:left="567" w:hanging="567"/>
        <w:jc w:val="both"/>
        <w:rPr>
          <w:rFonts w:ascii="Arial Narrow" w:hAnsi="Arial Narrow" w:cs="Arial"/>
          <w:sz w:val="22"/>
          <w:szCs w:val="22"/>
        </w:rPr>
      </w:pPr>
      <w:r w:rsidRPr="00D72948">
        <w:rPr>
          <w:rFonts w:ascii="Arial Narrow" w:hAnsi="Arial Narrow" w:cs="Arial"/>
          <w:sz w:val="22"/>
          <w:szCs w:val="22"/>
        </w:rPr>
        <w:t>either the 80/20 or 90/10 preference point system will be applicable to this tender (delete whichever is not applicable for this tender).</w:t>
      </w:r>
    </w:p>
    <w:p w:rsidR="004A6494" w:rsidRPr="00D72948" w:rsidRDefault="004A6494" w:rsidP="004A6494">
      <w:pPr>
        <w:tabs>
          <w:tab w:val="left" w:pos="2880"/>
          <w:tab w:val="left" w:pos="5760"/>
          <w:tab w:val="left" w:pos="7920"/>
        </w:tabs>
        <w:ind w:left="1134" w:hanging="425"/>
        <w:jc w:val="both"/>
        <w:rPr>
          <w:rFonts w:ascii="Arial Narrow" w:hAnsi="Arial Narrow" w:cs="Arial"/>
          <w:sz w:val="22"/>
          <w:szCs w:val="22"/>
        </w:rPr>
      </w:pPr>
    </w:p>
    <w:p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ind w:left="567" w:hanging="567"/>
        <w:jc w:val="both"/>
        <w:rPr>
          <w:rFonts w:ascii="Arial Narrow" w:hAnsi="Arial Narrow" w:cs="Arial"/>
          <w:sz w:val="22"/>
          <w:szCs w:val="22"/>
        </w:rPr>
      </w:pPr>
      <w:r w:rsidRPr="00D72948">
        <w:rPr>
          <w:rFonts w:ascii="Arial Narrow" w:hAnsi="Arial Narrow" w:cs="Arial"/>
          <w:sz w:val="22"/>
          <w:szCs w:val="22"/>
        </w:rPr>
        <w:t xml:space="preserve">Points for this bid shall be awarded for: </w:t>
      </w:r>
    </w:p>
    <w:p w:rsidR="004A6494" w:rsidRPr="00D72948" w:rsidRDefault="004A6494" w:rsidP="00A32322">
      <w:pPr>
        <w:widowControl w:val="0"/>
        <w:numPr>
          <w:ilvl w:val="0"/>
          <w:numId w:val="50"/>
        </w:numPr>
        <w:ind w:left="1134" w:hanging="567"/>
        <w:jc w:val="both"/>
        <w:rPr>
          <w:rFonts w:ascii="Arial Narrow" w:hAnsi="Arial Narrow" w:cs="Arial"/>
          <w:sz w:val="22"/>
          <w:szCs w:val="22"/>
        </w:rPr>
      </w:pPr>
      <w:r w:rsidRPr="00D72948">
        <w:rPr>
          <w:rFonts w:ascii="Arial Narrow" w:hAnsi="Arial Narrow" w:cs="Arial"/>
          <w:sz w:val="22"/>
          <w:szCs w:val="22"/>
        </w:rPr>
        <w:tab/>
        <w:t>Price;  and</w:t>
      </w:r>
    </w:p>
    <w:p w:rsidR="004A6494" w:rsidRPr="00D72948" w:rsidRDefault="004A6494" w:rsidP="00A32322">
      <w:pPr>
        <w:widowControl w:val="0"/>
        <w:numPr>
          <w:ilvl w:val="0"/>
          <w:numId w:val="50"/>
        </w:numPr>
        <w:ind w:left="1134" w:hanging="567"/>
        <w:jc w:val="both"/>
        <w:rPr>
          <w:rFonts w:ascii="Arial Narrow" w:hAnsi="Arial Narrow" w:cs="Arial"/>
          <w:sz w:val="22"/>
          <w:szCs w:val="22"/>
        </w:rPr>
      </w:pPr>
      <w:r w:rsidRPr="00D72948">
        <w:rPr>
          <w:rFonts w:ascii="Arial Narrow" w:hAnsi="Arial Narrow" w:cs="Arial"/>
          <w:sz w:val="22"/>
          <w:szCs w:val="22"/>
        </w:rPr>
        <w:tab/>
        <w:t>BBBEE Status Level of Contributor.</w:t>
      </w:r>
    </w:p>
    <w:p w:rsidR="004A6494" w:rsidRPr="00D72948" w:rsidRDefault="004A6494" w:rsidP="004A6494">
      <w:pPr>
        <w:widowControl w:val="0"/>
        <w:tabs>
          <w:tab w:val="num" w:pos="567"/>
          <w:tab w:val="left" w:pos="7920"/>
        </w:tabs>
        <w:ind w:left="1134" w:hanging="567"/>
        <w:jc w:val="both"/>
        <w:rPr>
          <w:rFonts w:ascii="Arial Narrow" w:hAnsi="Arial Narrow" w:cs="Arial"/>
          <w:sz w:val="22"/>
          <w:szCs w:val="22"/>
        </w:rPr>
      </w:pPr>
    </w:p>
    <w:p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spacing w:after="120"/>
        <w:ind w:left="567" w:hanging="567"/>
        <w:jc w:val="both"/>
        <w:rPr>
          <w:rFonts w:ascii="Arial Narrow" w:hAnsi="Arial Narrow" w:cs="Arial"/>
          <w:sz w:val="22"/>
          <w:szCs w:val="22"/>
        </w:rPr>
      </w:pPr>
      <w:r w:rsidRPr="00D72948">
        <w:rPr>
          <w:rFonts w:ascii="Arial Narrow" w:hAnsi="Arial Narrow" w:cs="Arial"/>
          <w:sz w:val="22"/>
          <w:szCs w:val="22"/>
        </w:rPr>
        <w:t>The maximum points for this bid are allocated as follows: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1800"/>
      </w:tblGrid>
      <w:tr w:rsidR="004A6494" w:rsidRPr="00D72948" w:rsidTr="004A6494">
        <w:tc>
          <w:tcPr>
            <w:tcW w:w="5220" w:type="dxa"/>
            <w:shd w:val="clear" w:color="auto" w:fill="E2EFD9"/>
            <w:vAlign w:val="bottom"/>
          </w:tcPr>
          <w:p w:rsidR="004A6494" w:rsidRPr="00D72948" w:rsidRDefault="004A6494" w:rsidP="004A6494">
            <w:pPr>
              <w:tabs>
                <w:tab w:val="left" w:pos="2880"/>
                <w:tab w:val="left" w:pos="5760"/>
                <w:tab w:val="left" w:pos="7920"/>
              </w:tabs>
              <w:spacing w:before="60" w:after="60"/>
              <w:jc w:val="center"/>
              <w:rPr>
                <w:rFonts w:ascii="Arial Narrow" w:hAnsi="Arial Narrow" w:cs="Arial"/>
                <w:b/>
                <w:sz w:val="22"/>
                <w:szCs w:val="22"/>
              </w:rPr>
            </w:pPr>
          </w:p>
        </w:tc>
        <w:tc>
          <w:tcPr>
            <w:tcW w:w="1800" w:type="dxa"/>
            <w:shd w:val="clear" w:color="auto" w:fill="E2EFD9"/>
            <w:vAlign w:val="bottom"/>
          </w:tcPr>
          <w:p w:rsidR="004A6494" w:rsidRPr="00D72948" w:rsidRDefault="004A6494" w:rsidP="004A6494">
            <w:pPr>
              <w:tabs>
                <w:tab w:val="left" w:pos="2880"/>
                <w:tab w:val="left" w:pos="5760"/>
                <w:tab w:val="left" w:pos="7920"/>
              </w:tabs>
              <w:spacing w:before="60" w:after="60"/>
              <w:jc w:val="center"/>
              <w:rPr>
                <w:rFonts w:ascii="Arial Narrow" w:hAnsi="Arial Narrow" w:cs="Arial"/>
                <w:b/>
                <w:sz w:val="22"/>
                <w:szCs w:val="22"/>
              </w:rPr>
            </w:pPr>
            <w:r w:rsidRPr="00D72948">
              <w:rPr>
                <w:rFonts w:ascii="Arial Narrow" w:hAnsi="Arial Narrow" w:cs="Arial"/>
                <w:b/>
                <w:sz w:val="22"/>
                <w:szCs w:val="22"/>
              </w:rPr>
              <w:t>POINTS</w:t>
            </w:r>
          </w:p>
        </w:tc>
      </w:tr>
      <w:tr w:rsidR="004A6494" w:rsidRPr="00D72948" w:rsidTr="004A6494">
        <w:tc>
          <w:tcPr>
            <w:tcW w:w="5220" w:type="dxa"/>
            <w:shd w:val="clear" w:color="auto" w:fill="auto"/>
            <w:vAlign w:val="bottom"/>
          </w:tcPr>
          <w:p w:rsidR="004A6494" w:rsidRPr="00D72948" w:rsidRDefault="004A6494" w:rsidP="004A6494">
            <w:pPr>
              <w:tabs>
                <w:tab w:val="left" w:pos="2880"/>
                <w:tab w:val="left" w:pos="5760"/>
                <w:tab w:val="left" w:pos="7920"/>
              </w:tabs>
              <w:spacing w:before="60" w:after="60"/>
              <w:rPr>
                <w:rFonts w:ascii="Arial Narrow" w:hAnsi="Arial Narrow" w:cs="Arial"/>
                <w:sz w:val="22"/>
                <w:szCs w:val="22"/>
              </w:rPr>
            </w:pPr>
            <w:r w:rsidRPr="00D72948">
              <w:rPr>
                <w:rFonts w:ascii="Arial Narrow" w:hAnsi="Arial Narrow" w:cs="Arial"/>
                <w:sz w:val="22"/>
                <w:szCs w:val="22"/>
              </w:rPr>
              <w:t>PRICE</w:t>
            </w:r>
          </w:p>
        </w:tc>
        <w:tc>
          <w:tcPr>
            <w:tcW w:w="1800" w:type="dxa"/>
            <w:shd w:val="clear" w:color="auto" w:fill="auto"/>
          </w:tcPr>
          <w:p w:rsidR="004A6494" w:rsidRPr="00D72948" w:rsidRDefault="004A6494" w:rsidP="004A6494">
            <w:pPr>
              <w:tabs>
                <w:tab w:val="left" w:pos="2880"/>
                <w:tab w:val="left" w:pos="5760"/>
                <w:tab w:val="left" w:pos="7920"/>
              </w:tabs>
              <w:spacing w:before="60" w:after="60"/>
              <w:jc w:val="center"/>
              <w:rPr>
                <w:rFonts w:ascii="Arial Narrow" w:hAnsi="Arial Narrow" w:cs="Arial"/>
                <w:sz w:val="22"/>
                <w:szCs w:val="22"/>
                <w:highlight w:val="yellow"/>
              </w:rPr>
            </w:pPr>
            <w:r w:rsidRPr="00D72948">
              <w:rPr>
                <w:rFonts w:ascii="Arial Narrow" w:hAnsi="Arial Narrow" w:cs="Arial"/>
                <w:sz w:val="22"/>
                <w:szCs w:val="22"/>
              </w:rPr>
              <w:t>80</w:t>
            </w:r>
          </w:p>
        </w:tc>
      </w:tr>
      <w:tr w:rsidR="004A6494" w:rsidRPr="00D72948" w:rsidTr="004A6494">
        <w:tc>
          <w:tcPr>
            <w:tcW w:w="5220" w:type="dxa"/>
            <w:shd w:val="clear" w:color="auto" w:fill="auto"/>
            <w:vAlign w:val="bottom"/>
          </w:tcPr>
          <w:p w:rsidR="004A6494" w:rsidRPr="00D72948" w:rsidRDefault="004A6494" w:rsidP="004A6494">
            <w:pPr>
              <w:tabs>
                <w:tab w:val="left" w:pos="2880"/>
                <w:tab w:val="left" w:pos="5760"/>
                <w:tab w:val="left" w:pos="7920"/>
              </w:tabs>
              <w:spacing w:before="60" w:after="60"/>
              <w:rPr>
                <w:rFonts w:ascii="Arial Narrow" w:hAnsi="Arial Narrow" w:cs="Arial"/>
                <w:sz w:val="22"/>
                <w:szCs w:val="22"/>
              </w:rPr>
            </w:pPr>
            <w:r w:rsidRPr="00D72948">
              <w:rPr>
                <w:rFonts w:ascii="Arial Narrow" w:hAnsi="Arial Narrow" w:cs="Arial"/>
                <w:sz w:val="22"/>
                <w:szCs w:val="22"/>
              </w:rPr>
              <w:t>BBBEE STATUS LEVEL OF CONTRIBUTOR</w:t>
            </w:r>
          </w:p>
        </w:tc>
        <w:tc>
          <w:tcPr>
            <w:tcW w:w="1800" w:type="dxa"/>
            <w:shd w:val="clear" w:color="auto" w:fill="auto"/>
          </w:tcPr>
          <w:p w:rsidR="004A6494" w:rsidRPr="00D72948" w:rsidRDefault="004A6494" w:rsidP="004A6494">
            <w:pPr>
              <w:tabs>
                <w:tab w:val="left" w:pos="2880"/>
                <w:tab w:val="left" w:pos="5760"/>
                <w:tab w:val="left" w:pos="7920"/>
              </w:tabs>
              <w:spacing w:before="60" w:after="60"/>
              <w:jc w:val="center"/>
              <w:rPr>
                <w:rFonts w:ascii="Arial Narrow" w:hAnsi="Arial Narrow" w:cs="Arial"/>
                <w:sz w:val="22"/>
                <w:szCs w:val="22"/>
              </w:rPr>
            </w:pPr>
            <w:r w:rsidRPr="00D72948">
              <w:rPr>
                <w:rFonts w:ascii="Arial Narrow" w:hAnsi="Arial Narrow" w:cs="Arial"/>
                <w:sz w:val="22"/>
                <w:szCs w:val="22"/>
              </w:rPr>
              <w:t>20</w:t>
            </w:r>
          </w:p>
        </w:tc>
      </w:tr>
      <w:tr w:rsidR="004A6494" w:rsidRPr="00D72948" w:rsidTr="004A6494">
        <w:tc>
          <w:tcPr>
            <w:tcW w:w="5220" w:type="dxa"/>
            <w:shd w:val="clear" w:color="auto" w:fill="auto"/>
            <w:vAlign w:val="bottom"/>
          </w:tcPr>
          <w:p w:rsidR="004A6494" w:rsidRPr="00D72948" w:rsidRDefault="004A6494" w:rsidP="004A6494">
            <w:pPr>
              <w:tabs>
                <w:tab w:val="left" w:pos="2880"/>
                <w:tab w:val="left" w:pos="5760"/>
                <w:tab w:val="left" w:pos="7920"/>
              </w:tabs>
              <w:spacing w:before="60" w:after="60"/>
              <w:rPr>
                <w:rFonts w:ascii="Arial Narrow" w:hAnsi="Arial Narrow" w:cs="Arial"/>
                <w:sz w:val="22"/>
                <w:szCs w:val="22"/>
              </w:rPr>
            </w:pPr>
            <w:r w:rsidRPr="00D72948">
              <w:rPr>
                <w:rFonts w:ascii="Arial Narrow" w:hAnsi="Arial Narrow" w:cs="Arial"/>
                <w:b/>
                <w:sz w:val="22"/>
                <w:szCs w:val="22"/>
              </w:rPr>
              <w:t>Total points for Price and BBBEE must not exceed</w:t>
            </w:r>
          </w:p>
        </w:tc>
        <w:tc>
          <w:tcPr>
            <w:tcW w:w="1800" w:type="dxa"/>
            <w:shd w:val="clear" w:color="auto" w:fill="auto"/>
          </w:tcPr>
          <w:p w:rsidR="004A6494" w:rsidRPr="00D72948" w:rsidRDefault="004A6494" w:rsidP="004A6494">
            <w:pPr>
              <w:tabs>
                <w:tab w:val="left" w:pos="2880"/>
                <w:tab w:val="left" w:pos="5760"/>
                <w:tab w:val="left" w:pos="7920"/>
              </w:tabs>
              <w:spacing w:before="60" w:after="60"/>
              <w:jc w:val="center"/>
              <w:rPr>
                <w:rFonts w:ascii="Arial Narrow" w:hAnsi="Arial Narrow" w:cs="Arial"/>
                <w:b/>
                <w:sz w:val="22"/>
                <w:szCs w:val="22"/>
              </w:rPr>
            </w:pPr>
            <w:r w:rsidRPr="00D72948">
              <w:rPr>
                <w:rFonts w:ascii="Arial Narrow" w:hAnsi="Arial Narrow" w:cs="Arial"/>
                <w:b/>
                <w:sz w:val="22"/>
                <w:szCs w:val="22"/>
              </w:rPr>
              <w:t>100</w:t>
            </w:r>
          </w:p>
        </w:tc>
      </w:tr>
    </w:tbl>
    <w:p w:rsidR="004A6494" w:rsidRPr="00D72948" w:rsidRDefault="004A6494" w:rsidP="004A6494">
      <w:pPr>
        <w:tabs>
          <w:tab w:val="left" w:pos="2880"/>
          <w:tab w:val="left" w:pos="5760"/>
          <w:tab w:val="left" w:pos="7920"/>
        </w:tabs>
        <w:spacing w:after="120"/>
        <w:jc w:val="both"/>
        <w:rPr>
          <w:rFonts w:ascii="Arial Narrow" w:hAnsi="Arial Narrow" w:cs="Arial"/>
          <w:sz w:val="22"/>
          <w:szCs w:val="22"/>
        </w:rPr>
      </w:pPr>
    </w:p>
    <w:p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ind w:left="567" w:hanging="567"/>
        <w:jc w:val="both"/>
        <w:rPr>
          <w:rFonts w:ascii="Arial Narrow" w:hAnsi="Arial Narrow" w:cs="Arial"/>
          <w:sz w:val="22"/>
          <w:szCs w:val="22"/>
        </w:rPr>
      </w:pPr>
      <w:r w:rsidRPr="00D72948">
        <w:rPr>
          <w:rFonts w:ascii="Arial Narrow" w:hAnsi="Arial Narrow" w:cs="Arial"/>
          <w:sz w:val="22"/>
          <w:szCs w:val="22"/>
        </w:rPr>
        <w:t>Failure on the part of a bidder to submit proof of BBBEE Status level of contributor together with the bid, will be interpreted to mean that preference points for BBBEE status level of contribution are not claimed.</w:t>
      </w:r>
    </w:p>
    <w:p w:rsidR="004A6494" w:rsidRPr="00D72948" w:rsidRDefault="004A6494" w:rsidP="004A6494">
      <w:pPr>
        <w:widowControl w:val="0"/>
        <w:tabs>
          <w:tab w:val="num" w:pos="567"/>
          <w:tab w:val="num" w:pos="1042"/>
          <w:tab w:val="left" w:pos="2880"/>
          <w:tab w:val="left" w:pos="5760"/>
          <w:tab w:val="left" w:pos="7920"/>
        </w:tabs>
        <w:ind w:left="567" w:hanging="567"/>
        <w:jc w:val="both"/>
        <w:rPr>
          <w:rFonts w:ascii="Arial Narrow" w:hAnsi="Arial Narrow" w:cs="Arial"/>
          <w:sz w:val="22"/>
          <w:szCs w:val="22"/>
        </w:rPr>
      </w:pPr>
    </w:p>
    <w:p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ind w:left="567" w:hanging="567"/>
        <w:jc w:val="both"/>
        <w:rPr>
          <w:rFonts w:ascii="Arial Narrow" w:hAnsi="Arial Narrow" w:cs="Arial"/>
          <w:sz w:val="22"/>
          <w:szCs w:val="22"/>
        </w:rPr>
      </w:pPr>
      <w:r w:rsidRPr="00D72948">
        <w:rPr>
          <w:rFonts w:ascii="Arial Narrow" w:hAnsi="Arial Narrow" w:cs="Arial"/>
          <w:sz w:val="22"/>
          <w:szCs w:val="22"/>
        </w:rPr>
        <w:t>The purchaser reserves the right to require of a bidder, either before a bid is adjudicated or at any time subsequently, to substantiate any claim in regard to preferences, in any manner required by the purchaser.</w:t>
      </w:r>
    </w:p>
    <w:p w:rsidR="004A6494" w:rsidRPr="00D72948" w:rsidRDefault="004A6494" w:rsidP="004A6494">
      <w:pPr>
        <w:tabs>
          <w:tab w:val="num" w:pos="567"/>
          <w:tab w:val="left" w:pos="2880"/>
          <w:tab w:val="left" w:pos="5760"/>
          <w:tab w:val="left" w:pos="7920"/>
        </w:tabs>
        <w:spacing w:after="120"/>
        <w:ind w:left="567" w:hanging="567"/>
        <w:jc w:val="both"/>
        <w:rPr>
          <w:rFonts w:ascii="Arial Narrow" w:hAnsi="Arial Narrow" w:cs="Arial"/>
          <w:sz w:val="22"/>
          <w:szCs w:val="22"/>
        </w:rPr>
      </w:pPr>
    </w:p>
    <w:p w:rsidR="004A6494" w:rsidRPr="00D72948" w:rsidRDefault="004A6494" w:rsidP="00A32322">
      <w:pPr>
        <w:widowControl w:val="0"/>
        <w:numPr>
          <w:ilvl w:val="0"/>
          <w:numId w:val="27"/>
        </w:numPr>
        <w:tabs>
          <w:tab w:val="clear" w:pos="900"/>
          <w:tab w:val="left" w:pos="567"/>
          <w:tab w:val="left" w:pos="5760"/>
          <w:tab w:val="left" w:pos="7920"/>
        </w:tabs>
        <w:spacing w:after="120"/>
        <w:ind w:left="567" w:hanging="567"/>
        <w:jc w:val="both"/>
        <w:rPr>
          <w:rFonts w:ascii="Arial Narrow" w:hAnsi="Arial Narrow" w:cs="Arial"/>
          <w:b/>
          <w:sz w:val="22"/>
          <w:szCs w:val="22"/>
        </w:rPr>
      </w:pPr>
      <w:r w:rsidRPr="00D72948">
        <w:rPr>
          <w:rFonts w:ascii="Arial Narrow" w:hAnsi="Arial Narrow" w:cs="Arial"/>
          <w:b/>
          <w:sz w:val="22"/>
          <w:szCs w:val="22"/>
        </w:rPr>
        <w:t>DEFINITIONS</w:t>
      </w:r>
    </w:p>
    <w:p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spacing w:before="240" w:after="120"/>
        <w:ind w:left="567" w:hanging="567"/>
        <w:jc w:val="both"/>
        <w:rPr>
          <w:rFonts w:ascii="Arial Narrow" w:hAnsi="Arial Narrow" w:cs="Arial"/>
          <w:b/>
          <w:sz w:val="22"/>
          <w:szCs w:val="22"/>
        </w:rPr>
      </w:pPr>
      <w:r w:rsidRPr="00D72948">
        <w:rPr>
          <w:rFonts w:ascii="Arial Narrow" w:hAnsi="Arial Narrow" w:cs="Arial"/>
          <w:b/>
          <w:sz w:val="22"/>
          <w:szCs w:val="22"/>
        </w:rPr>
        <w:t>“BBBEE”</w:t>
      </w:r>
      <w:r w:rsidRPr="00D72948">
        <w:rPr>
          <w:rFonts w:ascii="Arial Narrow" w:hAnsi="Arial Narrow" w:cs="Arial"/>
          <w:sz w:val="22"/>
          <w:szCs w:val="22"/>
        </w:rPr>
        <w:t xml:space="preserve"> means broad-based black economic empowerment as defined in section 1 of the Broad-Based Black Economic Empowerment Act;</w:t>
      </w:r>
    </w:p>
    <w:p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spacing w:after="120"/>
        <w:ind w:left="567" w:hanging="567"/>
        <w:jc w:val="both"/>
        <w:rPr>
          <w:rFonts w:ascii="Arial Narrow" w:hAnsi="Arial Narrow" w:cs="Arial"/>
          <w:b/>
          <w:sz w:val="22"/>
          <w:szCs w:val="22"/>
        </w:rPr>
      </w:pPr>
      <w:r w:rsidRPr="00D72948">
        <w:rPr>
          <w:rFonts w:ascii="Arial Narrow" w:hAnsi="Arial Narrow" w:cs="Arial"/>
          <w:sz w:val="22"/>
          <w:szCs w:val="22"/>
        </w:rPr>
        <w:t>“</w:t>
      </w:r>
      <w:r w:rsidRPr="00D72948">
        <w:rPr>
          <w:rFonts w:ascii="Arial Narrow" w:hAnsi="Arial Narrow" w:cs="Arial"/>
          <w:b/>
          <w:sz w:val="22"/>
          <w:szCs w:val="22"/>
        </w:rPr>
        <w:t xml:space="preserve">BBBEE status level of contributor” </w:t>
      </w:r>
      <w:r w:rsidRPr="00D72948">
        <w:rPr>
          <w:rFonts w:ascii="Arial Narrow" w:hAnsi="Arial Narrow" w:cs="Arial"/>
          <w:sz w:val="22"/>
          <w:szCs w:val="22"/>
        </w:rPr>
        <w:t>means the BBBEE status of an entity in terms of a code of good practice on black economic empowerment, issued in terms of section 9(1) of the Broad-Based Black Economic Empowerment Act;</w:t>
      </w:r>
    </w:p>
    <w:p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spacing w:after="120"/>
        <w:ind w:left="567" w:hanging="567"/>
        <w:jc w:val="both"/>
        <w:rPr>
          <w:rFonts w:ascii="Arial Narrow" w:hAnsi="Arial Narrow" w:cs="Arial"/>
          <w:sz w:val="22"/>
          <w:szCs w:val="22"/>
        </w:rPr>
      </w:pPr>
      <w:r w:rsidRPr="00D72948">
        <w:rPr>
          <w:rFonts w:ascii="Arial Narrow" w:hAnsi="Arial Narrow" w:cs="Arial"/>
          <w:b/>
          <w:sz w:val="22"/>
          <w:szCs w:val="22"/>
        </w:rPr>
        <w:t>“bid”</w:t>
      </w:r>
      <w:r w:rsidRPr="00D72948">
        <w:rPr>
          <w:rFonts w:ascii="Arial Narrow" w:hAnsi="Arial Narrow" w:cs="Arial"/>
          <w:sz w:val="22"/>
          <w:szCs w:val="22"/>
        </w:rPr>
        <w:t xml:space="preserve"> means a written offer in a prescribed or stipulated form in response to an invitation by an organ of state for the provision of goods or services, through price quotations, advertised competitive bidding processes or proposals; </w:t>
      </w:r>
    </w:p>
    <w:p w:rsidR="004A6494" w:rsidRPr="00D72948" w:rsidRDefault="004A6494" w:rsidP="004A6494">
      <w:pPr>
        <w:widowControl w:val="0"/>
        <w:tabs>
          <w:tab w:val="num" w:pos="1042"/>
          <w:tab w:val="left" w:pos="2880"/>
          <w:tab w:val="left" w:pos="5760"/>
          <w:tab w:val="left" w:pos="7920"/>
        </w:tabs>
        <w:spacing w:after="120"/>
        <w:ind w:left="567"/>
        <w:jc w:val="right"/>
        <w:rPr>
          <w:rFonts w:ascii="Arial Narrow" w:hAnsi="Arial Narrow" w:cs="Arial"/>
          <w:b/>
          <w:sz w:val="28"/>
          <w:szCs w:val="28"/>
        </w:rPr>
      </w:pPr>
      <w:r w:rsidRPr="00D72948">
        <w:rPr>
          <w:rFonts w:ascii="Arial Narrow" w:hAnsi="Arial Narrow" w:cs="Arial"/>
          <w:sz w:val="22"/>
          <w:szCs w:val="22"/>
        </w:rPr>
        <w:br w:type="page"/>
      </w:r>
      <w:r w:rsidRPr="00D72948">
        <w:rPr>
          <w:rFonts w:ascii="Arial Narrow" w:hAnsi="Arial Narrow" w:cs="Arial"/>
          <w:b/>
          <w:sz w:val="28"/>
          <w:szCs w:val="28"/>
        </w:rPr>
        <w:lastRenderedPageBreak/>
        <w:t>SBD 6.1</w:t>
      </w:r>
    </w:p>
    <w:p w:rsidR="004A6494" w:rsidRPr="00D72948" w:rsidRDefault="004A6494" w:rsidP="004A6494">
      <w:pPr>
        <w:widowControl w:val="0"/>
        <w:tabs>
          <w:tab w:val="num" w:pos="1042"/>
          <w:tab w:val="left" w:pos="2880"/>
          <w:tab w:val="left" w:pos="5760"/>
          <w:tab w:val="left" w:pos="7920"/>
        </w:tabs>
        <w:spacing w:after="120"/>
        <w:ind w:left="567"/>
        <w:jc w:val="right"/>
        <w:rPr>
          <w:rFonts w:ascii="Arial Narrow" w:hAnsi="Arial Narrow" w:cs="Arial"/>
          <w:b/>
          <w:sz w:val="22"/>
          <w:szCs w:val="22"/>
        </w:rPr>
      </w:pPr>
    </w:p>
    <w:p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spacing w:after="120"/>
        <w:ind w:left="567" w:hanging="567"/>
        <w:jc w:val="both"/>
        <w:rPr>
          <w:rFonts w:ascii="Arial Narrow" w:hAnsi="Arial Narrow" w:cs="Arial"/>
          <w:b/>
          <w:sz w:val="22"/>
          <w:szCs w:val="22"/>
        </w:rPr>
      </w:pPr>
      <w:r w:rsidRPr="00D72948">
        <w:rPr>
          <w:rFonts w:ascii="Arial Narrow" w:hAnsi="Arial Narrow" w:cs="Arial"/>
          <w:b/>
          <w:sz w:val="22"/>
          <w:szCs w:val="22"/>
        </w:rPr>
        <w:t>“Broad-Based Black Economic Empowerment Act”</w:t>
      </w:r>
      <w:r w:rsidRPr="00D72948">
        <w:rPr>
          <w:rFonts w:ascii="Arial Narrow" w:hAnsi="Arial Narrow" w:cs="Arial"/>
          <w:sz w:val="22"/>
          <w:szCs w:val="22"/>
        </w:rPr>
        <w:t xml:space="preserve"> means the Broad-Based Black Economic Empowerment Act, 2003 (Act No. 53 of 2003);</w:t>
      </w:r>
    </w:p>
    <w:p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spacing w:after="120"/>
        <w:ind w:left="567" w:hanging="567"/>
        <w:jc w:val="both"/>
        <w:rPr>
          <w:rFonts w:ascii="Arial Narrow" w:hAnsi="Arial Narrow" w:cs="Arial"/>
          <w:b/>
          <w:sz w:val="22"/>
          <w:szCs w:val="22"/>
        </w:rPr>
      </w:pPr>
      <w:r w:rsidRPr="00D72948">
        <w:rPr>
          <w:rFonts w:ascii="Arial Narrow" w:hAnsi="Arial Narrow" w:cs="Arial"/>
          <w:b/>
          <w:sz w:val="22"/>
          <w:szCs w:val="22"/>
        </w:rPr>
        <w:t xml:space="preserve">“EME” </w:t>
      </w:r>
      <w:r w:rsidRPr="00D72948">
        <w:rPr>
          <w:rFonts w:ascii="Arial Narrow" w:hAnsi="Arial Narrow" w:cs="Arial"/>
          <w:sz w:val="22"/>
          <w:szCs w:val="22"/>
        </w:rPr>
        <w:t>means an Exempted Micro Enterprise in terms of a code of good practice  on black economic empowerment issued in terms of section 9 (1) of th0.1..e Broad-Based Black Economic Empowerment Act;</w:t>
      </w:r>
    </w:p>
    <w:p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spacing w:after="120"/>
        <w:ind w:left="567" w:hanging="567"/>
        <w:jc w:val="both"/>
        <w:rPr>
          <w:rFonts w:ascii="Arial Narrow" w:hAnsi="Arial Narrow" w:cs="Arial"/>
          <w:b/>
          <w:sz w:val="22"/>
          <w:szCs w:val="22"/>
        </w:rPr>
      </w:pPr>
      <w:r w:rsidRPr="00D72948">
        <w:rPr>
          <w:rFonts w:ascii="Arial Narrow" w:hAnsi="Arial Narrow" w:cs="Arial"/>
          <w:b/>
          <w:sz w:val="22"/>
          <w:szCs w:val="22"/>
        </w:rPr>
        <w:t xml:space="preserve">“functionality” </w:t>
      </w:r>
      <w:r w:rsidRPr="00D72948">
        <w:rPr>
          <w:rFonts w:ascii="Arial Narrow" w:hAnsi="Arial Narrow" w:cs="Arial"/>
          <w:sz w:val="22"/>
          <w:szCs w:val="22"/>
        </w:rPr>
        <w:t>means the ability of a tenderer to provide goods or services in accordance with specifications as set out in the tender documents.</w:t>
      </w:r>
    </w:p>
    <w:p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spacing w:after="120"/>
        <w:ind w:left="567" w:hanging="567"/>
        <w:jc w:val="both"/>
        <w:rPr>
          <w:rFonts w:ascii="Arial Narrow" w:hAnsi="Arial Narrow" w:cs="Arial"/>
          <w:b/>
          <w:sz w:val="22"/>
          <w:szCs w:val="22"/>
        </w:rPr>
      </w:pPr>
      <w:r w:rsidRPr="00D72948">
        <w:rPr>
          <w:rFonts w:ascii="Arial Narrow" w:hAnsi="Arial Narrow" w:cs="Arial"/>
          <w:b/>
          <w:sz w:val="22"/>
          <w:szCs w:val="22"/>
        </w:rPr>
        <w:t xml:space="preserve">“prices” </w:t>
      </w:r>
      <w:r w:rsidRPr="00D72948">
        <w:rPr>
          <w:rFonts w:ascii="Arial Narrow" w:hAnsi="Arial Narrow" w:cs="Arial"/>
          <w:sz w:val="22"/>
          <w:szCs w:val="22"/>
        </w:rPr>
        <w:t xml:space="preserve">includes all applicable taxes less all unconditional discounts;  </w:t>
      </w:r>
    </w:p>
    <w:p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spacing w:after="120"/>
        <w:ind w:left="567" w:hanging="567"/>
        <w:jc w:val="both"/>
        <w:rPr>
          <w:rFonts w:ascii="Arial Narrow" w:hAnsi="Arial Narrow" w:cs="Arial"/>
          <w:b/>
          <w:sz w:val="22"/>
          <w:szCs w:val="22"/>
        </w:rPr>
      </w:pPr>
      <w:r w:rsidRPr="00D72948">
        <w:rPr>
          <w:rFonts w:ascii="Arial Narrow" w:hAnsi="Arial Narrow" w:cs="Arial"/>
          <w:b/>
          <w:sz w:val="22"/>
          <w:szCs w:val="22"/>
        </w:rPr>
        <w:t xml:space="preserve">“proof of BBBEE status level of contributor” </w:t>
      </w:r>
      <w:r w:rsidRPr="00D72948">
        <w:rPr>
          <w:rFonts w:ascii="Arial Narrow" w:hAnsi="Arial Narrow" w:cs="Arial"/>
          <w:sz w:val="22"/>
          <w:szCs w:val="22"/>
        </w:rPr>
        <w:t>means:</w:t>
      </w:r>
    </w:p>
    <w:p w:rsidR="004A6494" w:rsidRPr="00D72948" w:rsidRDefault="004A6494" w:rsidP="00A32322">
      <w:pPr>
        <w:pStyle w:val="ListParagraph"/>
        <w:widowControl w:val="0"/>
        <w:numPr>
          <w:ilvl w:val="0"/>
          <w:numId w:val="50"/>
        </w:numPr>
        <w:tabs>
          <w:tab w:val="num" w:pos="1134"/>
        </w:tabs>
        <w:spacing w:after="120"/>
        <w:ind w:left="567" w:firstLine="0"/>
        <w:contextualSpacing w:val="0"/>
        <w:jc w:val="both"/>
        <w:rPr>
          <w:rFonts w:ascii="Arial Narrow" w:hAnsi="Arial Narrow" w:cs="Arial"/>
        </w:rPr>
      </w:pPr>
      <w:r w:rsidRPr="00D72948">
        <w:rPr>
          <w:rFonts w:ascii="Arial Narrow" w:hAnsi="Arial Narrow" w:cs="Arial"/>
        </w:rPr>
        <w:t>BBBEE Status level certificate issued by an authorized body or person;</w:t>
      </w:r>
    </w:p>
    <w:p w:rsidR="004A6494" w:rsidRPr="00D72948" w:rsidRDefault="004A6494" w:rsidP="00A32322">
      <w:pPr>
        <w:pStyle w:val="ListParagraph"/>
        <w:widowControl w:val="0"/>
        <w:numPr>
          <w:ilvl w:val="0"/>
          <w:numId w:val="50"/>
        </w:numPr>
        <w:tabs>
          <w:tab w:val="num" w:pos="1134"/>
        </w:tabs>
        <w:spacing w:after="120"/>
        <w:ind w:left="567" w:firstLine="0"/>
        <w:contextualSpacing w:val="0"/>
        <w:jc w:val="both"/>
        <w:rPr>
          <w:rFonts w:ascii="Arial Narrow" w:hAnsi="Arial Narrow" w:cs="Arial"/>
        </w:rPr>
      </w:pPr>
      <w:r w:rsidRPr="00D72948">
        <w:rPr>
          <w:rFonts w:ascii="Arial Narrow" w:hAnsi="Arial Narrow" w:cs="Arial"/>
        </w:rPr>
        <w:t>A sworn affidavit as prescribed by the BBBEE Codes of Good Practice;</w:t>
      </w:r>
    </w:p>
    <w:p w:rsidR="004A6494" w:rsidRPr="00D72948" w:rsidRDefault="004A6494" w:rsidP="00A32322">
      <w:pPr>
        <w:pStyle w:val="ListParagraph"/>
        <w:widowControl w:val="0"/>
        <w:numPr>
          <w:ilvl w:val="0"/>
          <w:numId w:val="50"/>
        </w:numPr>
        <w:tabs>
          <w:tab w:val="num" w:pos="1134"/>
        </w:tabs>
        <w:spacing w:after="120"/>
        <w:ind w:left="567" w:firstLine="0"/>
        <w:contextualSpacing w:val="0"/>
        <w:jc w:val="both"/>
        <w:rPr>
          <w:rFonts w:ascii="Arial Narrow" w:hAnsi="Arial Narrow" w:cs="Arial"/>
        </w:rPr>
      </w:pPr>
      <w:r w:rsidRPr="00D72948">
        <w:rPr>
          <w:rFonts w:ascii="Arial Narrow" w:hAnsi="Arial Narrow" w:cs="Arial"/>
        </w:rPr>
        <w:t>Any other requirement prescribed in terms of the BBBEE Act;</w:t>
      </w:r>
    </w:p>
    <w:p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spacing w:after="120"/>
        <w:ind w:left="567" w:hanging="567"/>
        <w:jc w:val="both"/>
        <w:rPr>
          <w:rFonts w:ascii="Arial Narrow" w:hAnsi="Arial Narrow" w:cs="Arial"/>
          <w:sz w:val="22"/>
          <w:szCs w:val="22"/>
        </w:rPr>
      </w:pPr>
      <w:r w:rsidRPr="00D72948">
        <w:rPr>
          <w:rFonts w:ascii="Arial Narrow" w:hAnsi="Arial Narrow" w:cs="Arial"/>
          <w:b/>
          <w:sz w:val="22"/>
          <w:szCs w:val="22"/>
        </w:rPr>
        <w:t>“QSE”</w:t>
      </w:r>
      <w:r w:rsidRPr="00D72948">
        <w:rPr>
          <w:rFonts w:ascii="Arial Narrow" w:hAnsi="Arial Narrow" w:cs="Arial"/>
          <w:sz w:val="22"/>
          <w:szCs w:val="22"/>
        </w:rPr>
        <w:t xml:space="preserve"> means a qualifying small business enterprise in terms of a code of good practice  on black economic empowerment issued in terms of section 9 (1) of the Broad-Based Black Economic Empowerment Act;</w:t>
      </w:r>
    </w:p>
    <w:p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spacing w:after="120"/>
        <w:ind w:left="567" w:hanging="567"/>
        <w:jc w:val="both"/>
        <w:rPr>
          <w:rFonts w:ascii="Arial Narrow" w:hAnsi="Arial Narrow" w:cs="Arial"/>
          <w:sz w:val="22"/>
          <w:szCs w:val="22"/>
        </w:rPr>
      </w:pPr>
      <w:r w:rsidRPr="00D72948">
        <w:rPr>
          <w:rFonts w:ascii="Arial Narrow" w:hAnsi="Arial Narrow" w:cs="Arial"/>
          <w:b/>
          <w:sz w:val="22"/>
          <w:szCs w:val="22"/>
        </w:rPr>
        <w:t>“rand value”</w:t>
      </w:r>
      <w:r w:rsidRPr="00D72948">
        <w:rPr>
          <w:rFonts w:ascii="Arial Narrow" w:hAnsi="Arial Narrow" w:cs="Arial"/>
          <w:sz w:val="22"/>
          <w:szCs w:val="22"/>
        </w:rPr>
        <w:t xml:space="preserve"> means the total estimated value of a contract in Rand, calculated at the time of bid invitation, and includes all applicable taxes; </w:t>
      </w:r>
    </w:p>
    <w:p w:rsidR="004A6494" w:rsidRPr="00D72948" w:rsidRDefault="004A6494" w:rsidP="004A6494">
      <w:pPr>
        <w:tabs>
          <w:tab w:val="left" w:pos="7920"/>
        </w:tabs>
        <w:spacing w:after="120"/>
        <w:ind w:left="1134" w:hanging="425"/>
        <w:jc w:val="both"/>
        <w:rPr>
          <w:rFonts w:ascii="Arial Narrow" w:hAnsi="Arial Narrow" w:cs="Arial"/>
          <w:i/>
          <w:sz w:val="22"/>
          <w:szCs w:val="22"/>
        </w:rPr>
      </w:pPr>
    </w:p>
    <w:p w:rsidR="004A6494" w:rsidRPr="00D72948" w:rsidRDefault="004A6494" w:rsidP="00A32322">
      <w:pPr>
        <w:pStyle w:val="ListParagraph"/>
        <w:widowControl w:val="0"/>
        <w:numPr>
          <w:ilvl w:val="0"/>
          <w:numId w:val="27"/>
        </w:numPr>
        <w:tabs>
          <w:tab w:val="clear" w:pos="900"/>
          <w:tab w:val="num" w:pos="567"/>
          <w:tab w:val="left" w:pos="2880"/>
          <w:tab w:val="left" w:pos="5760"/>
          <w:tab w:val="left" w:pos="7920"/>
        </w:tabs>
        <w:spacing w:after="120"/>
        <w:ind w:left="567" w:hanging="567"/>
        <w:contextualSpacing w:val="0"/>
        <w:jc w:val="both"/>
        <w:rPr>
          <w:rFonts w:ascii="Arial Narrow" w:hAnsi="Arial Narrow" w:cs="Arial"/>
          <w:b/>
        </w:rPr>
      </w:pPr>
      <w:r w:rsidRPr="00D72948">
        <w:rPr>
          <w:rFonts w:ascii="Arial Narrow" w:hAnsi="Arial Narrow" w:cs="Arial"/>
          <w:b/>
        </w:rPr>
        <w:t>POINTS AWARDED FOR PRICE</w:t>
      </w:r>
    </w:p>
    <w:p w:rsidR="004A6494" w:rsidRPr="00D72948" w:rsidRDefault="004A6494" w:rsidP="004A6494">
      <w:pPr>
        <w:widowControl w:val="0"/>
        <w:tabs>
          <w:tab w:val="num" w:pos="1042"/>
          <w:tab w:val="left" w:pos="2880"/>
          <w:tab w:val="left" w:pos="5760"/>
          <w:tab w:val="left" w:pos="7920"/>
        </w:tabs>
        <w:spacing w:before="240" w:after="120"/>
        <w:ind w:left="567"/>
        <w:jc w:val="both"/>
        <w:rPr>
          <w:rFonts w:ascii="Arial Narrow" w:hAnsi="Arial Narrow" w:cs="Arial"/>
          <w:b/>
          <w:sz w:val="22"/>
          <w:szCs w:val="22"/>
        </w:rPr>
      </w:pPr>
      <w:r w:rsidRPr="00D72948">
        <w:rPr>
          <w:rFonts w:ascii="Arial Narrow" w:hAnsi="Arial Narrow" w:cs="Arial"/>
          <w:b/>
          <w:sz w:val="22"/>
          <w:szCs w:val="22"/>
        </w:rPr>
        <w:t>THE 80/20 OR 90/10 PREFERENCE POINT SYSTEM:</w:t>
      </w:r>
    </w:p>
    <w:p w:rsidR="004A6494" w:rsidRPr="00D72948" w:rsidRDefault="004A6494" w:rsidP="004A6494">
      <w:pPr>
        <w:tabs>
          <w:tab w:val="left" w:pos="567"/>
          <w:tab w:val="left" w:pos="1260"/>
          <w:tab w:val="left" w:pos="2880"/>
          <w:tab w:val="left" w:pos="5760"/>
          <w:tab w:val="left" w:pos="7920"/>
        </w:tabs>
        <w:jc w:val="both"/>
        <w:rPr>
          <w:rFonts w:ascii="Arial Narrow" w:hAnsi="Arial Narrow" w:cs="Arial"/>
          <w:sz w:val="22"/>
          <w:szCs w:val="22"/>
        </w:rPr>
      </w:pPr>
      <w:r w:rsidRPr="00D72948">
        <w:rPr>
          <w:rFonts w:ascii="Arial Narrow" w:hAnsi="Arial Narrow" w:cs="Arial"/>
          <w:b/>
          <w:sz w:val="22"/>
          <w:szCs w:val="22"/>
        </w:rPr>
        <w:tab/>
      </w:r>
      <w:r w:rsidRPr="00D72948">
        <w:rPr>
          <w:rFonts w:ascii="Arial Narrow" w:hAnsi="Arial Narrow" w:cs="Arial"/>
          <w:sz w:val="22"/>
          <w:szCs w:val="22"/>
        </w:rPr>
        <w:t>A maximum of 80 or 90 points is allocated for price on the following basis:</w:t>
      </w:r>
    </w:p>
    <w:p w:rsidR="004A6494" w:rsidRPr="00D72948" w:rsidRDefault="004A6494" w:rsidP="004A6494">
      <w:pPr>
        <w:tabs>
          <w:tab w:val="left" w:pos="567"/>
          <w:tab w:val="left" w:pos="1260"/>
          <w:tab w:val="left" w:pos="2880"/>
          <w:tab w:val="left" w:pos="5760"/>
          <w:tab w:val="left" w:pos="7920"/>
        </w:tabs>
        <w:jc w:val="both"/>
        <w:rPr>
          <w:rFonts w:ascii="Arial Narrow" w:hAnsi="Arial Narrow" w:cs="Arial"/>
          <w:sz w:val="22"/>
          <w:szCs w:val="22"/>
        </w:rPr>
      </w:pPr>
    </w:p>
    <w:p w:rsidR="004A6494" w:rsidRPr="00D72948" w:rsidRDefault="004A6494" w:rsidP="004A6494">
      <w:pPr>
        <w:tabs>
          <w:tab w:val="left" w:pos="900"/>
          <w:tab w:val="left" w:pos="2160"/>
          <w:tab w:val="left" w:pos="4050"/>
          <w:tab w:val="left" w:pos="6570"/>
          <w:tab w:val="left" w:pos="6663"/>
          <w:tab w:val="left" w:pos="7920"/>
        </w:tabs>
        <w:jc w:val="both"/>
        <w:outlineLvl w:val="0"/>
        <w:rPr>
          <w:rFonts w:ascii="Arial Narrow" w:hAnsi="Arial Narrow" w:cs="Arial"/>
          <w:b/>
          <w:sz w:val="22"/>
          <w:szCs w:val="22"/>
        </w:rPr>
      </w:pPr>
      <w:r w:rsidRPr="00D72948">
        <w:rPr>
          <w:rFonts w:ascii="Arial Narrow" w:hAnsi="Arial Narrow" w:cs="Arial"/>
          <w:b/>
          <w:sz w:val="22"/>
          <w:szCs w:val="22"/>
        </w:rPr>
        <w:tab/>
      </w:r>
      <w:r w:rsidRPr="00D72948">
        <w:rPr>
          <w:rFonts w:ascii="Arial Narrow" w:hAnsi="Arial Narrow" w:cs="Arial"/>
          <w:b/>
          <w:sz w:val="22"/>
          <w:szCs w:val="22"/>
        </w:rPr>
        <w:tab/>
        <w:t>80/20</w:t>
      </w:r>
      <w:r w:rsidRPr="00D72948">
        <w:rPr>
          <w:rFonts w:ascii="Arial Narrow" w:hAnsi="Arial Narrow" w:cs="Arial"/>
          <w:b/>
          <w:sz w:val="22"/>
          <w:szCs w:val="22"/>
        </w:rPr>
        <w:tab/>
        <w:t>or</w:t>
      </w:r>
      <w:r w:rsidRPr="00D72948">
        <w:rPr>
          <w:rFonts w:ascii="Arial Narrow" w:hAnsi="Arial Narrow" w:cs="Arial"/>
          <w:b/>
          <w:sz w:val="22"/>
          <w:szCs w:val="22"/>
        </w:rPr>
        <w:tab/>
        <w:t>90/10</w:t>
      </w:r>
      <w:r w:rsidRPr="00D72948">
        <w:rPr>
          <w:rFonts w:ascii="Arial Narrow" w:hAnsi="Arial Narrow" w:cs="Arial"/>
          <w:b/>
          <w:sz w:val="22"/>
          <w:szCs w:val="22"/>
        </w:rPr>
        <w:tab/>
      </w:r>
    </w:p>
    <w:p w:rsidR="004A6494" w:rsidRPr="00D72948" w:rsidRDefault="004A6494" w:rsidP="004A6494">
      <w:pPr>
        <w:tabs>
          <w:tab w:val="left" w:pos="900"/>
          <w:tab w:val="left" w:pos="1260"/>
          <w:tab w:val="left" w:pos="2880"/>
          <w:tab w:val="left" w:pos="5760"/>
          <w:tab w:val="left" w:pos="7920"/>
        </w:tabs>
        <w:jc w:val="both"/>
        <w:rPr>
          <w:rFonts w:ascii="Arial Narrow" w:hAnsi="Arial Narrow" w:cs="Arial"/>
          <w:b/>
          <w:sz w:val="22"/>
          <w:szCs w:val="22"/>
        </w:rPr>
      </w:pPr>
    </w:p>
    <w:p w:rsidR="004A6494" w:rsidRPr="00D72948" w:rsidRDefault="004A6494" w:rsidP="004A6494">
      <w:pPr>
        <w:tabs>
          <w:tab w:val="left" w:pos="900"/>
          <w:tab w:val="left" w:pos="1440"/>
          <w:tab w:val="left" w:pos="2340"/>
          <w:tab w:val="left" w:pos="4050"/>
          <w:tab w:val="left" w:pos="5310"/>
          <w:tab w:val="left" w:pos="7920"/>
        </w:tabs>
        <w:jc w:val="both"/>
        <w:rPr>
          <w:rFonts w:ascii="Arial Narrow" w:hAnsi="Arial Narrow" w:cs="Arial"/>
          <w:sz w:val="22"/>
          <w:szCs w:val="22"/>
        </w:rPr>
      </w:pPr>
      <w:r w:rsidRPr="00D72948">
        <w:rPr>
          <w:rFonts w:ascii="Arial Narrow" w:hAnsi="Arial Narrow" w:cs="Arial"/>
          <w:b/>
          <w:sz w:val="22"/>
          <w:szCs w:val="22"/>
        </w:rPr>
        <w:tab/>
      </w:r>
      <w:r w:rsidRPr="00D72948">
        <w:rPr>
          <w:rFonts w:ascii="Arial Narrow" w:hAnsi="Arial Narrow" w:cs="Arial"/>
          <w:b/>
          <w:position w:val="-28"/>
          <w:sz w:val="22"/>
          <w:szCs w:val="22"/>
        </w:rPr>
        <w:object w:dxaOrig="2420" w:dyaOrig="680" w14:anchorId="788C1CD4">
          <v:shape id="_x0000_i1026" type="#_x0000_t75" style="width:120.6pt;height:33.65pt" o:ole="" fillcolor="window">
            <v:imagedata r:id="rId14" o:title=""/>
          </v:shape>
          <o:OLEObject Type="Embed" ProgID="Equation.3" ShapeID="_x0000_i1026" DrawAspect="Content" ObjectID="_1623212428" r:id="rId15"/>
        </w:object>
      </w:r>
      <w:r w:rsidRPr="00D72948">
        <w:rPr>
          <w:rFonts w:ascii="Arial Narrow" w:hAnsi="Arial Narrow" w:cs="Arial"/>
          <w:b/>
          <w:sz w:val="22"/>
          <w:szCs w:val="22"/>
        </w:rPr>
        <w:tab/>
      </w:r>
      <w:proofErr w:type="gramStart"/>
      <w:r w:rsidRPr="00D72948">
        <w:rPr>
          <w:rFonts w:ascii="Arial Narrow" w:hAnsi="Arial Narrow" w:cs="Arial"/>
          <w:sz w:val="22"/>
          <w:szCs w:val="22"/>
        </w:rPr>
        <w:t>or</w:t>
      </w:r>
      <w:proofErr w:type="gramEnd"/>
      <w:r w:rsidRPr="00D72948">
        <w:rPr>
          <w:rFonts w:ascii="Arial Narrow" w:hAnsi="Arial Narrow" w:cs="Arial"/>
          <w:sz w:val="22"/>
          <w:szCs w:val="22"/>
        </w:rPr>
        <w:tab/>
      </w:r>
      <w:r w:rsidRPr="00D72948">
        <w:rPr>
          <w:rFonts w:ascii="Arial Narrow" w:hAnsi="Arial Narrow" w:cs="Arial"/>
          <w:b/>
          <w:position w:val="-28"/>
          <w:sz w:val="22"/>
          <w:szCs w:val="22"/>
        </w:rPr>
        <w:object w:dxaOrig="2439" w:dyaOrig="680" w14:anchorId="323AF989">
          <v:shape id="_x0000_i1027" type="#_x0000_t75" style="width:122.5pt;height:33.65pt" o:ole="" fillcolor="window">
            <v:imagedata r:id="rId16" o:title=""/>
          </v:shape>
          <o:OLEObject Type="Embed" ProgID="Equation.3" ShapeID="_x0000_i1027" DrawAspect="Content" ObjectID="_1623212429" r:id="rId17"/>
        </w:object>
      </w:r>
    </w:p>
    <w:p w:rsidR="004A6494" w:rsidRPr="00D72948" w:rsidRDefault="004A6494" w:rsidP="004A6494">
      <w:pPr>
        <w:tabs>
          <w:tab w:val="left" w:pos="900"/>
          <w:tab w:val="left" w:pos="1620"/>
          <w:tab w:val="left" w:pos="2160"/>
          <w:tab w:val="left" w:pos="2700"/>
          <w:tab w:val="left" w:pos="7920"/>
        </w:tabs>
        <w:spacing w:after="120"/>
        <w:jc w:val="both"/>
        <w:rPr>
          <w:rFonts w:ascii="Arial Narrow" w:hAnsi="Arial Narrow" w:cs="Arial"/>
          <w:sz w:val="22"/>
          <w:szCs w:val="22"/>
        </w:rPr>
      </w:pPr>
      <w:r w:rsidRPr="00D72948">
        <w:rPr>
          <w:rFonts w:ascii="Arial Narrow" w:hAnsi="Arial Narrow" w:cs="Arial"/>
          <w:sz w:val="22"/>
          <w:szCs w:val="22"/>
        </w:rPr>
        <w:tab/>
        <w:t>Where</w:t>
      </w:r>
    </w:p>
    <w:p w:rsidR="004A6494" w:rsidRPr="00D72948" w:rsidRDefault="004A6494" w:rsidP="004A6494">
      <w:pPr>
        <w:tabs>
          <w:tab w:val="left" w:pos="900"/>
          <w:tab w:val="left" w:pos="1620"/>
          <w:tab w:val="left" w:pos="2160"/>
          <w:tab w:val="left" w:pos="2700"/>
          <w:tab w:val="left" w:pos="7920"/>
        </w:tabs>
        <w:spacing w:after="120"/>
        <w:jc w:val="both"/>
        <w:rPr>
          <w:rFonts w:ascii="Arial Narrow" w:hAnsi="Arial Narrow" w:cs="Arial"/>
          <w:sz w:val="22"/>
          <w:szCs w:val="22"/>
        </w:rPr>
      </w:pPr>
      <w:r w:rsidRPr="00D72948">
        <w:rPr>
          <w:rFonts w:ascii="Arial Narrow" w:hAnsi="Arial Narrow" w:cs="Arial"/>
          <w:sz w:val="22"/>
          <w:szCs w:val="22"/>
        </w:rPr>
        <w:tab/>
        <w:t>Ps</w:t>
      </w:r>
      <w:r w:rsidRPr="00D72948">
        <w:rPr>
          <w:rFonts w:ascii="Arial Narrow" w:hAnsi="Arial Narrow" w:cs="Arial"/>
          <w:sz w:val="22"/>
          <w:szCs w:val="22"/>
        </w:rPr>
        <w:tab/>
        <w:t>=</w:t>
      </w:r>
      <w:r w:rsidRPr="00D72948">
        <w:rPr>
          <w:rFonts w:ascii="Arial Narrow" w:hAnsi="Arial Narrow" w:cs="Arial"/>
          <w:sz w:val="22"/>
          <w:szCs w:val="22"/>
        </w:rPr>
        <w:tab/>
        <w:t>Points scored for price of bid under consideration</w:t>
      </w:r>
    </w:p>
    <w:p w:rsidR="004A6494" w:rsidRPr="00D72948" w:rsidRDefault="004A6494" w:rsidP="004A6494">
      <w:pPr>
        <w:tabs>
          <w:tab w:val="left" w:pos="900"/>
          <w:tab w:val="left" w:pos="1620"/>
          <w:tab w:val="left" w:pos="2160"/>
          <w:tab w:val="left" w:pos="2700"/>
          <w:tab w:val="left" w:pos="7920"/>
        </w:tabs>
        <w:spacing w:after="120"/>
        <w:jc w:val="both"/>
        <w:rPr>
          <w:rFonts w:ascii="Arial Narrow" w:hAnsi="Arial Narrow" w:cs="Arial"/>
          <w:sz w:val="22"/>
          <w:szCs w:val="22"/>
        </w:rPr>
      </w:pPr>
      <w:r w:rsidRPr="00D72948">
        <w:rPr>
          <w:rFonts w:ascii="Arial Narrow" w:hAnsi="Arial Narrow" w:cs="Arial"/>
          <w:sz w:val="22"/>
          <w:szCs w:val="22"/>
        </w:rPr>
        <w:tab/>
        <w:t>Pt</w:t>
      </w:r>
      <w:r w:rsidRPr="00D72948">
        <w:rPr>
          <w:rFonts w:ascii="Arial Narrow" w:hAnsi="Arial Narrow" w:cs="Arial"/>
          <w:sz w:val="22"/>
          <w:szCs w:val="22"/>
        </w:rPr>
        <w:tab/>
        <w:t>=</w:t>
      </w:r>
      <w:r w:rsidRPr="00D72948">
        <w:rPr>
          <w:rFonts w:ascii="Arial Narrow" w:hAnsi="Arial Narrow" w:cs="Arial"/>
          <w:sz w:val="22"/>
          <w:szCs w:val="22"/>
        </w:rPr>
        <w:tab/>
        <w:t>Price of bid under consideration</w:t>
      </w:r>
    </w:p>
    <w:p w:rsidR="004A6494" w:rsidRPr="00D72948" w:rsidRDefault="004A6494" w:rsidP="004A6494">
      <w:pPr>
        <w:tabs>
          <w:tab w:val="left" w:pos="900"/>
          <w:tab w:val="left" w:pos="1620"/>
          <w:tab w:val="left" w:pos="2160"/>
          <w:tab w:val="left" w:pos="2700"/>
          <w:tab w:val="left" w:pos="7920"/>
        </w:tabs>
        <w:spacing w:after="120"/>
        <w:jc w:val="both"/>
        <w:rPr>
          <w:rFonts w:ascii="Arial Narrow" w:hAnsi="Arial Narrow" w:cs="Arial"/>
          <w:sz w:val="22"/>
          <w:szCs w:val="22"/>
        </w:rPr>
      </w:pPr>
      <w:r w:rsidRPr="00D72948">
        <w:rPr>
          <w:rFonts w:ascii="Arial Narrow" w:hAnsi="Arial Narrow" w:cs="Arial"/>
          <w:sz w:val="22"/>
          <w:szCs w:val="22"/>
        </w:rPr>
        <w:tab/>
      </w:r>
      <w:proofErr w:type="spellStart"/>
      <w:r w:rsidRPr="00D72948">
        <w:rPr>
          <w:rFonts w:ascii="Arial Narrow" w:hAnsi="Arial Narrow" w:cs="Arial"/>
          <w:sz w:val="22"/>
          <w:szCs w:val="22"/>
        </w:rPr>
        <w:t>Pmin</w:t>
      </w:r>
      <w:proofErr w:type="spellEnd"/>
      <w:r w:rsidRPr="00D72948">
        <w:rPr>
          <w:rFonts w:ascii="Arial Narrow" w:hAnsi="Arial Narrow" w:cs="Arial"/>
          <w:sz w:val="22"/>
          <w:szCs w:val="22"/>
        </w:rPr>
        <w:tab/>
        <w:t>=</w:t>
      </w:r>
      <w:r w:rsidRPr="00D72948">
        <w:rPr>
          <w:rFonts w:ascii="Arial Narrow" w:hAnsi="Arial Narrow" w:cs="Arial"/>
          <w:sz w:val="22"/>
          <w:szCs w:val="22"/>
        </w:rPr>
        <w:tab/>
        <w:t>Price of lowest acceptable bid</w:t>
      </w:r>
    </w:p>
    <w:p w:rsidR="004A6494" w:rsidRPr="00D72948" w:rsidRDefault="004A6494" w:rsidP="004A6494">
      <w:pPr>
        <w:tabs>
          <w:tab w:val="left" w:pos="900"/>
          <w:tab w:val="left" w:pos="1620"/>
          <w:tab w:val="left" w:pos="2160"/>
          <w:tab w:val="left" w:pos="2700"/>
          <w:tab w:val="left" w:pos="7920"/>
        </w:tabs>
        <w:spacing w:after="120"/>
        <w:jc w:val="both"/>
        <w:rPr>
          <w:rFonts w:ascii="Arial Narrow" w:hAnsi="Arial Narrow" w:cs="Arial"/>
          <w:sz w:val="22"/>
          <w:szCs w:val="22"/>
        </w:rPr>
      </w:pPr>
    </w:p>
    <w:p w:rsidR="004A6494" w:rsidRPr="00D72948" w:rsidRDefault="004A6494" w:rsidP="00A32322">
      <w:pPr>
        <w:widowControl w:val="0"/>
        <w:numPr>
          <w:ilvl w:val="0"/>
          <w:numId w:val="27"/>
        </w:numPr>
        <w:tabs>
          <w:tab w:val="clear" w:pos="900"/>
          <w:tab w:val="num" w:pos="567"/>
          <w:tab w:val="left" w:pos="2880"/>
          <w:tab w:val="left" w:pos="5760"/>
          <w:tab w:val="left" w:pos="7920"/>
        </w:tabs>
        <w:spacing w:after="120"/>
        <w:ind w:left="567" w:hanging="567"/>
        <w:jc w:val="both"/>
        <w:rPr>
          <w:rFonts w:ascii="Arial Narrow" w:hAnsi="Arial Narrow" w:cs="Arial"/>
          <w:b/>
          <w:sz w:val="22"/>
          <w:szCs w:val="22"/>
        </w:rPr>
      </w:pPr>
      <w:r w:rsidRPr="00D72948">
        <w:rPr>
          <w:rFonts w:ascii="Arial Narrow" w:hAnsi="Arial Narrow" w:cs="Arial"/>
          <w:b/>
          <w:sz w:val="22"/>
          <w:szCs w:val="22"/>
        </w:rPr>
        <w:t>POINTS AWARDED FOR BBBEE STATUS LEVEL OF CONTRIBUTOR</w:t>
      </w:r>
    </w:p>
    <w:p w:rsidR="004A6494" w:rsidRPr="00D72948" w:rsidRDefault="004A6494" w:rsidP="00A32322">
      <w:pPr>
        <w:numPr>
          <w:ilvl w:val="1"/>
          <w:numId w:val="27"/>
        </w:numPr>
        <w:tabs>
          <w:tab w:val="clear" w:pos="900"/>
          <w:tab w:val="num" w:pos="567"/>
          <w:tab w:val="num" w:pos="1042"/>
        </w:tabs>
        <w:spacing w:before="240" w:after="120"/>
        <w:ind w:left="567" w:hanging="567"/>
        <w:jc w:val="both"/>
        <w:rPr>
          <w:rFonts w:ascii="Arial Narrow" w:hAnsi="Arial Narrow" w:cs="Arial"/>
          <w:sz w:val="22"/>
          <w:szCs w:val="22"/>
        </w:rPr>
      </w:pPr>
      <w:r w:rsidRPr="00D72948">
        <w:rPr>
          <w:rFonts w:ascii="Arial Narrow" w:hAnsi="Arial Narrow" w:cs="Arial"/>
          <w:sz w:val="22"/>
          <w:szCs w:val="22"/>
        </w:rPr>
        <w:t>In terms of Regulation 6 (2) and 7 (2) of the Preferential Procurement Regulations, preference points must be awarded to a bidder for attaining the BBBEE status level of contribution in accordance with the table below:</w:t>
      </w:r>
    </w:p>
    <w:p w:rsidR="004A6494" w:rsidRPr="00D72948" w:rsidRDefault="004A6494" w:rsidP="004A6494">
      <w:pPr>
        <w:tabs>
          <w:tab w:val="num" w:pos="1042"/>
        </w:tabs>
        <w:ind w:left="567"/>
        <w:jc w:val="both"/>
        <w:rPr>
          <w:rFonts w:ascii="Arial Narrow" w:hAnsi="Arial Narrow"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4A6494" w:rsidRPr="00D72948" w:rsidTr="004A6494">
        <w:trPr>
          <w:trHeight w:val="391"/>
          <w:tblHeader/>
        </w:trPr>
        <w:tc>
          <w:tcPr>
            <w:tcW w:w="2700" w:type="dxa"/>
            <w:shd w:val="clear" w:color="auto" w:fill="E2EFD9"/>
            <w:vAlign w:val="center"/>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b/>
                <w:sz w:val="22"/>
                <w:szCs w:val="22"/>
              </w:rPr>
            </w:pPr>
            <w:r w:rsidRPr="00D72948">
              <w:rPr>
                <w:rFonts w:ascii="Arial Narrow" w:hAnsi="Arial Narrow" w:cs="Arial"/>
                <w:b/>
                <w:kern w:val="24"/>
                <w:sz w:val="22"/>
                <w:szCs w:val="22"/>
              </w:rPr>
              <w:t>BBBEE Status Level of Contributor</w:t>
            </w:r>
          </w:p>
        </w:tc>
        <w:tc>
          <w:tcPr>
            <w:tcW w:w="2700" w:type="dxa"/>
            <w:shd w:val="clear" w:color="auto" w:fill="E2EFD9"/>
            <w:vAlign w:val="center"/>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b/>
                <w:kern w:val="24"/>
                <w:sz w:val="22"/>
                <w:szCs w:val="22"/>
              </w:rPr>
            </w:pPr>
            <w:r w:rsidRPr="00D72948">
              <w:rPr>
                <w:rFonts w:ascii="Arial Narrow" w:hAnsi="Arial Narrow" w:cs="Arial"/>
                <w:b/>
                <w:kern w:val="24"/>
                <w:sz w:val="22"/>
                <w:szCs w:val="22"/>
              </w:rPr>
              <w:t>Number of points</w:t>
            </w:r>
          </w:p>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b/>
                <w:sz w:val="22"/>
                <w:szCs w:val="22"/>
              </w:rPr>
            </w:pPr>
            <w:r w:rsidRPr="00D72948">
              <w:rPr>
                <w:rFonts w:ascii="Arial Narrow" w:hAnsi="Arial Narrow" w:cs="Arial"/>
                <w:b/>
                <w:kern w:val="24"/>
                <w:sz w:val="22"/>
                <w:szCs w:val="22"/>
              </w:rPr>
              <w:t>(90/10 system)</w:t>
            </w:r>
          </w:p>
        </w:tc>
        <w:tc>
          <w:tcPr>
            <w:tcW w:w="2520" w:type="dxa"/>
            <w:shd w:val="clear" w:color="auto" w:fill="E2EFD9"/>
            <w:vAlign w:val="center"/>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b/>
                <w:kern w:val="24"/>
                <w:sz w:val="22"/>
                <w:szCs w:val="22"/>
              </w:rPr>
            </w:pPr>
            <w:r w:rsidRPr="00D72948">
              <w:rPr>
                <w:rFonts w:ascii="Arial Narrow" w:hAnsi="Arial Narrow" w:cs="Arial"/>
                <w:b/>
                <w:kern w:val="24"/>
                <w:sz w:val="22"/>
                <w:szCs w:val="22"/>
              </w:rPr>
              <w:t>Number of points</w:t>
            </w:r>
          </w:p>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b/>
                <w:sz w:val="22"/>
                <w:szCs w:val="22"/>
              </w:rPr>
            </w:pPr>
            <w:r w:rsidRPr="00D72948">
              <w:rPr>
                <w:rFonts w:ascii="Arial Narrow" w:hAnsi="Arial Narrow" w:cs="Arial"/>
                <w:b/>
                <w:kern w:val="24"/>
                <w:sz w:val="22"/>
                <w:szCs w:val="22"/>
              </w:rPr>
              <w:t>(80/20 system)</w:t>
            </w:r>
          </w:p>
        </w:tc>
      </w:tr>
      <w:tr w:rsidR="004A6494" w:rsidRPr="00D72948" w:rsidTr="004A6494">
        <w:trPr>
          <w:trHeight w:val="132"/>
        </w:trPr>
        <w:tc>
          <w:tcPr>
            <w:tcW w:w="2700" w:type="dxa"/>
            <w:shd w:val="clear" w:color="auto" w:fill="auto"/>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1</w:t>
            </w:r>
          </w:p>
        </w:tc>
        <w:tc>
          <w:tcPr>
            <w:tcW w:w="2700" w:type="dxa"/>
            <w:shd w:val="clear" w:color="auto" w:fill="auto"/>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10</w:t>
            </w:r>
          </w:p>
        </w:tc>
        <w:tc>
          <w:tcPr>
            <w:tcW w:w="2520" w:type="dxa"/>
            <w:shd w:val="clear" w:color="auto" w:fill="auto"/>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20</w:t>
            </w:r>
          </w:p>
        </w:tc>
      </w:tr>
      <w:tr w:rsidR="004A6494" w:rsidRPr="00D72948" w:rsidTr="004A6494">
        <w:trPr>
          <w:trHeight w:val="56"/>
        </w:trPr>
        <w:tc>
          <w:tcPr>
            <w:tcW w:w="2700" w:type="dxa"/>
            <w:shd w:val="clear" w:color="auto" w:fill="auto"/>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2</w:t>
            </w:r>
          </w:p>
        </w:tc>
        <w:tc>
          <w:tcPr>
            <w:tcW w:w="2700" w:type="dxa"/>
            <w:shd w:val="clear" w:color="auto" w:fill="auto"/>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9</w:t>
            </w:r>
          </w:p>
        </w:tc>
        <w:tc>
          <w:tcPr>
            <w:tcW w:w="2520" w:type="dxa"/>
            <w:shd w:val="clear" w:color="auto" w:fill="auto"/>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18</w:t>
            </w:r>
          </w:p>
        </w:tc>
      </w:tr>
      <w:tr w:rsidR="004A6494" w:rsidRPr="00D72948" w:rsidTr="004A6494">
        <w:trPr>
          <w:trHeight w:val="317"/>
        </w:trPr>
        <w:tc>
          <w:tcPr>
            <w:tcW w:w="2700" w:type="dxa"/>
            <w:shd w:val="clear" w:color="auto" w:fill="auto"/>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3</w:t>
            </w:r>
          </w:p>
        </w:tc>
        <w:tc>
          <w:tcPr>
            <w:tcW w:w="2700" w:type="dxa"/>
            <w:shd w:val="clear" w:color="auto" w:fill="auto"/>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6</w:t>
            </w:r>
          </w:p>
        </w:tc>
        <w:tc>
          <w:tcPr>
            <w:tcW w:w="2520" w:type="dxa"/>
            <w:shd w:val="clear" w:color="auto" w:fill="auto"/>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14</w:t>
            </w:r>
          </w:p>
        </w:tc>
      </w:tr>
      <w:tr w:rsidR="004A6494" w:rsidRPr="00D72948" w:rsidTr="004A6494">
        <w:trPr>
          <w:trHeight w:val="317"/>
        </w:trPr>
        <w:tc>
          <w:tcPr>
            <w:tcW w:w="2700" w:type="dxa"/>
            <w:shd w:val="clear" w:color="auto" w:fill="auto"/>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4</w:t>
            </w:r>
          </w:p>
        </w:tc>
        <w:tc>
          <w:tcPr>
            <w:tcW w:w="2700" w:type="dxa"/>
            <w:shd w:val="clear" w:color="auto" w:fill="auto"/>
          </w:tcPr>
          <w:p w:rsidR="004A6494" w:rsidRPr="00D72948" w:rsidRDefault="004A6494" w:rsidP="004A6494">
            <w:pPr>
              <w:pStyle w:val="NormalWeb"/>
              <w:tabs>
                <w:tab w:val="left" w:pos="645"/>
                <w:tab w:val="center" w:pos="1242"/>
              </w:tabs>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5</w:t>
            </w:r>
          </w:p>
        </w:tc>
        <w:tc>
          <w:tcPr>
            <w:tcW w:w="2520" w:type="dxa"/>
            <w:shd w:val="clear" w:color="auto" w:fill="auto"/>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12</w:t>
            </w:r>
          </w:p>
        </w:tc>
      </w:tr>
      <w:tr w:rsidR="004A6494" w:rsidRPr="00D72948" w:rsidTr="004A6494">
        <w:trPr>
          <w:trHeight w:val="317"/>
        </w:trPr>
        <w:tc>
          <w:tcPr>
            <w:tcW w:w="2700" w:type="dxa"/>
            <w:shd w:val="clear" w:color="auto" w:fill="auto"/>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5</w:t>
            </w:r>
          </w:p>
        </w:tc>
        <w:tc>
          <w:tcPr>
            <w:tcW w:w="2700" w:type="dxa"/>
            <w:shd w:val="clear" w:color="auto" w:fill="auto"/>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4</w:t>
            </w:r>
          </w:p>
        </w:tc>
        <w:tc>
          <w:tcPr>
            <w:tcW w:w="2520" w:type="dxa"/>
            <w:shd w:val="clear" w:color="auto" w:fill="auto"/>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8</w:t>
            </w:r>
          </w:p>
        </w:tc>
      </w:tr>
      <w:tr w:rsidR="004A6494" w:rsidRPr="00D72948" w:rsidTr="004A6494">
        <w:trPr>
          <w:trHeight w:val="317"/>
        </w:trPr>
        <w:tc>
          <w:tcPr>
            <w:tcW w:w="2700" w:type="dxa"/>
            <w:shd w:val="clear" w:color="auto" w:fill="auto"/>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lastRenderedPageBreak/>
              <w:t>6</w:t>
            </w:r>
          </w:p>
        </w:tc>
        <w:tc>
          <w:tcPr>
            <w:tcW w:w="2700" w:type="dxa"/>
            <w:shd w:val="clear" w:color="auto" w:fill="auto"/>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3</w:t>
            </w:r>
          </w:p>
        </w:tc>
        <w:tc>
          <w:tcPr>
            <w:tcW w:w="2520" w:type="dxa"/>
            <w:shd w:val="clear" w:color="auto" w:fill="auto"/>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6</w:t>
            </w:r>
          </w:p>
        </w:tc>
      </w:tr>
      <w:tr w:rsidR="004A6494" w:rsidRPr="00D72948" w:rsidTr="004A6494">
        <w:trPr>
          <w:trHeight w:val="317"/>
        </w:trPr>
        <w:tc>
          <w:tcPr>
            <w:tcW w:w="2700" w:type="dxa"/>
            <w:shd w:val="clear" w:color="auto" w:fill="auto"/>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7</w:t>
            </w:r>
          </w:p>
        </w:tc>
        <w:tc>
          <w:tcPr>
            <w:tcW w:w="2700" w:type="dxa"/>
            <w:shd w:val="clear" w:color="auto" w:fill="auto"/>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2</w:t>
            </w:r>
          </w:p>
        </w:tc>
        <w:tc>
          <w:tcPr>
            <w:tcW w:w="2520" w:type="dxa"/>
            <w:shd w:val="clear" w:color="auto" w:fill="auto"/>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4</w:t>
            </w:r>
          </w:p>
        </w:tc>
      </w:tr>
      <w:tr w:rsidR="004A6494" w:rsidRPr="00D72948" w:rsidTr="004A6494">
        <w:trPr>
          <w:trHeight w:val="317"/>
        </w:trPr>
        <w:tc>
          <w:tcPr>
            <w:tcW w:w="2700" w:type="dxa"/>
            <w:shd w:val="clear" w:color="auto" w:fill="auto"/>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8</w:t>
            </w:r>
          </w:p>
        </w:tc>
        <w:tc>
          <w:tcPr>
            <w:tcW w:w="2700" w:type="dxa"/>
            <w:shd w:val="clear" w:color="auto" w:fill="auto"/>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1</w:t>
            </w:r>
          </w:p>
        </w:tc>
        <w:tc>
          <w:tcPr>
            <w:tcW w:w="2520" w:type="dxa"/>
            <w:shd w:val="clear" w:color="auto" w:fill="auto"/>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2</w:t>
            </w:r>
          </w:p>
        </w:tc>
      </w:tr>
      <w:tr w:rsidR="004A6494" w:rsidRPr="00D72948" w:rsidTr="004A6494">
        <w:trPr>
          <w:trHeight w:val="317"/>
        </w:trPr>
        <w:tc>
          <w:tcPr>
            <w:tcW w:w="2700" w:type="dxa"/>
            <w:shd w:val="clear" w:color="auto" w:fill="auto"/>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Non-compliant contributor</w:t>
            </w:r>
          </w:p>
        </w:tc>
        <w:tc>
          <w:tcPr>
            <w:tcW w:w="2700" w:type="dxa"/>
            <w:shd w:val="clear" w:color="auto" w:fill="auto"/>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0</w:t>
            </w:r>
          </w:p>
        </w:tc>
        <w:tc>
          <w:tcPr>
            <w:tcW w:w="2520" w:type="dxa"/>
            <w:shd w:val="clear" w:color="auto" w:fill="auto"/>
          </w:tcPr>
          <w:p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0</w:t>
            </w:r>
          </w:p>
        </w:tc>
      </w:tr>
    </w:tbl>
    <w:p w:rsidR="004A6494" w:rsidRPr="00D72948" w:rsidRDefault="004A6494" w:rsidP="004A6494">
      <w:pPr>
        <w:spacing w:after="120"/>
        <w:jc w:val="both"/>
        <w:rPr>
          <w:rFonts w:ascii="Arial Narrow" w:hAnsi="Arial Narrow" w:cs="Arial"/>
          <w:sz w:val="22"/>
          <w:szCs w:val="22"/>
        </w:rPr>
      </w:pPr>
    </w:p>
    <w:p w:rsidR="004A6494" w:rsidRPr="00D72948" w:rsidRDefault="004A6494" w:rsidP="00A32322">
      <w:pPr>
        <w:widowControl w:val="0"/>
        <w:numPr>
          <w:ilvl w:val="0"/>
          <w:numId w:val="27"/>
        </w:numPr>
        <w:tabs>
          <w:tab w:val="clear" w:pos="900"/>
          <w:tab w:val="num" w:pos="567"/>
          <w:tab w:val="left" w:pos="2880"/>
          <w:tab w:val="left" w:pos="5760"/>
          <w:tab w:val="left" w:pos="7920"/>
        </w:tabs>
        <w:spacing w:after="120"/>
        <w:ind w:left="567" w:hanging="567"/>
        <w:jc w:val="both"/>
        <w:rPr>
          <w:rFonts w:ascii="Arial Narrow" w:hAnsi="Arial Narrow" w:cs="Arial"/>
          <w:b/>
          <w:sz w:val="22"/>
          <w:szCs w:val="22"/>
        </w:rPr>
      </w:pPr>
      <w:r w:rsidRPr="00D72948">
        <w:rPr>
          <w:rFonts w:ascii="Arial Narrow" w:hAnsi="Arial Narrow" w:cs="Arial"/>
          <w:b/>
          <w:sz w:val="22"/>
          <w:szCs w:val="22"/>
        </w:rPr>
        <w:t>BID DECLARATION</w:t>
      </w:r>
    </w:p>
    <w:p w:rsidR="004A6494" w:rsidRPr="00D72948" w:rsidRDefault="004A6494" w:rsidP="004A6494">
      <w:pPr>
        <w:tabs>
          <w:tab w:val="num" w:pos="1042"/>
        </w:tabs>
        <w:spacing w:before="240" w:after="120"/>
        <w:ind w:left="567"/>
        <w:jc w:val="both"/>
        <w:rPr>
          <w:rFonts w:ascii="Arial Narrow" w:hAnsi="Arial Narrow" w:cs="Arial"/>
          <w:sz w:val="22"/>
          <w:szCs w:val="22"/>
        </w:rPr>
      </w:pPr>
      <w:r w:rsidRPr="00D72948">
        <w:rPr>
          <w:rFonts w:ascii="Arial Narrow" w:hAnsi="Arial Narrow" w:cs="Arial"/>
          <w:sz w:val="22"/>
          <w:szCs w:val="22"/>
        </w:rPr>
        <w:t>Bidders who claim points in respect of BBBEE Status Level of Contribution must complete the following:</w:t>
      </w:r>
    </w:p>
    <w:p w:rsidR="004A6494" w:rsidRPr="00D72948" w:rsidRDefault="004A6494" w:rsidP="004A6494">
      <w:pPr>
        <w:spacing w:before="240" w:after="120"/>
        <w:ind w:left="567"/>
        <w:jc w:val="both"/>
        <w:rPr>
          <w:rFonts w:ascii="Arial Narrow" w:hAnsi="Arial Narrow" w:cs="Arial"/>
          <w:b/>
          <w:sz w:val="22"/>
          <w:szCs w:val="22"/>
        </w:rPr>
      </w:pPr>
      <w:r w:rsidRPr="00D72948">
        <w:rPr>
          <w:rFonts w:ascii="Arial Narrow" w:hAnsi="Arial Narrow" w:cs="Arial"/>
          <w:b/>
          <w:sz w:val="22"/>
          <w:szCs w:val="22"/>
        </w:rPr>
        <w:t>BBBEE STATUS LEVEL OF CONTRIBUTOR CLAIMED IN TERMS OF PARAGRAPHS 1.4 AND 4.1:</w:t>
      </w:r>
    </w:p>
    <w:p w:rsidR="004A6494" w:rsidRPr="00D72948" w:rsidRDefault="004A6494" w:rsidP="004A6494">
      <w:pPr>
        <w:ind w:left="567"/>
        <w:jc w:val="both"/>
        <w:rPr>
          <w:rFonts w:ascii="Arial Narrow" w:hAnsi="Arial Narrow" w:cs="Arial"/>
          <w:sz w:val="22"/>
          <w:szCs w:val="22"/>
        </w:rPr>
      </w:pPr>
    </w:p>
    <w:p w:rsidR="004A6494" w:rsidRPr="00D72948" w:rsidRDefault="004A6494" w:rsidP="004A6494">
      <w:pPr>
        <w:spacing w:after="120"/>
        <w:ind w:left="567"/>
        <w:jc w:val="both"/>
        <w:rPr>
          <w:rFonts w:ascii="Arial Narrow" w:hAnsi="Arial Narrow" w:cs="Arial"/>
          <w:sz w:val="22"/>
          <w:szCs w:val="22"/>
        </w:rPr>
      </w:pPr>
      <w:r w:rsidRPr="00D72948">
        <w:rPr>
          <w:rFonts w:ascii="Arial Narrow" w:hAnsi="Arial Narrow" w:cs="Arial"/>
          <w:sz w:val="22"/>
          <w:szCs w:val="22"/>
        </w:rPr>
        <w:t>BBBEE Status Level of Contributor:</w:t>
      </w:r>
      <w:r w:rsidRPr="00D72948">
        <w:rPr>
          <w:rFonts w:ascii="Arial Narrow" w:hAnsi="Arial Narrow" w:cs="Arial"/>
          <w:sz w:val="22"/>
          <w:szCs w:val="22"/>
        </w:rPr>
        <w:tab/>
        <w:t>……….  =  ……… (maximum of 10 or 20 points)</w:t>
      </w:r>
    </w:p>
    <w:p w:rsidR="004A6494" w:rsidRPr="00D72948" w:rsidRDefault="004A6494" w:rsidP="004A6494">
      <w:pPr>
        <w:tabs>
          <w:tab w:val="left" w:pos="-1099"/>
          <w:tab w:val="left" w:pos="-720"/>
          <w:tab w:val="left" w:pos="567"/>
          <w:tab w:val="left" w:pos="2160"/>
          <w:tab w:val="left" w:pos="2880"/>
          <w:tab w:val="left" w:pos="3240"/>
          <w:tab w:val="left" w:pos="4590"/>
          <w:tab w:val="left" w:pos="5040"/>
          <w:tab w:val="left" w:pos="5760"/>
          <w:tab w:val="left" w:pos="6480"/>
          <w:tab w:val="left" w:pos="7200"/>
          <w:tab w:val="left" w:pos="7920"/>
          <w:tab w:val="left" w:pos="8640"/>
        </w:tabs>
        <w:spacing w:after="120"/>
        <w:ind w:left="567"/>
        <w:jc w:val="both"/>
        <w:rPr>
          <w:rFonts w:ascii="Arial Narrow" w:hAnsi="Arial Narrow" w:cs="Arial"/>
          <w:sz w:val="22"/>
          <w:szCs w:val="22"/>
        </w:rPr>
      </w:pPr>
      <w:r w:rsidRPr="00D72948">
        <w:rPr>
          <w:rFonts w:ascii="Arial Narrow" w:hAnsi="Arial Narrow" w:cs="Arial"/>
          <w:sz w:val="22"/>
          <w:szCs w:val="22"/>
        </w:rPr>
        <w:t>(Points claimed in respect of paragraph 7.1 must be in accordance with the table reflected in paragraph 4.1 and must be substantiated by relevant proof of BBBEE status level of contributor.</w:t>
      </w:r>
    </w:p>
    <w:p w:rsidR="004A6494" w:rsidRPr="00D72948" w:rsidRDefault="004A6494" w:rsidP="004A6494">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jc w:val="both"/>
        <w:rPr>
          <w:rFonts w:ascii="Arial Narrow" w:hAnsi="Arial Narrow" w:cs="Arial"/>
          <w:sz w:val="22"/>
          <w:szCs w:val="22"/>
        </w:rPr>
      </w:pPr>
    </w:p>
    <w:p w:rsidR="004A6494" w:rsidRPr="00D72948" w:rsidRDefault="004A6494" w:rsidP="00A32322">
      <w:pPr>
        <w:widowControl w:val="0"/>
        <w:numPr>
          <w:ilvl w:val="0"/>
          <w:numId w:val="27"/>
        </w:numPr>
        <w:tabs>
          <w:tab w:val="clear" w:pos="900"/>
          <w:tab w:val="num" w:pos="720"/>
          <w:tab w:val="left" w:pos="2880"/>
          <w:tab w:val="left" w:pos="5760"/>
          <w:tab w:val="left" w:pos="7920"/>
        </w:tabs>
        <w:spacing w:after="120"/>
        <w:ind w:left="0" w:firstLine="0"/>
        <w:jc w:val="both"/>
        <w:rPr>
          <w:rFonts w:ascii="Arial Narrow" w:hAnsi="Arial Narrow" w:cs="Arial"/>
          <w:b/>
          <w:sz w:val="22"/>
          <w:szCs w:val="22"/>
        </w:rPr>
      </w:pPr>
      <w:r w:rsidRPr="00D72948">
        <w:rPr>
          <w:rFonts w:ascii="Arial Narrow" w:hAnsi="Arial Narrow" w:cs="Arial"/>
          <w:b/>
          <w:sz w:val="22"/>
          <w:szCs w:val="22"/>
        </w:rPr>
        <w:t>SUB-CONTRACTING</w:t>
      </w:r>
    </w:p>
    <w:p w:rsidR="004A6494" w:rsidRPr="00D72948" w:rsidRDefault="004A6494" w:rsidP="00A32322">
      <w:pPr>
        <w:numPr>
          <w:ilvl w:val="1"/>
          <w:numId w:val="27"/>
        </w:numPr>
        <w:tabs>
          <w:tab w:val="clear" w:pos="900"/>
          <w:tab w:val="num" w:pos="709"/>
          <w:tab w:val="num" w:pos="1042"/>
        </w:tabs>
        <w:spacing w:before="240" w:after="120"/>
        <w:ind w:left="709" w:hanging="709"/>
        <w:jc w:val="both"/>
        <w:rPr>
          <w:rFonts w:ascii="Arial Narrow" w:hAnsi="Arial Narrow" w:cs="Arial"/>
          <w:sz w:val="22"/>
          <w:szCs w:val="22"/>
        </w:rPr>
      </w:pPr>
      <w:r w:rsidRPr="00D72948">
        <w:rPr>
          <w:rFonts w:ascii="Arial Narrow" w:hAnsi="Arial Narrow" w:cs="Arial"/>
          <w:sz w:val="22"/>
          <w:szCs w:val="22"/>
        </w:rPr>
        <w:t>Will any portion of the contract be sub-contracted? (</w:t>
      </w:r>
      <w:r w:rsidRPr="00D72948">
        <w:rPr>
          <w:rFonts w:ascii="Arial Narrow" w:hAnsi="Arial Narrow" w:cs="Arial"/>
          <w:i/>
          <w:sz w:val="22"/>
          <w:szCs w:val="22"/>
        </w:rPr>
        <w:t>Tick applicable box</w:t>
      </w:r>
      <w:r w:rsidRPr="00D72948">
        <w:rPr>
          <w:rFonts w:ascii="Arial Narrow" w:hAnsi="Arial Narrow" w:cs="Arial"/>
          <w:sz w:val="22"/>
          <w:szCs w:val="22"/>
        </w:rPr>
        <w:t>)</w:t>
      </w:r>
    </w:p>
    <w:p w:rsidR="004A6494" w:rsidRPr="00D72948" w:rsidRDefault="004A6494" w:rsidP="004A6494">
      <w:pPr>
        <w:tabs>
          <w:tab w:val="left" w:pos="-963"/>
          <w:tab w:val="left" w:pos="-720"/>
          <w:tab w:val="num" w:pos="709"/>
          <w:tab w:val="left" w:pos="2268"/>
          <w:tab w:val="left" w:pos="2552"/>
        </w:tabs>
        <w:ind w:left="709" w:hanging="709"/>
        <w:rPr>
          <w:rFonts w:ascii="Arial Narrow" w:hAnsi="Arial Narrow" w:cs="Arial"/>
          <w:sz w:val="22"/>
          <w:szCs w:val="22"/>
        </w:rPr>
      </w:pPr>
    </w:p>
    <w:p w:rsidR="004A6494" w:rsidRPr="00D72948" w:rsidRDefault="004A6494" w:rsidP="004A6494">
      <w:pPr>
        <w:tabs>
          <w:tab w:val="left" w:pos="-963"/>
          <w:tab w:val="left" w:pos="-720"/>
          <w:tab w:val="num" w:pos="709"/>
          <w:tab w:val="left" w:pos="851"/>
          <w:tab w:val="left" w:pos="2268"/>
          <w:tab w:val="left" w:pos="2552"/>
        </w:tabs>
        <w:ind w:left="709" w:hanging="709"/>
        <w:rPr>
          <w:rFonts w:ascii="Arial Narrow" w:hAnsi="Arial Narrow" w:cs="Arial"/>
          <w:snapToGrid w:val="0"/>
          <w:sz w:val="22"/>
          <w:szCs w:val="22"/>
        </w:rPr>
      </w:pPr>
      <w:r w:rsidRPr="00D72948">
        <w:rPr>
          <w:rFonts w:ascii="Arial Narrow" w:hAnsi="Arial Narrow" w:cs="Arial"/>
          <w:snapToGrid w:val="0"/>
          <w:sz w:val="22"/>
          <w:szCs w:val="22"/>
        </w:rPr>
        <w:tab/>
      </w:r>
      <w:r w:rsidRPr="00D72948">
        <w:rPr>
          <w:rFonts w:ascii="Arial Narrow" w:hAnsi="Arial Narrow" w:cs="Arial"/>
          <w:snapToGrid w:val="0"/>
          <w:sz w:val="22"/>
          <w:szCs w:val="22"/>
        </w:rPr>
        <w:fldChar w:fldCharType="begin">
          <w:ffData>
            <w:name w:val="Check1"/>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Yes       </w:t>
      </w:r>
      <w:r w:rsidRPr="00D72948">
        <w:rPr>
          <w:rFonts w:ascii="Arial Narrow" w:hAnsi="Arial Narrow" w:cs="Arial"/>
          <w:snapToGrid w:val="0"/>
          <w:sz w:val="22"/>
          <w:szCs w:val="22"/>
        </w:rPr>
        <w:fldChar w:fldCharType="begin">
          <w:ffData>
            <w:name w:val="Check2"/>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No</w:t>
      </w:r>
    </w:p>
    <w:p w:rsidR="004A6494" w:rsidRPr="00D72948" w:rsidRDefault="004A6494" w:rsidP="004A6494">
      <w:pPr>
        <w:tabs>
          <w:tab w:val="left" w:pos="-963"/>
          <w:tab w:val="left" w:pos="-720"/>
          <w:tab w:val="num" w:pos="709"/>
          <w:tab w:val="left" w:pos="851"/>
          <w:tab w:val="left" w:pos="2268"/>
          <w:tab w:val="left" w:pos="2552"/>
        </w:tabs>
        <w:ind w:left="709" w:hanging="709"/>
        <w:rPr>
          <w:rFonts w:ascii="Arial Narrow" w:hAnsi="Arial Narrow" w:cs="Arial"/>
          <w:sz w:val="22"/>
          <w:szCs w:val="22"/>
        </w:rPr>
      </w:pPr>
    </w:p>
    <w:p w:rsidR="004A6494" w:rsidRPr="00D72948" w:rsidRDefault="004A6494" w:rsidP="004A6494">
      <w:pPr>
        <w:widowControl w:val="0"/>
        <w:tabs>
          <w:tab w:val="left" w:pos="2880"/>
          <w:tab w:val="left" w:pos="3600"/>
          <w:tab w:val="left" w:pos="7110"/>
          <w:tab w:val="left" w:pos="7290"/>
          <w:tab w:val="left" w:pos="7560"/>
        </w:tabs>
        <w:spacing w:after="120"/>
        <w:ind w:firstLine="709"/>
        <w:jc w:val="both"/>
        <w:rPr>
          <w:rFonts w:ascii="Arial Narrow" w:hAnsi="Arial Narrow" w:cs="Arial"/>
          <w:sz w:val="22"/>
          <w:szCs w:val="22"/>
        </w:rPr>
      </w:pPr>
      <w:r w:rsidRPr="00D72948">
        <w:rPr>
          <w:rFonts w:ascii="Arial Narrow" w:hAnsi="Arial Narrow" w:cs="Arial"/>
          <w:b/>
          <w:sz w:val="22"/>
          <w:szCs w:val="22"/>
        </w:rPr>
        <w:t>If yes</w:t>
      </w:r>
      <w:r w:rsidRPr="00D72948">
        <w:rPr>
          <w:rFonts w:ascii="Arial Narrow" w:hAnsi="Arial Narrow" w:cs="Arial"/>
          <w:sz w:val="22"/>
          <w:szCs w:val="22"/>
        </w:rPr>
        <w:t>, indicate:</w:t>
      </w:r>
    </w:p>
    <w:p w:rsidR="004A6494" w:rsidRPr="00D72948" w:rsidRDefault="004A6494" w:rsidP="00A32322">
      <w:pPr>
        <w:widowControl w:val="0"/>
        <w:numPr>
          <w:ilvl w:val="0"/>
          <w:numId w:val="53"/>
        </w:numPr>
        <w:tabs>
          <w:tab w:val="left" w:pos="-1099"/>
          <w:tab w:val="left" w:pos="-720"/>
          <w:tab w:val="left" w:pos="1134"/>
        </w:tabs>
        <w:ind w:left="1134" w:hanging="425"/>
        <w:jc w:val="both"/>
        <w:rPr>
          <w:rFonts w:ascii="Arial Narrow" w:hAnsi="Arial Narrow" w:cs="Arial"/>
          <w:sz w:val="22"/>
          <w:szCs w:val="22"/>
        </w:rPr>
      </w:pPr>
      <w:r w:rsidRPr="00D72948">
        <w:rPr>
          <w:rFonts w:ascii="Arial Narrow" w:hAnsi="Arial Narrow" w:cs="Arial"/>
          <w:sz w:val="22"/>
          <w:szCs w:val="22"/>
        </w:rPr>
        <w:t>What percentage of the contract will be subcontracted  ………%</w:t>
      </w:r>
    </w:p>
    <w:p w:rsidR="004A6494" w:rsidRPr="00D72948" w:rsidRDefault="004A6494" w:rsidP="00A32322">
      <w:pPr>
        <w:widowControl w:val="0"/>
        <w:numPr>
          <w:ilvl w:val="0"/>
          <w:numId w:val="53"/>
        </w:numPr>
        <w:tabs>
          <w:tab w:val="left" w:pos="-1099"/>
          <w:tab w:val="left" w:pos="-720"/>
          <w:tab w:val="left" w:pos="1134"/>
        </w:tabs>
        <w:ind w:left="1134" w:hanging="425"/>
        <w:jc w:val="both"/>
        <w:rPr>
          <w:rFonts w:ascii="Arial Narrow" w:hAnsi="Arial Narrow" w:cs="Arial"/>
          <w:sz w:val="22"/>
          <w:szCs w:val="22"/>
        </w:rPr>
      </w:pPr>
      <w:r w:rsidRPr="00D72948">
        <w:rPr>
          <w:rFonts w:ascii="Arial Narrow" w:hAnsi="Arial Narrow" w:cs="Arial"/>
          <w:sz w:val="22"/>
          <w:szCs w:val="22"/>
        </w:rPr>
        <w:t>The name of the sub-contractor:  …………………………………………………………..</w:t>
      </w:r>
    </w:p>
    <w:p w:rsidR="004A6494" w:rsidRPr="00D72948" w:rsidRDefault="004A6494" w:rsidP="00A32322">
      <w:pPr>
        <w:widowControl w:val="0"/>
        <w:numPr>
          <w:ilvl w:val="0"/>
          <w:numId w:val="53"/>
        </w:numPr>
        <w:tabs>
          <w:tab w:val="left" w:pos="-1099"/>
          <w:tab w:val="left" w:pos="-720"/>
          <w:tab w:val="left" w:pos="1134"/>
        </w:tabs>
        <w:ind w:left="1134" w:hanging="425"/>
        <w:jc w:val="both"/>
        <w:rPr>
          <w:rFonts w:ascii="Arial Narrow" w:hAnsi="Arial Narrow" w:cs="Arial"/>
          <w:sz w:val="22"/>
          <w:szCs w:val="22"/>
        </w:rPr>
      </w:pPr>
      <w:r w:rsidRPr="00D72948">
        <w:rPr>
          <w:rFonts w:ascii="Arial Narrow" w:hAnsi="Arial Narrow" w:cs="Arial"/>
          <w:sz w:val="22"/>
          <w:szCs w:val="22"/>
        </w:rPr>
        <w:t>The BBBEE status level of the sub-contractor:  …......................................……………..</w:t>
      </w:r>
    </w:p>
    <w:p w:rsidR="004A6494" w:rsidRPr="00D72948" w:rsidRDefault="004A6494" w:rsidP="00A32322">
      <w:pPr>
        <w:widowControl w:val="0"/>
        <w:numPr>
          <w:ilvl w:val="0"/>
          <w:numId w:val="53"/>
        </w:numPr>
        <w:tabs>
          <w:tab w:val="left" w:pos="-1099"/>
          <w:tab w:val="left" w:pos="-720"/>
          <w:tab w:val="left" w:pos="1134"/>
        </w:tabs>
        <w:ind w:left="709" w:firstLine="0"/>
        <w:jc w:val="both"/>
        <w:rPr>
          <w:rFonts w:ascii="Arial Narrow" w:hAnsi="Arial Narrow" w:cs="Arial"/>
          <w:sz w:val="22"/>
          <w:szCs w:val="22"/>
        </w:rPr>
      </w:pPr>
      <w:r w:rsidRPr="00D72948">
        <w:rPr>
          <w:rFonts w:ascii="Arial Narrow" w:hAnsi="Arial Narrow" w:cs="Arial"/>
          <w:sz w:val="22"/>
          <w:szCs w:val="22"/>
        </w:rPr>
        <w:t xml:space="preserve">Whether the sub-contractor is an EME or QSE </w:t>
      </w:r>
      <w:r w:rsidRPr="00D72948">
        <w:rPr>
          <w:rFonts w:ascii="Arial Narrow" w:hAnsi="Arial Narrow" w:cs="Arial"/>
          <w:i/>
          <w:sz w:val="22"/>
          <w:szCs w:val="22"/>
        </w:rPr>
        <w:t>(Tick applicable box</w:t>
      </w:r>
      <w:r w:rsidRPr="00D72948">
        <w:rPr>
          <w:rFonts w:ascii="Arial Narrow" w:hAnsi="Arial Narrow" w:cs="Arial"/>
          <w:sz w:val="22"/>
          <w:szCs w:val="22"/>
        </w:rPr>
        <w:t>)</w:t>
      </w:r>
    </w:p>
    <w:p w:rsidR="004A6494" w:rsidRPr="00D72948" w:rsidRDefault="004A6494" w:rsidP="004A6494">
      <w:pPr>
        <w:tabs>
          <w:tab w:val="left" w:pos="-963"/>
          <w:tab w:val="left" w:pos="-720"/>
          <w:tab w:val="left" w:pos="2268"/>
          <w:tab w:val="left" w:pos="2552"/>
        </w:tabs>
        <w:ind w:left="709" w:firstLine="425"/>
        <w:rPr>
          <w:rFonts w:ascii="Arial Narrow" w:hAnsi="Arial Narrow" w:cs="Arial"/>
          <w:sz w:val="22"/>
          <w:szCs w:val="22"/>
        </w:rPr>
      </w:pPr>
    </w:p>
    <w:p w:rsidR="004A6494" w:rsidRPr="00D72948" w:rsidRDefault="004A6494" w:rsidP="004A6494">
      <w:pPr>
        <w:tabs>
          <w:tab w:val="left" w:pos="-963"/>
          <w:tab w:val="left" w:pos="-720"/>
          <w:tab w:val="left" w:pos="2268"/>
          <w:tab w:val="left" w:pos="2552"/>
        </w:tabs>
        <w:ind w:left="709" w:firstLine="425"/>
        <w:rPr>
          <w:rFonts w:ascii="Arial Narrow" w:hAnsi="Arial Narrow" w:cs="Arial"/>
          <w:snapToGrid w:val="0"/>
          <w:sz w:val="22"/>
          <w:szCs w:val="22"/>
        </w:rPr>
      </w:pPr>
      <w:r w:rsidRPr="00D72948">
        <w:rPr>
          <w:rFonts w:ascii="Arial Narrow" w:hAnsi="Arial Narrow" w:cs="Arial"/>
          <w:snapToGrid w:val="0"/>
          <w:sz w:val="22"/>
          <w:szCs w:val="22"/>
        </w:rPr>
        <w:fldChar w:fldCharType="begin">
          <w:ffData>
            <w:name w:val="Check1"/>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Yes       </w:t>
      </w:r>
      <w:r w:rsidRPr="00D72948">
        <w:rPr>
          <w:rFonts w:ascii="Arial Narrow" w:hAnsi="Arial Narrow" w:cs="Arial"/>
          <w:snapToGrid w:val="0"/>
          <w:sz w:val="22"/>
          <w:szCs w:val="22"/>
        </w:rPr>
        <w:fldChar w:fldCharType="begin">
          <w:ffData>
            <w:name w:val="Check2"/>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C364DE">
        <w:rPr>
          <w:rFonts w:ascii="Arial Narrow" w:hAnsi="Arial Narrow" w:cs="Arial"/>
          <w:snapToGrid w:val="0"/>
          <w:sz w:val="22"/>
          <w:szCs w:val="22"/>
        </w:rPr>
      </w:r>
      <w:r w:rsidR="00C364DE">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No</w:t>
      </w:r>
    </w:p>
    <w:p w:rsidR="004A6494" w:rsidRPr="00D72948" w:rsidRDefault="004A6494" w:rsidP="004A6494">
      <w:pPr>
        <w:tabs>
          <w:tab w:val="left" w:pos="-963"/>
          <w:tab w:val="left" w:pos="-720"/>
          <w:tab w:val="left" w:pos="2268"/>
          <w:tab w:val="left" w:pos="2552"/>
        </w:tabs>
        <w:ind w:left="709" w:firstLine="425"/>
        <w:rPr>
          <w:rFonts w:ascii="Arial Narrow" w:hAnsi="Arial Narrow" w:cs="Arial"/>
          <w:sz w:val="22"/>
          <w:szCs w:val="22"/>
        </w:rPr>
      </w:pPr>
    </w:p>
    <w:p w:rsidR="004A6494" w:rsidRPr="00D72948" w:rsidRDefault="004A6494" w:rsidP="00A32322">
      <w:pPr>
        <w:widowControl w:val="0"/>
        <w:numPr>
          <w:ilvl w:val="0"/>
          <w:numId w:val="53"/>
        </w:numPr>
        <w:tabs>
          <w:tab w:val="left" w:pos="-1099"/>
          <w:tab w:val="left" w:pos="-720"/>
          <w:tab w:val="left" w:pos="1134"/>
        </w:tabs>
        <w:ind w:left="1134" w:hanging="425"/>
        <w:jc w:val="both"/>
        <w:rPr>
          <w:rFonts w:ascii="Arial Narrow" w:hAnsi="Arial Narrow"/>
          <w:sz w:val="22"/>
          <w:szCs w:val="22"/>
        </w:rPr>
      </w:pPr>
      <w:r w:rsidRPr="00D72948">
        <w:rPr>
          <w:rFonts w:ascii="Arial Narrow" w:hAnsi="Arial Narrow" w:cs="Arial"/>
          <w:sz w:val="22"/>
          <w:szCs w:val="22"/>
        </w:rPr>
        <w:t>Specify</w:t>
      </w:r>
      <w:r w:rsidRPr="00D72948">
        <w:rPr>
          <w:rFonts w:ascii="Arial Narrow" w:hAnsi="Arial Narrow"/>
          <w:sz w:val="22"/>
          <w:szCs w:val="22"/>
        </w:rPr>
        <w:t>, by ticking the appropriate box, if subcontracting with an enterprise in terms of Preferential Procurement Regulations,2017:</w:t>
      </w:r>
    </w:p>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134"/>
        <w:gridCol w:w="1134"/>
      </w:tblGrid>
      <w:tr w:rsidR="004A6494" w:rsidRPr="00D72948" w:rsidTr="004A6494">
        <w:tc>
          <w:tcPr>
            <w:tcW w:w="6237" w:type="dxa"/>
            <w:shd w:val="clear" w:color="auto" w:fill="E2EFD9"/>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jc w:val="center"/>
              <w:rPr>
                <w:rFonts w:ascii="Arial Narrow" w:hAnsi="Arial Narrow"/>
                <w:b/>
                <w:sz w:val="22"/>
                <w:szCs w:val="22"/>
              </w:rPr>
            </w:pPr>
            <w:r w:rsidRPr="00D72948">
              <w:rPr>
                <w:rFonts w:ascii="Arial Narrow" w:hAnsi="Arial Narrow"/>
                <w:b/>
                <w:sz w:val="22"/>
                <w:szCs w:val="22"/>
              </w:rPr>
              <w:t>Designated Group: An EME or QSE which is at last 51% owned by:</w:t>
            </w:r>
          </w:p>
        </w:tc>
        <w:tc>
          <w:tcPr>
            <w:tcW w:w="1134" w:type="dxa"/>
            <w:shd w:val="clear" w:color="auto" w:fill="E2EFD9"/>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jc w:val="center"/>
              <w:rPr>
                <w:rFonts w:ascii="Arial Narrow" w:hAnsi="Arial Narrow"/>
                <w:b/>
                <w:sz w:val="22"/>
                <w:szCs w:val="22"/>
              </w:rPr>
            </w:pPr>
            <w:r w:rsidRPr="00D72948">
              <w:rPr>
                <w:rFonts w:ascii="Arial Narrow" w:hAnsi="Arial Narrow"/>
                <w:b/>
                <w:sz w:val="22"/>
                <w:szCs w:val="22"/>
              </w:rPr>
              <w:t>EME</w:t>
            </w:r>
          </w:p>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jc w:val="center"/>
              <w:rPr>
                <w:rFonts w:ascii="Arial Narrow" w:hAnsi="Arial Narrow"/>
                <w:b/>
                <w:sz w:val="22"/>
                <w:szCs w:val="22"/>
              </w:rPr>
            </w:pPr>
            <w:r w:rsidRPr="00D72948">
              <w:rPr>
                <w:rFonts w:ascii="Arial Narrow" w:hAnsi="Arial Narrow"/>
                <w:b/>
                <w:sz w:val="22"/>
                <w:szCs w:val="22"/>
              </w:rPr>
              <w:t>√</w:t>
            </w:r>
          </w:p>
        </w:tc>
        <w:tc>
          <w:tcPr>
            <w:tcW w:w="1134" w:type="dxa"/>
            <w:shd w:val="clear" w:color="auto" w:fill="E2EFD9"/>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jc w:val="center"/>
              <w:rPr>
                <w:rFonts w:ascii="Arial Narrow" w:hAnsi="Arial Narrow"/>
                <w:b/>
                <w:sz w:val="22"/>
                <w:szCs w:val="22"/>
              </w:rPr>
            </w:pPr>
            <w:r w:rsidRPr="00D72948">
              <w:rPr>
                <w:rFonts w:ascii="Arial Narrow" w:hAnsi="Arial Narrow"/>
                <w:b/>
                <w:sz w:val="22"/>
                <w:szCs w:val="22"/>
              </w:rPr>
              <w:t>QSE</w:t>
            </w:r>
          </w:p>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jc w:val="center"/>
              <w:rPr>
                <w:rFonts w:ascii="Arial Narrow" w:hAnsi="Arial Narrow"/>
                <w:b/>
                <w:sz w:val="22"/>
                <w:szCs w:val="22"/>
              </w:rPr>
            </w:pPr>
            <w:r w:rsidRPr="00D72948">
              <w:rPr>
                <w:rFonts w:ascii="Arial Narrow" w:hAnsi="Arial Narrow"/>
                <w:b/>
                <w:sz w:val="22"/>
                <w:szCs w:val="22"/>
              </w:rPr>
              <w:t>√</w:t>
            </w:r>
          </w:p>
        </w:tc>
      </w:tr>
      <w:tr w:rsidR="004A6494" w:rsidRPr="00D72948" w:rsidTr="004A6494">
        <w:tc>
          <w:tcPr>
            <w:tcW w:w="6237"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r w:rsidRPr="00D72948">
              <w:rPr>
                <w:rFonts w:ascii="Arial Narrow" w:hAnsi="Arial Narrow"/>
                <w:sz w:val="22"/>
                <w:szCs w:val="22"/>
              </w:rPr>
              <w:t>Black people</w:t>
            </w:r>
          </w:p>
        </w:tc>
        <w:tc>
          <w:tcPr>
            <w:tcW w:w="1134"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c>
          <w:tcPr>
            <w:tcW w:w="1134"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r>
      <w:tr w:rsidR="004A6494" w:rsidRPr="00D72948" w:rsidTr="004A6494">
        <w:tc>
          <w:tcPr>
            <w:tcW w:w="6237"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r w:rsidRPr="00D72948">
              <w:rPr>
                <w:rFonts w:ascii="Arial Narrow" w:hAnsi="Arial Narrow"/>
                <w:sz w:val="22"/>
                <w:szCs w:val="22"/>
              </w:rPr>
              <w:t>Black people who are youth</w:t>
            </w:r>
          </w:p>
        </w:tc>
        <w:tc>
          <w:tcPr>
            <w:tcW w:w="1134"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c>
          <w:tcPr>
            <w:tcW w:w="1134"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r>
      <w:tr w:rsidR="004A6494" w:rsidRPr="00D72948" w:rsidTr="004A6494">
        <w:tc>
          <w:tcPr>
            <w:tcW w:w="6237"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r w:rsidRPr="00D72948">
              <w:rPr>
                <w:rFonts w:ascii="Arial Narrow" w:hAnsi="Arial Narrow"/>
                <w:sz w:val="22"/>
                <w:szCs w:val="22"/>
              </w:rPr>
              <w:t>Black people who are women</w:t>
            </w:r>
          </w:p>
        </w:tc>
        <w:tc>
          <w:tcPr>
            <w:tcW w:w="1134"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c>
          <w:tcPr>
            <w:tcW w:w="1134"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r>
      <w:tr w:rsidR="004A6494" w:rsidRPr="00D72948" w:rsidTr="004A6494">
        <w:tc>
          <w:tcPr>
            <w:tcW w:w="6237"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r w:rsidRPr="00D72948">
              <w:rPr>
                <w:rFonts w:ascii="Arial Narrow" w:hAnsi="Arial Narrow"/>
                <w:sz w:val="22"/>
                <w:szCs w:val="22"/>
              </w:rPr>
              <w:t>Black people with disabilities</w:t>
            </w:r>
          </w:p>
        </w:tc>
        <w:tc>
          <w:tcPr>
            <w:tcW w:w="1134"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c>
          <w:tcPr>
            <w:tcW w:w="1134"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r>
      <w:tr w:rsidR="004A6494" w:rsidRPr="00D72948" w:rsidTr="004A6494">
        <w:tc>
          <w:tcPr>
            <w:tcW w:w="6237"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r w:rsidRPr="00D72948">
              <w:rPr>
                <w:rFonts w:ascii="Arial Narrow" w:hAnsi="Arial Narrow"/>
                <w:sz w:val="22"/>
                <w:szCs w:val="22"/>
              </w:rPr>
              <w:t>Black people living in rural or underdeveloped areas or townships</w:t>
            </w:r>
          </w:p>
        </w:tc>
        <w:tc>
          <w:tcPr>
            <w:tcW w:w="1134"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c>
          <w:tcPr>
            <w:tcW w:w="1134"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r>
      <w:tr w:rsidR="004A6494" w:rsidRPr="00D72948" w:rsidTr="004A6494">
        <w:tc>
          <w:tcPr>
            <w:tcW w:w="6237"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r w:rsidRPr="00D72948">
              <w:rPr>
                <w:rFonts w:ascii="Arial Narrow" w:hAnsi="Arial Narrow"/>
                <w:sz w:val="22"/>
                <w:szCs w:val="22"/>
              </w:rPr>
              <w:t>Cooperative owned by black people</w:t>
            </w:r>
          </w:p>
        </w:tc>
        <w:tc>
          <w:tcPr>
            <w:tcW w:w="1134"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c>
          <w:tcPr>
            <w:tcW w:w="1134"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r>
      <w:tr w:rsidR="004A6494" w:rsidRPr="00D72948" w:rsidTr="004A6494">
        <w:tc>
          <w:tcPr>
            <w:tcW w:w="6237"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r w:rsidRPr="00D72948">
              <w:rPr>
                <w:rFonts w:ascii="Arial Narrow" w:hAnsi="Arial Narrow"/>
                <w:sz w:val="22"/>
                <w:szCs w:val="22"/>
              </w:rPr>
              <w:t>Black people who are military veterans</w:t>
            </w:r>
          </w:p>
        </w:tc>
        <w:tc>
          <w:tcPr>
            <w:tcW w:w="1134"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c>
          <w:tcPr>
            <w:tcW w:w="1134"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r>
      <w:tr w:rsidR="004A6494" w:rsidRPr="00D72948" w:rsidTr="004A6494">
        <w:tc>
          <w:tcPr>
            <w:tcW w:w="8505" w:type="dxa"/>
            <w:gridSpan w:val="3"/>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jc w:val="center"/>
              <w:rPr>
                <w:rFonts w:ascii="Arial Narrow" w:hAnsi="Arial Narrow"/>
                <w:b/>
                <w:sz w:val="22"/>
                <w:szCs w:val="22"/>
              </w:rPr>
            </w:pPr>
            <w:r w:rsidRPr="00D72948">
              <w:rPr>
                <w:rFonts w:ascii="Arial Narrow" w:hAnsi="Arial Narrow"/>
                <w:b/>
                <w:sz w:val="22"/>
                <w:szCs w:val="22"/>
              </w:rPr>
              <w:t>OR</w:t>
            </w:r>
          </w:p>
        </w:tc>
      </w:tr>
      <w:tr w:rsidR="004A6494" w:rsidRPr="00D72948" w:rsidTr="004A6494">
        <w:tc>
          <w:tcPr>
            <w:tcW w:w="6237"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r w:rsidRPr="00D72948">
              <w:rPr>
                <w:rFonts w:ascii="Arial Narrow" w:hAnsi="Arial Narrow"/>
                <w:sz w:val="22"/>
                <w:szCs w:val="22"/>
              </w:rPr>
              <w:t xml:space="preserve">Any EME </w:t>
            </w:r>
          </w:p>
        </w:tc>
        <w:tc>
          <w:tcPr>
            <w:tcW w:w="1134"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c>
          <w:tcPr>
            <w:tcW w:w="1134"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r>
      <w:tr w:rsidR="004A6494" w:rsidRPr="00D72948" w:rsidTr="004A6494">
        <w:tc>
          <w:tcPr>
            <w:tcW w:w="6237"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r w:rsidRPr="00D72948">
              <w:rPr>
                <w:rFonts w:ascii="Arial Narrow" w:hAnsi="Arial Narrow"/>
                <w:sz w:val="22"/>
                <w:szCs w:val="22"/>
              </w:rPr>
              <w:t>Any QSE</w:t>
            </w:r>
          </w:p>
        </w:tc>
        <w:tc>
          <w:tcPr>
            <w:tcW w:w="1134"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c>
          <w:tcPr>
            <w:tcW w:w="1134" w:type="dxa"/>
            <w:shd w:val="clear" w:color="auto" w:fill="auto"/>
          </w:tcPr>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r>
    </w:tbl>
    <w:p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p w:rsidR="004A6494" w:rsidRPr="00D72948" w:rsidRDefault="004A6494" w:rsidP="004A6494">
      <w:pPr>
        <w:widowControl w:val="0"/>
        <w:tabs>
          <w:tab w:val="num" w:pos="1042"/>
          <w:tab w:val="left" w:pos="2880"/>
          <w:tab w:val="left" w:pos="5760"/>
          <w:tab w:val="left" w:pos="7920"/>
        </w:tabs>
        <w:spacing w:after="120"/>
        <w:ind w:left="567"/>
        <w:jc w:val="right"/>
        <w:rPr>
          <w:rFonts w:ascii="Arial Narrow" w:hAnsi="Arial Narrow" w:cs="Arial"/>
          <w:b/>
          <w:sz w:val="28"/>
          <w:szCs w:val="28"/>
        </w:rPr>
      </w:pPr>
      <w:r w:rsidRPr="00D72948">
        <w:rPr>
          <w:rFonts w:ascii="Arial Narrow" w:hAnsi="Arial Narrow"/>
          <w:sz w:val="22"/>
          <w:szCs w:val="22"/>
        </w:rPr>
        <w:br w:type="page"/>
      </w:r>
      <w:r w:rsidRPr="00D72948">
        <w:rPr>
          <w:rFonts w:ascii="Arial Narrow" w:hAnsi="Arial Narrow" w:cs="Arial"/>
          <w:b/>
          <w:sz w:val="28"/>
          <w:szCs w:val="28"/>
        </w:rPr>
        <w:lastRenderedPageBreak/>
        <w:t>SBD 6.1</w:t>
      </w:r>
    </w:p>
    <w:p w:rsidR="004A6494" w:rsidRPr="00D72948" w:rsidRDefault="004A6494" w:rsidP="004A6494">
      <w:pPr>
        <w:widowControl w:val="0"/>
        <w:tabs>
          <w:tab w:val="num" w:pos="1042"/>
          <w:tab w:val="left" w:pos="2880"/>
          <w:tab w:val="left" w:pos="5760"/>
          <w:tab w:val="left" w:pos="7920"/>
        </w:tabs>
        <w:spacing w:after="120"/>
        <w:ind w:left="567"/>
        <w:jc w:val="right"/>
        <w:rPr>
          <w:rFonts w:ascii="Arial Narrow" w:hAnsi="Arial Narrow" w:cs="Arial"/>
          <w:b/>
          <w:sz w:val="22"/>
          <w:szCs w:val="22"/>
        </w:rPr>
      </w:pPr>
    </w:p>
    <w:p w:rsidR="004A6494" w:rsidRPr="00D72948" w:rsidRDefault="004A6494" w:rsidP="00A32322">
      <w:pPr>
        <w:widowControl w:val="0"/>
        <w:numPr>
          <w:ilvl w:val="0"/>
          <w:numId w:val="27"/>
        </w:numPr>
        <w:tabs>
          <w:tab w:val="clear" w:pos="900"/>
          <w:tab w:val="num" w:pos="567"/>
          <w:tab w:val="left" w:pos="2880"/>
          <w:tab w:val="left" w:pos="5760"/>
          <w:tab w:val="left" w:pos="7920"/>
        </w:tabs>
        <w:spacing w:after="120"/>
        <w:ind w:left="567" w:hanging="567"/>
        <w:jc w:val="both"/>
        <w:rPr>
          <w:rFonts w:ascii="Arial Narrow" w:hAnsi="Arial Narrow" w:cs="Arial"/>
          <w:sz w:val="22"/>
          <w:szCs w:val="22"/>
        </w:rPr>
      </w:pPr>
      <w:r w:rsidRPr="00D72948">
        <w:rPr>
          <w:rFonts w:ascii="Arial Narrow" w:hAnsi="Arial Narrow" w:cs="Arial"/>
          <w:b/>
          <w:sz w:val="22"/>
          <w:szCs w:val="22"/>
        </w:rPr>
        <w:t>DECLARATION WITH REGARD TO COMPANY/FIRM</w:t>
      </w:r>
    </w:p>
    <w:p w:rsidR="004A6494" w:rsidRPr="00D72948" w:rsidRDefault="004A6494" w:rsidP="00A32322">
      <w:pPr>
        <w:numPr>
          <w:ilvl w:val="1"/>
          <w:numId w:val="27"/>
        </w:numPr>
        <w:tabs>
          <w:tab w:val="num" w:pos="567"/>
          <w:tab w:val="left" w:pos="900"/>
          <w:tab w:val="num" w:pos="1042"/>
        </w:tabs>
        <w:spacing w:after="120" w:line="312" w:lineRule="auto"/>
        <w:ind w:left="567" w:hanging="567"/>
        <w:jc w:val="both"/>
        <w:rPr>
          <w:rFonts w:ascii="Arial Narrow" w:hAnsi="Arial Narrow" w:cs="Arial"/>
          <w:sz w:val="22"/>
          <w:szCs w:val="22"/>
        </w:rPr>
      </w:pPr>
      <w:r w:rsidRPr="00D72948">
        <w:rPr>
          <w:rFonts w:ascii="Arial Narrow" w:hAnsi="Arial Narrow" w:cs="Arial"/>
          <w:sz w:val="22"/>
          <w:szCs w:val="22"/>
        </w:rPr>
        <w:t>Name of company/firm:…………………………………………………………………………….</w:t>
      </w:r>
    </w:p>
    <w:p w:rsidR="004A6494" w:rsidRPr="00D72948" w:rsidRDefault="004A6494" w:rsidP="00A32322">
      <w:pPr>
        <w:numPr>
          <w:ilvl w:val="1"/>
          <w:numId w:val="27"/>
        </w:numPr>
        <w:tabs>
          <w:tab w:val="num" w:pos="567"/>
          <w:tab w:val="left" w:pos="900"/>
          <w:tab w:val="num" w:pos="1042"/>
        </w:tabs>
        <w:spacing w:after="120" w:line="312" w:lineRule="auto"/>
        <w:ind w:left="567" w:hanging="567"/>
        <w:jc w:val="both"/>
        <w:rPr>
          <w:rFonts w:ascii="Arial Narrow" w:hAnsi="Arial Narrow" w:cs="Arial"/>
          <w:sz w:val="22"/>
          <w:szCs w:val="22"/>
        </w:rPr>
      </w:pPr>
      <w:r w:rsidRPr="00D72948">
        <w:rPr>
          <w:rFonts w:ascii="Arial Narrow" w:hAnsi="Arial Narrow" w:cs="Arial"/>
          <w:sz w:val="22"/>
          <w:szCs w:val="22"/>
        </w:rPr>
        <w:t>VAT registration number:……………………………………….…………………………………</w:t>
      </w:r>
    </w:p>
    <w:p w:rsidR="004A6494" w:rsidRPr="00D72948" w:rsidRDefault="004A6494" w:rsidP="00A32322">
      <w:pPr>
        <w:numPr>
          <w:ilvl w:val="1"/>
          <w:numId w:val="27"/>
        </w:numPr>
        <w:tabs>
          <w:tab w:val="num" w:pos="567"/>
          <w:tab w:val="left" w:pos="900"/>
          <w:tab w:val="num" w:pos="1042"/>
        </w:tabs>
        <w:spacing w:after="120" w:line="312" w:lineRule="auto"/>
        <w:ind w:left="567" w:hanging="567"/>
        <w:jc w:val="both"/>
        <w:rPr>
          <w:rFonts w:ascii="Arial Narrow" w:hAnsi="Arial Narrow" w:cs="Arial"/>
          <w:sz w:val="22"/>
          <w:szCs w:val="22"/>
        </w:rPr>
      </w:pPr>
      <w:r w:rsidRPr="00D72948">
        <w:rPr>
          <w:rFonts w:ascii="Arial Narrow" w:hAnsi="Arial Narrow" w:cs="Arial"/>
          <w:sz w:val="22"/>
          <w:szCs w:val="22"/>
        </w:rPr>
        <w:t>Company registration number:…………….……………………….…………………………….</w:t>
      </w:r>
    </w:p>
    <w:p w:rsidR="004A6494" w:rsidRPr="00D72948" w:rsidRDefault="004A6494" w:rsidP="00A32322">
      <w:pPr>
        <w:numPr>
          <w:ilvl w:val="1"/>
          <w:numId w:val="27"/>
        </w:numPr>
        <w:tabs>
          <w:tab w:val="num" w:pos="567"/>
          <w:tab w:val="left" w:pos="900"/>
          <w:tab w:val="num" w:pos="1042"/>
        </w:tabs>
        <w:spacing w:after="120" w:line="312" w:lineRule="auto"/>
        <w:ind w:left="567" w:hanging="567"/>
        <w:jc w:val="both"/>
        <w:rPr>
          <w:rFonts w:ascii="Arial Narrow" w:hAnsi="Arial Narrow" w:cs="Arial"/>
          <w:sz w:val="22"/>
          <w:szCs w:val="22"/>
        </w:rPr>
      </w:pPr>
      <w:r w:rsidRPr="00D72948">
        <w:rPr>
          <w:rFonts w:ascii="Arial Narrow" w:hAnsi="Arial Narrow" w:cs="Arial"/>
          <w:sz w:val="22"/>
          <w:szCs w:val="22"/>
        </w:rPr>
        <w:t xml:space="preserve">TYPE OF COMPANY/ FIRM </w:t>
      </w:r>
      <w:r w:rsidRPr="00D72948">
        <w:rPr>
          <w:rFonts w:ascii="Arial Narrow" w:hAnsi="Arial Narrow" w:cs="Arial"/>
          <w:i/>
          <w:sz w:val="22"/>
          <w:szCs w:val="22"/>
        </w:rPr>
        <w:t>(Tick applicable box</w:t>
      </w:r>
      <w:r w:rsidRPr="00D72948">
        <w:rPr>
          <w:rFonts w:ascii="Arial Narrow" w:hAnsi="Arial Narrow" w:cs="Arial"/>
          <w:sz w:val="22"/>
          <w:szCs w:val="22"/>
        </w:rPr>
        <w:t>)</w:t>
      </w:r>
    </w:p>
    <w:p w:rsidR="004A6494" w:rsidRPr="00D72948" w:rsidRDefault="004A6494" w:rsidP="004A6494">
      <w:pPr>
        <w:ind w:left="1134" w:hanging="567"/>
        <w:jc w:val="both"/>
        <w:rPr>
          <w:rFonts w:ascii="Arial Narrow" w:hAnsi="Arial Narrow" w:cs="Arial"/>
          <w:sz w:val="22"/>
          <w:szCs w:val="22"/>
        </w:rPr>
      </w:pPr>
      <w:r w:rsidRPr="00D72948">
        <w:rPr>
          <w:rFonts w:ascii="Arial Narrow" w:hAnsi="Arial Narrow" w:cs="Arial"/>
          <w:sz w:val="22"/>
          <w:szCs w:val="22"/>
        </w:rPr>
        <w:sym w:font="Symbol" w:char="F07F"/>
      </w:r>
      <w:r w:rsidRPr="00D72948">
        <w:rPr>
          <w:rFonts w:ascii="Arial Narrow" w:hAnsi="Arial Narrow" w:cs="Arial"/>
          <w:sz w:val="22"/>
          <w:szCs w:val="22"/>
        </w:rPr>
        <w:tab/>
        <w:t>Partnership/Joint Venture / Consortium</w:t>
      </w:r>
    </w:p>
    <w:p w:rsidR="004A6494" w:rsidRPr="00D72948" w:rsidRDefault="004A6494" w:rsidP="004A6494">
      <w:pPr>
        <w:ind w:left="1134" w:hanging="567"/>
        <w:jc w:val="both"/>
        <w:rPr>
          <w:rFonts w:ascii="Arial Narrow" w:hAnsi="Arial Narrow" w:cs="Arial"/>
          <w:sz w:val="22"/>
          <w:szCs w:val="22"/>
        </w:rPr>
      </w:pPr>
      <w:r w:rsidRPr="00D72948">
        <w:rPr>
          <w:rFonts w:ascii="Arial Narrow" w:hAnsi="Arial Narrow" w:cs="Arial"/>
          <w:sz w:val="22"/>
          <w:szCs w:val="22"/>
        </w:rPr>
        <w:sym w:font="Symbol" w:char="F07F"/>
      </w:r>
      <w:r w:rsidRPr="00D72948">
        <w:rPr>
          <w:rFonts w:ascii="Arial Narrow" w:hAnsi="Arial Narrow" w:cs="Arial"/>
          <w:sz w:val="22"/>
          <w:szCs w:val="22"/>
        </w:rPr>
        <w:tab/>
        <w:t>One person business/sole propriety</w:t>
      </w:r>
    </w:p>
    <w:p w:rsidR="004A6494" w:rsidRPr="00D72948" w:rsidRDefault="004A6494" w:rsidP="004A6494">
      <w:pPr>
        <w:ind w:left="1134" w:hanging="567"/>
        <w:jc w:val="both"/>
        <w:rPr>
          <w:rFonts w:ascii="Arial Narrow" w:hAnsi="Arial Narrow" w:cs="Arial"/>
          <w:sz w:val="22"/>
          <w:szCs w:val="22"/>
        </w:rPr>
      </w:pPr>
      <w:r w:rsidRPr="00D72948">
        <w:rPr>
          <w:rFonts w:ascii="Arial Narrow" w:hAnsi="Arial Narrow" w:cs="Arial"/>
          <w:sz w:val="22"/>
          <w:szCs w:val="22"/>
        </w:rPr>
        <w:sym w:font="Symbol" w:char="F07F"/>
      </w:r>
      <w:r w:rsidRPr="00D72948">
        <w:rPr>
          <w:rFonts w:ascii="Arial Narrow" w:hAnsi="Arial Narrow" w:cs="Arial"/>
          <w:sz w:val="22"/>
          <w:szCs w:val="22"/>
        </w:rPr>
        <w:tab/>
        <w:t>Close corporation</w:t>
      </w:r>
    </w:p>
    <w:p w:rsidR="004A6494" w:rsidRPr="00D72948" w:rsidRDefault="004A6494" w:rsidP="004A6494">
      <w:pPr>
        <w:ind w:left="1134" w:hanging="567"/>
        <w:jc w:val="both"/>
        <w:rPr>
          <w:rFonts w:ascii="Arial Narrow" w:hAnsi="Arial Narrow" w:cs="Arial"/>
          <w:sz w:val="22"/>
          <w:szCs w:val="22"/>
        </w:rPr>
      </w:pPr>
      <w:r w:rsidRPr="00D72948">
        <w:rPr>
          <w:rFonts w:ascii="Arial Narrow" w:hAnsi="Arial Narrow" w:cs="Arial"/>
          <w:sz w:val="22"/>
          <w:szCs w:val="22"/>
        </w:rPr>
        <w:sym w:font="Symbol" w:char="F07F"/>
      </w:r>
      <w:r w:rsidRPr="00D72948">
        <w:rPr>
          <w:rFonts w:ascii="Arial Narrow" w:hAnsi="Arial Narrow" w:cs="Arial"/>
          <w:sz w:val="22"/>
          <w:szCs w:val="22"/>
        </w:rPr>
        <w:tab/>
        <w:t>Company</w:t>
      </w:r>
    </w:p>
    <w:p w:rsidR="004A6494" w:rsidRPr="00D72948" w:rsidRDefault="004A6494" w:rsidP="004A6494">
      <w:pPr>
        <w:ind w:left="1134" w:hanging="567"/>
        <w:jc w:val="both"/>
        <w:rPr>
          <w:rFonts w:ascii="Arial Narrow" w:hAnsi="Arial Narrow" w:cs="Arial"/>
          <w:sz w:val="22"/>
          <w:szCs w:val="22"/>
        </w:rPr>
      </w:pPr>
      <w:r w:rsidRPr="00D72948">
        <w:rPr>
          <w:rFonts w:ascii="Arial Narrow" w:hAnsi="Arial Narrow" w:cs="Arial"/>
          <w:sz w:val="22"/>
          <w:szCs w:val="22"/>
        </w:rPr>
        <w:sym w:font="Symbol" w:char="F07F"/>
      </w:r>
      <w:r w:rsidRPr="00D72948">
        <w:rPr>
          <w:rFonts w:ascii="Arial Narrow" w:hAnsi="Arial Narrow" w:cs="Arial"/>
          <w:sz w:val="22"/>
          <w:szCs w:val="22"/>
        </w:rPr>
        <w:tab/>
        <w:t>(Pty) Limited</w:t>
      </w:r>
    </w:p>
    <w:p w:rsidR="004A6494" w:rsidRPr="00D72948" w:rsidRDefault="004A6494" w:rsidP="004A6494">
      <w:pPr>
        <w:ind w:left="851" w:hanging="284"/>
        <w:jc w:val="both"/>
        <w:rPr>
          <w:rFonts w:ascii="Arial Narrow" w:hAnsi="Arial Narrow" w:cs="Arial"/>
          <w:sz w:val="22"/>
          <w:szCs w:val="22"/>
        </w:rPr>
      </w:pPr>
    </w:p>
    <w:p w:rsidR="004A6494" w:rsidRPr="00D72948" w:rsidRDefault="004A6494" w:rsidP="00A32322">
      <w:pPr>
        <w:numPr>
          <w:ilvl w:val="1"/>
          <w:numId w:val="27"/>
        </w:numPr>
        <w:tabs>
          <w:tab w:val="clear" w:pos="900"/>
          <w:tab w:val="left" w:pos="567"/>
        </w:tabs>
        <w:spacing w:after="120" w:line="312" w:lineRule="auto"/>
        <w:ind w:left="567" w:hanging="567"/>
        <w:jc w:val="both"/>
        <w:rPr>
          <w:rFonts w:ascii="Arial Narrow" w:hAnsi="Arial Narrow" w:cs="Arial"/>
          <w:sz w:val="22"/>
          <w:szCs w:val="22"/>
        </w:rPr>
      </w:pPr>
      <w:r w:rsidRPr="00D72948">
        <w:rPr>
          <w:rFonts w:ascii="Arial Narrow" w:hAnsi="Arial Narrow" w:cs="Arial"/>
          <w:sz w:val="22"/>
          <w:szCs w:val="22"/>
        </w:rPr>
        <w:t>DESCRIBE PRINCIPAL BUSINESS ACTIVITIES</w:t>
      </w:r>
    </w:p>
    <w:p w:rsidR="004A6494" w:rsidRPr="00D72948" w:rsidRDefault="004A6494" w:rsidP="004A6494">
      <w:pPr>
        <w:tabs>
          <w:tab w:val="left" w:pos="567"/>
          <w:tab w:val="right" w:leader="dot" w:pos="9025"/>
        </w:tabs>
        <w:spacing w:before="120" w:after="120" w:line="360" w:lineRule="auto"/>
        <w:ind w:left="567" w:hanging="567"/>
        <w:jc w:val="both"/>
        <w:rPr>
          <w:rFonts w:ascii="Arial Narrow" w:hAnsi="Arial Narrow" w:cs="Arial"/>
          <w:sz w:val="22"/>
          <w:szCs w:val="22"/>
        </w:rPr>
      </w:pPr>
      <w:r w:rsidRPr="00D72948">
        <w:rPr>
          <w:rFonts w:ascii="Arial Narrow" w:hAnsi="Arial Narrow" w:cs="Arial"/>
          <w:sz w:val="22"/>
          <w:szCs w:val="22"/>
        </w:rPr>
        <w:tab/>
        <w:t>………………………………………………………………………………………………………………………………………………………………………………………………………………………………………………………………………………………………………………………………………………………………………………………………………………………………………</w:t>
      </w:r>
    </w:p>
    <w:p w:rsidR="004A6494" w:rsidRPr="00D72948" w:rsidRDefault="004A6494" w:rsidP="00A32322">
      <w:pPr>
        <w:numPr>
          <w:ilvl w:val="1"/>
          <w:numId w:val="27"/>
        </w:numPr>
        <w:tabs>
          <w:tab w:val="clear" w:pos="900"/>
          <w:tab w:val="left" w:pos="567"/>
        </w:tabs>
        <w:spacing w:after="120" w:line="312" w:lineRule="auto"/>
        <w:ind w:left="567" w:hanging="567"/>
        <w:jc w:val="both"/>
        <w:rPr>
          <w:rFonts w:ascii="Arial Narrow" w:hAnsi="Arial Narrow" w:cs="Arial"/>
          <w:sz w:val="22"/>
          <w:szCs w:val="22"/>
        </w:rPr>
      </w:pPr>
      <w:r w:rsidRPr="00D72948">
        <w:rPr>
          <w:rFonts w:ascii="Arial Narrow" w:hAnsi="Arial Narrow" w:cs="Arial"/>
          <w:sz w:val="22"/>
          <w:szCs w:val="22"/>
        </w:rPr>
        <w:t xml:space="preserve">COMPANY CLASSIFICATION </w:t>
      </w:r>
      <w:r w:rsidRPr="00D72948">
        <w:rPr>
          <w:rFonts w:ascii="Arial Narrow" w:hAnsi="Arial Narrow" w:cs="Arial"/>
          <w:i/>
          <w:sz w:val="22"/>
          <w:szCs w:val="22"/>
        </w:rPr>
        <w:t>(Tick applicable box</w:t>
      </w:r>
      <w:r w:rsidRPr="00D72948">
        <w:rPr>
          <w:rFonts w:ascii="Arial Narrow" w:hAnsi="Arial Narrow" w:cs="Arial"/>
          <w:sz w:val="22"/>
          <w:szCs w:val="22"/>
        </w:rPr>
        <w:t>)</w:t>
      </w:r>
    </w:p>
    <w:p w:rsidR="004A6494" w:rsidRPr="00D72948" w:rsidRDefault="004A6494" w:rsidP="004A6494">
      <w:pPr>
        <w:tabs>
          <w:tab w:val="left" w:pos="-720"/>
        </w:tabs>
        <w:ind w:left="1134" w:hanging="567"/>
        <w:jc w:val="both"/>
        <w:rPr>
          <w:rFonts w:ascii="Arial Narrow" w:hAnsi="Arial Narrow" w:cs="Arial"/>
          <w:sz w:val="22"/>
          <w:szCs w:val="22"/>
        </w:rPr>
      </w:pPr>
      <w:r w:rsidRPr="00D72948">
        <w:rPr>
          <w:rFonts w:ascii="Arial Narrow" w:hAnsi="Arial Narrow" w:cs="Arial"/>
          <w:sz w:val="22"/>
          <w:szCs w:val="22"/>
        </w:rPr>
        <w:sym w:font="Symbol" w:char="F07F"/>
      </w:r>
      <w:r w:rsidRPr="00D72948">
        <w:rPr>
          <w:rFonts w:ascii="Arial Narrow" w:hAnsi="Arial Narrow" w:cs="Arial"/>
          <w:sz w:val="22"/>
          <w:szCs w:val="22"/>
        </w:rPr>
        <w:tab/>
        <w:t>Manufacturer</w:t>
      </w:r>
    </w:p>
    <w:p w:rsidR="004A6494" w:rsidRPr="00D72948" w:rsidRDefault="004A6494" w:rsidP="004A6494">
      <w:pPr>
        <w:tabs>
          <w:tab w:val="left" w:pos="-720"/>
        </w:tabs>
        <w:ind w:left="1134" w:hanging="567"/>
        <w:jc w:val="both"/>
        <w:rPr>
          <w:rFonts w:ascii="Arial Narrow" w:hAnsi="Arial Narrow" w:cs="Arial"/>
          <w:sz w:val="22"/>
          <w:szCs w:val="22"/>
        </w:rPr>
      </w:pPr>
      <w:r w:rsidRPr="00D72948">
        <w:rPr>
          <w:rFonts w:ascii="Arial Narrow" w:hAnsi="Arial Narrow" w:cs="Arial"/>
          <w:sz w:val="22"/>
          <w:szCs w:val="22"/>
        </w:rPr>
        <w:sym w:font="Symbol" w:char="F07F"/>
      </w:r>
      <w:r w:rsidRPr="00D72948">
        <w:rPr>
          <w:rFonts w:ascii="Arial Narrow" w:hAnsi="Arial Narrow" w:cs="Arial"/>
          <w:sz w:val="22"/>
          <w:szCs w:val="22"/>
        </w:rPr>
        <w:tab/>
        <w:t>Supplier</w:t>
      </w:r>
    </w:p>
    <w:p w:rsidR="004A6494" w:rsidRPr="00D72948" w:rsidRDefault="004A6494" w:rsidP="004A6494">
      <w:pPr>
        <w:tabs>
          <w:tab w:val="left" w:pos="-720"/>
        </w:tabs>
        <w:ind w:left="1134" w:hanging="567"/>
        <w:jc w:val="both"/>
        <w:rPr>
          <w:rFonts w:ascii="Arial Narrow" w:hAnsi="Arial Narrow" w:cs="Arial"/>
          <w:sz w:val="22"/>
          <w:szCs w:val="22"/>
        </w:rPr>
      </w:pPr>
      <w:r w:rsidRPr="00D72948">
        <w:rPr>
          <w:rFonts w:ascii="Arial Narrow" w:hAnsi="Arial Narrow" w:cs="Arial"/>
          <w:sz w:val="22"/>
          <w:szCs w:val="22"/>
        </w:rPr>
        <w:sym w:font="Symbol" w:char="F07F"/>
      </w:r>
      <w:r w:rsidRPr="00D72948">
        <w:rPr>
          <w:rFonts w:ascii="Arial Narrow" w:hAnsi="Arial Narrow" w:cs="Arial"/>
          <w:sz w:val="22"/>
          <w:szCs w:val="22"/>
        </w:rPr>
        <w:tab/>
        <w:t>Professional service provider</w:t>
      </w:r>
    </w:p>
    <w:p w:rsidR="004A6494" w:rsidRPr="00D72948" w:rsidRDefault="004A6494" w:rsidP="004A6494">
      <w:pPr>
        <w:tabs>
          <w:tab w:val="left" w:pos="-720"/>
        </w:tabs>
        <w:ind w:left="1134" w:hanging="567"/>
        <w:jc w:val="both"/>
        <w:rPr>
          <w:rFonts w:ascii="Arial Narrow" w:hAnsi="Arial Narrow" w:cs="Arial"/>
          <w:sz w:val="22"/>
          <w:szCs w:val="22"/>
        </w:rPr>
      </w:pPr>
      <w:r w:rsidRPr="00D72948">
        <w:rPr>
          <w:rFonts w:ascii="Arial Narrow" w:hAnsi="Arial Narrow" w:cs="Arial"/>
          <w:sz w:val="22"/>
          <w:szCs w:val="22"/>
        </w:rPr>
        <w:sym w:font="Symbol" w:char="F07F"/>
      </w:r>
      <w:r w:rsidRPr="00D72948">
        <w:rPr>
          <w:rFonts w:ascii="Arial Narrow" w:hAnsi="Arial Narrow" w:cs="Arial"/>
          <w:sz w:val="22"/>
          <w:szCs w:val="22"/>
        </w:rPr>
        <w:tab/>
        <w:t>Other service providers, e.g. transporter, etc.</w:t>
      </w:r>
    </w:p>
    <w:p w:rsidR="004A6494" w:rsidRPr="00D72948" w:rsidRDefault="004A6494" w:rsidP="004A649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Narrow" w:hAnsi="Arial Narrow" w:cs="Arial"/>
          <w:sz w:val="22"/>
          <w:szCs w:val="22"/>
        </w:rPr>
      </w:pPr>
    </w:p>
    <w:p w:rsidR="004A6494" w:rsidRPr="00D72948" w:rsidRDefault="004A6494" w:rsidP="00A32322">
      <w:pPr>
        <w:numPr>
          <w:ilvl w:val="1"/>
          <w:numId w:val="27"/>
        </w:numPr>
        <w:tabs>
          <w:tab w:val="clear" w:pos="900"/>
          <w:tab w:val="num" w:pos="567"/>
        </w:tabs>
        <w:spacing w:after="120" w:line="312" w:lineRule="auto"/>
        <w:ind w:left="567" w:hanging="567"/>
        <w:jc w:val="both"/>
        <w:rPr>
          <w:rFonts w:ascii="Arial Narrow" w:hAnsi="Arial Narrow" w:cs="Arial"/>
          <w:sz w:val="22"/>
          <w:szCs w:val="22"/>
        </w:rPr>
      </w:pPr>
      <w:r w:rsidRPr="00D72948">
        <w:rPr>
          <w:rFonts w:ascii="Arial Narrow" w:hAnsi="Arial Narrow" w:cs="Arial"/>
          <w:sz w:val="22"/>
          <w:szCs w:val="22"/>
        </w:rPr>
        <w:t>Total number of years the company/firm has been in business: ……………………………</w:t>
      </w:r>
    </w:p>
    <w:p w:rsidR="004A6494" w:rsidRPr="00D72948" w:rsidRDefault="004A6494" w:rsidP="00A32322">
      <w:pPr>
        <w:numPr>
          <w:ilvl w:val="1"/>
          <w:numId w:val="27"/>
        </w:numPr>
        <w:tabs>
          <w:tab w:val="clear" w:pos="900"/>
          <w:tab w:val="left" w:pos="567"/>
          <w:tab w:val="num" w:pos="1042"/>
        </w:tabs>
        <w:spacing w:after="120" w:line="312" w:lineRule="auto"/>
        <w:ind w:left="567" w:hanging="567"/>
        <w:jc w:val="both"/>
        <w:rPr>
          <w:rFonts w:ascii="Arial Narrow" w:hAnsi="Arial Narrow" w:cs="Arial"/>
          <w:sz w:val="22"/>
          <w:szCs w:val="22"/>
        </w:rPr>
      </w:pPr>
      <w:r w:rsidRPr="00D72948">
        <w:rPr>
          <w:rFonts w:ascii="Arial Narrow" w:hAnsi="Arial Narrow" w:cs="Arial"/>
          <w:sz w:val="22"/>
          <w:szCs w:val="22"/>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4A6494" w:rsidRPr="00D72948" w:rsidRDefault="004A6494" w:rsidP="00A32322">
      <w:pPr>
        <w:widowControl w:val="0"/>
        <w:numPr>
          <w:ilvl w:val="0"/>
          <w:numId w:val="54"/>
        </w:numPr>
        <w:tabs>
          <w:tab w:val="clear" w:pos="900"/>
          <w:tab w:val="left" w:pos="-1099"/>
          <w:tab w:val="left" w:pos="-720"/>
          <w:tab w:val="left" w:pos="1134"/>
        </w:tabs>
        <w:spacing w:after="120"/>
        <w:ind w:left="1134" w:hanging="567"/>
        <w:jc w:val="both"/>
        <w:rPr>
          <w:rFonts w:ascii="Arial Narrow" w:hAnsi="Arial Narrow" w:cs="Arial"/>
          <w:sz w:val="22"/>
          <w:szCs w:val="22"/>
        </w:rPr>
      </w:pPr>
      <w:r w:rsidRPr="00D72948">
        <w:rPr>
          <w:rFonts w:ascii="Arial Narrow" w:hAnsi="Arial Narrow" w:cs="Arial"/>
          <w:sz w:val="22"/>
          <w:szCs w:val="22"/>
        </w:rPr>
        <w:t>the information furnished is true and correct;</w:t>
      </w:r>
    </w:p>
    <w:p w:rsidR="004A6494" w:rsidRPr="00D72948" w:rsidRDefault="004A6494" w:rsidP="00A32322">
      <w:pPr>
        <w:widowControl w:val="0"/>
        <w:numPr>
          <w:ilvl w:val="0"/>
          <w:numId w:val="54"/>
        </w:numPr>
        <w:tabs>
          <w:tab w:val="clear" w:pos="900"/>
          <w:tab w:val="left" w:pos="-1099"/>
          <w:tab w:val="left" w:pos="-720"/>
          <w:tab w:val="left" w:pos="1134"/>
        </w:tabs>
        <w:spacing w:after="120"/>
        <w:ind w:left="1134" w:hanging="567"/>
        <w:jc w:val="both"/>
        <w:rPr>
          <w:rFonts w:ascii="Arial Narrow" w:hAnsi="Arial Narrow" w:cs="Arial"/>
          <w:sz w:val="22"/>
          <w:szCs w:val="22"/>
        </w:rPr>
      </w:pPr>
      <w:r w:rsidRPr="00D72948">
        <w:rPr>
          <w:rFonts w:ascii="Arial Narrow" w:hAnsi="Arial Narrow" w:cs="Arial"/>
          <w:sz w:val="22"/>
          <w:szCs w:val="22"/>
        </w:rPr>
        <w:t>the preference points claimed are in accordance with the General Conditions as indicated in paragraph 1 of this form;</w:t>
      </w:r>
    </w:p>
    <w:p w:rsidR="004A6494" w:rsidRPr="00D72948" w:rsidRDefault="004A6494" w:rsidP="00A32322">
      <w:pPr>
        <w:widowControl w:val="0"/>
        <w:numPr>
          <w:ilvl w:val="0"/>
          <w:numId w:val="54"/>
        </w:numPr>
        <w:tabs>
          <w:tab w:val="clear" w:pos="900"/>
          <w:tab w:val="left" w:pos="-1099"/>
          <w:tab w:val="left" w:pos="-720"/>
          <w:tab w:val="left" w:pos="1134"/>
        </w:tabs>
        <w:spacing w:after="120"/>
        <w:ind w:left="1134" w:hanging="567"/>
        <w:jc w:val="both"/>
        <w:rPr>
          <w:rFonts w:ascii="Arial Narrow" w:hAnsi="Arial Narrow" w:cs="Arial"/>
          <w:sz w:val="22"/>
          <w:szCs w:val="22"/>
        </w:rPr>
      </w:pPr>
      <w:r w:rsidRPr="00D72948">
        <w:rPr>
          <w:rFonts w:ascii="Arial Narrow" w:hAnsi="Arial Narrow" w:cs="Arial"/>
          <w:sz w:val="22"/>
          <w:szCs w:val="22"/>
        </w:rPr>
        <w:t>in the event of a contract being awarded as a result of points claimed as shown in paragraphs 1.4 and 6.1, the contractor may be required to furnish documentary proof to the satisfaction of the purchaser that the claims are correct;  and</w:t>
      </w:r>
    </w:p>
    <w:p w:rsidR="004A6494" w:rsidRPr="00D72948" w:rsidRDefault="004A6494" w:rsidP="00A32322">
      <w:pPr>
        <w:widowControl w:val="0"/>
        <w:numPr>
          <w:ilvl w:val="0"/>
          <w:numId w:val="54"/>
        </w:numPr>
        <w:tabs>
          <w:tab w:val="clear" w:pos="900"/>
          <w:tab w:val="left" w:pos="-1099"/>
          <w:tab w:val="left" w:pos="-720"/>
          <w:tab w:val="left" w:pos="1134"/>
        </w:tabs>
        <w:spacing w:after="120"/>
        <w:ind w:left="1134" w:hanging="567"/>
        <w:jc w:val="both"/>
        <w:rPr>
          <w:rFonts w:ascii="Arial Narrow" w:hAnsi="Arial Narrow" w:cs="Arial"/>
          <w:sz w:val="22"/>
          <w:szCs w:val="22"/>
        </w:rPr>
      </w:pPr>
      <w:r w:rsidRPr="00D72948">
        <w:rPr>
          <w:rFonts w:ascii="Arial Narrow" w:hAnsi="Arial Narrow" w:cs="Arial"/>
          <w:sz w:val="22"/>
          <w:szCs w:val="22"/>
        </w:rPr>
        <w:t>if the BBBEE status level of contributor has been claimed or obtained on a fraudulent basis or any of the conditions of contract have not been fulfilled, the purchaser may, in addition to any other remedy it may have to:</w:t>
      </w:r>
    </w:p>
    <w:p w:rsidR="004A6494" w:rsidRPr="00D72948" w:rsidRDefault="004A6494" w:rsidP="00A32322">
      <w:pPr>
        <w:widowControl w:val="0"/>
        <w:numPr>
          <w:ilvl w:val="0"/>
          <w:numId w:val="55"/>
        </w:numPr>
        <w:tabs>
          <w:tab w:val="left" w:pos="1701"/>
        </w:tabs>
        <w:spacing w:after="120"/>
        <w:ind w:left="1701" w:right="749" w:hanging="567"/>
        <w:jc w:val="both"/>
        <w:rPr>
          <w:rFonts w:ascii="Arial Narrow" w:hAnsi="Arial Narrow" w:cs="Arial"/>
          <w:sz w:val="22"/>
          <w:szCs w:val="22"/>
        </w:rPr>
      </w:pPr>
      <w:r w:rsidRPr="00D72948">
        <w:rPr>
          <w:rFonts w:ascii="Arial Narrow" w:hAnsi="Arial Narrow" w:cs="Arial"/>
          <w:sz w:val="22"/>
          <w:szCs w:val="22"/>
        </w:rPr>
        <w:t>disqualify the person from the bidding process;</w:t>
      </w:r>
    </w:p>
    <w:p w:rsidR="004A6494" w:rsidRPr="00D72948" w:rsidRDefault="004A6494" w:rsidP="00A32322">
      <w:pPr>
        <w:widowControl w:val="0"/>
        <w:numPr>
          <w:ilvl w:val="0"/>
          <w:numId w:val="55"/>
        </w:numPr>
        <w:tabs>
          <w:tab w:val="left" w:pos="1701"/>
        </w:tabs>
        <w:spacing w:after="120"/>
        <w:ind w:left="1701" w:right="749" w:hanging="567"/>
        <w:jc w:val="both"/>
        <w:rPr>
          <w:rFonts w:ascii="Arial Narrow" w:hAnsi="Arial Narrow" w:cs="Arial"/>
          <w:sz w:val="22"/>
          <w:szCs w:val="22"/>
        </w:rPr>
      </w:pPr>
      <w:r w:rsidRPr="00D72948">
        <w:rPr>
          <w:rFonts w:ascii="Arial Narrow" w:hAnsi="Arial Narrow" w:cs="Arial"/>
          <w:sz w:val="22"/>
          <w:szCs w:val="22"/>
        </w:rPr>
        <w:t>recover costs, losses or damages it has incurred or suffered as a result of that person’s conduct;</w:t>
      </w:r>
    </w:p>
    <w:p w:rsidR="004A6494" w:rsidRPr="00D72948" w:rsidRDefault="004A6494" w:rsidP="00A32322">
      <w:pPr>
        <w:widowControl w:val="0"/>
        <w:numPr>
          <w:ilvl w:val="0"/>
          <w:numId w:val="55"/>
        </w:numPr>
        <w:tabs>
          <w:tab w:val="left" w:pos="1701"/>
        </w:tabs>
        <w:spacing w:after="120"/>
        <w:ind w:left="1701" w:right="749" w:hanging="567"/>
        <w:jc w:val="both"/>
        <w:rPr>
          <w:rFonts w:ascii="Arial Narrow" w:hAnsi="Arial Narrow" w:cs="Arial"/>
          <w:sz w:val="22"/>
          <w:szCs w:val="22"/>
        </w:rPr>
      </w:pPr>
      <w:r w:rsidRPr="00D72948">
        <w:rPr>
          <w:rFonts w:ascii="Arial Narrow" w:hAnsi="Arial Narrow" w:cs="Arial"/>
          <w:sz w:val="22"/>
          <w:szCs w:val="22"/>
        </w:rPr>
        <w:t>cancel the contract and claim any damages which it has suffered as a result of having to make less favourable arrangements due to such cancellation;</w:t>
      </w:r>
    </w:p>
    <w:p w:rsidR="004A6494" w:rsidRPr="00D72948" w:rsidRDefault="004A6494" w:rsidP="00A32322">
      <w:pPr>
        <w:widowControl w:val="0"/>
        <w:numPr>
          <w:ilvl w:val="0"/>
          <w:numId w:val="55"/>
        </w:numPr>
        <w:tabs>
          <w:tab w:val="left" w:pos="1701"/>
        </w:tabs>
        <w:spacing w:after="120"/>
        <w:ind w:left="1701" w:right="749" w:hanging="567"/>
        <w:jc w:val="both"/>
        <w:rPr>
          <w:rFonts w:ascii="Arial Narrow" w:hAnsi="Arial Narrow" w:cs="Arial"/>
          <w:sz w:val="22"/>
          <w:szCs w:val="22"/>
        </w:rPr>
      </w:pPr>
      <w:r w:rsidRPr="00D72948">
        <w:rPr>
          <w:rFonts w:ascii="Arial Narrow" w:hAnsi="Arial Narrow" w:cs="Arial"/>
          <w:sz w:val="22"/>
          <w:szCs w:val="22"/>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D72948">
        <w:rPr>
          <w:rFonts w:ascii="Arial Narrow" w:hAnsi="Arial Narrow" w:cs="Arial"/>
          <w:i/>
          <w:sz w:val="22"/>
          <w:szCs w:val="22"/>
        </w:rPr>
        <w:t>audi</w:t>
      </w:r>
      <w:proofErr w:type="spellEnd"/>
      <w:r w:rsidRPr="00D72948">
        <w:rPr>
          <w:rFonts w:ascii="Arial Narrow" w:hAnsi="Arial Narrow" w:cs="Arial"/>
          <w:i/>
          <w:sz w:val="22"/>
          <w:szCs w:val="22"/>
        </w:rPr>
        <w:t xml:space="preserve"> </w:t>
      </w:r>
      <w:proofErr w:type="spellStart"/>
      <w:r w:rsidRPr="00D72948">
        <w:rPr>
          <w:rFonts w:ascii="Arial Narrow" w:hAnsi="Arial Narrow" w:cs="Arial"/>
          <w:i/>
          <w:sz w:val="22"/>
          <w:szCs w:val="22"/>
        </w:rPr>
        <w:t>alteram</w:t>
      </w:r>
      <w:proofErr w:type="spellEnd"/>
      <w:r w:rsidRPr="00D72948">
        <w:rPr>
          <w:rFonts w:ascii="Arial Narrow" w:hAnsi="Arial Narrow" w:cs="Arial"/>
          <w:i/>
          <w:sz w:val="22"/>
          <w:szCs w:val="22"/>
        </w:rPr>
        <w:t xml:space="preserve"> </w:t>
      </w:r>
      <w:proofErr w:type="spellStart"/>
      <w:r w:rsidRPr="00D72948">
        <w:rPr>
          <w:rFonts w:ascii="Arial Narrow" w:hAnsi="Arial Narrow" w:cs="Arial"/>
          <w:i/>
          <w:sz w:val="22"/>
          <w:szCs w:val="22"/>
        </w:rPr>
        <w:t>partem</w:t>
      </w:r>
      <w:proofErr w:type="spellEnd"/>
      <w:r w:rsidRPr="00D72948">
        <w:rPr>
          <w:rFonts w:ascii="Arial Narrow" w:hAnsi="Arial Narrow" w:cs="Arial"/>
          <w:sz w:val="22"/>
          <w:szCs w:val="22"/>
        </w:rPr>
        <w:t xml:space="preserve"> (hear the other side) rule has been applied; and</w:t>
      </w:r>
    </w:p>
    <w:p w:rsidR="004A6494" w:rsidRPr="00D72948" w:rsidRDefault="004A6494" w:rsidP="00A32322">
      <w:pPr>
        <w:widowControl w:val="0"/>
        <w:numPr>
          <w:ilvl w:val="0"/>
          <w:numId w:val="55"/>
        </w:numPr>
        <w:tabs>
          <w:tab w:val="left" w:pos="1701"/>
        </w:tabs>
        <w:spacing w:after="120"/>
        <w:ind w:left="1701" w:right="749" w:hanging="567"/>
        <w:jc w:val="both"/>
        <w:rPr>
          <w:rFonts w:ascii="Arial Narrow" w:hAnsi="Arial Narrow" w:cs="Arial"/>
          <w:sz w:val="22"/>
          <w:szCs w:val="22"/>
        </w:rPr>
      </w:pPr>
      <w:r w:rsidRPr="00D72948">
        <w:rPr>
          <w:rFonts w:ascii="Arial Narrow" w:hAnsi="Arial Narrow" w:cs="Arial"/>
          <w:sz w:val="22"/>
          <w:szCs w:val="22"/>
        </w:rPr>
        <w:lastRenderedPageBreak/>
        <w:t>forward the matter for criminal prosecution.</w:t>
      </w:r>
    </w:p>
    <w:p w:rsidR="004A6494" w:rsidRPr="00D72948" w:rsidRDefault="004A6494" w:rsidP="004A6494">
      <w:pPr>
        <w:widowControl w:val="0"/>
        <w:tabs>
          <w:tab w:val="num" w:pos="1042"/>
          <w:tab w:val="left" w:pos="2880"/>
          <w:tab w:val="left" w:pos="5760"/>
          <w:tab w:val="left" w:pos="7920"/>
        </w:tabs>
        <w:spacing w:after="120"/>
        <w:ind w:left="567"/>
        <w:jc w:val="right"/>
        <w:rPr>
          <w:rFonts w:ascii="Arial Narrow" w:hAnsi="Arial Narrow" w:cs="Arial"/>
          <w:b/>
          <w:sz w:val="28"/>
          <w:szCs w:val="28"/>
        </w:rPr>
      </w:pPr>
      <w:r w:rsidRPr="00D72948">
        <w:rPr>
          <w:rFonts w:ascii="Arial Narrow" w:hAnsi="Arial Narrow" w:cs="Arial"/>
          <w:b/>
          <w:sz w:val="28"/>
          <w:szCs w:val="28"/>
        </w:rPr>
        <w:t>SBD 6.1</w:t>
      </w:r>
    </w:p>
    <w:p w:rsidR="004A6494" w:rsidRPr="00D72948" w:rsidRDefault="004A6494" w:rsidP="004A6494">
      <w:pPr>
        <w:widowControl w:val="0"/>
        <w:tabs>
          <w:tab w:val="num" w:pos="1042"/>
          <w:tab w:val="left" w:pos="2880"/>
          <w:tab w:val="left" w:pos="5760"/>
          <w:tab w:val="left" w:pos="7920"/>
        </w:tabs>
        <w:spacing w:after="120"/>
        <w:ind w:left="567"/>
        <w:jc w:val="right"/>
        <w:rPr>
          <w:rFonts w:ascii="Arial Narrow" w:hAnsi="Arial Narrow" w:cs="Arial"/>
          <w:b/>
          <w:sz w:val="22"/>
          <w:szCs w:val="22"/>
        </w:rPr>
      </w:pPr>
    </w:p>
    <w:p w:rsidR="004A6494" w:rsidRPr="00D72948" w:rsidRDefault="004A6494" w:rsidP="004A6494">
      <w:pPr>
        <w:tabs>
          <w:tab w:val="left" w:pos="1080"/>
          <w:tab w:val="left" w:pos="5760"/>
          <w:tab w:val="left" w:pos="7020"/>
          <w:tab w:val="right" w:pos="9752"/>
        </w:tabs>
        <w:jc w:val="both"/>
        <w:rPr>
          <w:rFonts w:ascii="Arial Narrow" w:hAnsi="Arial Narrow" w:cs="Arial Narrow"/>
          <w:sz w:val="22"/>
          <w:szCs w:val="22"/>
        </w:rPr>
      </w:pPr>
      <w:r w:rsidRPr="00D72948">
        <w:rPr>
          <w:rFonts w:ascii="Arial Narrow" w:hAnsi="Arial Narrow"/>
          <w:noProof/>
          <w:sz w:val="22"/>
          <w:szCs w:val="22"/>
          <w:lang w:val="en-US"/>
        </w:rPr>
        <mc:AlternateContent>
          <mc:Choice Requires="wps">
            <w:drawing>
              <wp:anchor distT="0" distB="0" distL="114300" distR="114300" simplePos="0" relativeHeight="251663360" behindDoc="0" locked="0" layoutInCell="1" allowOverlap="1" wp14:anchorId="75E711D8" wp14:editId="752E0E37">
                <wp:simplePos x="0" y="0"/>
                <wp:positionH relativeFrom="column">
                  <wp:posOffset>3463925</wp:posOffset>
                </wp:positionH>
                <wp:positionV relativeFrom="paragraph">
                  <wp:posOffset>72390</wp:posOffset>
                </wp:positionV>
                <wp:extent cx="2965450" cy="1617980"/>
                <wp:effectExtent l="0" t="0" r="25400" b="203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1617980"/>
                        </a:xfrm>
                        <a:prstGeom prst="rect">
                          <a:avLst/>
                        </a:prstGeom>
                        <a:solidFill>
                          <a:srgbClr val="FFFFFF"/>
                        </a:solidFill>
                        <a:ln w="9525">
                          <a:solidFill>
                            <a:srgbClr val="000000"/>
                          </a:solidFill>
                          <a:miter lim="800000"/>
                          <a:headEnd/>
                          <a:tailEnd/>
                        </a:ln>
                      </wps:spPr>
                      <wps:txbx>
                        <w:txbxContent>
                          <w:p w:rsidR="00A8769F" w:rsidRDefault="00A8769F" w:rsidP="004A6494"/>
                          <w:p w:rsidR="00A8769F" w:rsidRPr="00585866" w:rsidRDefault="00A8769F" w:rsidP="004A6494">
                            <w:pPr>
                              <w:rPr>
                                <w:rFonts w:ascii="Arial" w:hAnsi="Arial" w:cs="Arial"/>
                                <w:sz w:val="18"/>
                                <w:szCs w:val="18"/>
                              </w:rPr>
                            </w:pPr>
                            <w:r w:rsidRPr="00585866">
                              <w:rPr>
                                <w:rFonts w:ascii="Arial" w:hAnsi="Arial" w:cs="Arial"/>
                                <w:sz w:val="18"/>
                                <w:szCs w:val="18"/>
                              </w:rPr>
                              <w:t>WITNESSES</w:t>
                            </w:r>
                          </w:p>
                          <w:p w:rsidR="00A8769F" w:rsidRDefault="00A8769F" w:rsidP="004A6494">
                            <w:pPr>
                              <w:rPr>
                                <w:rFonts w:ascii="Arial" w:hAnsi="Arial" w:cs="Arial"/>
                                <w:sz w:val="18"/>
                                <w:szCs w:val="18"/>
                              </w:rPr>
                            </w:pPr>
                          </w:p>
                          <w:p w:rsidR="00A8769F" w:rsidRPr="00585866" w:rsidRDefault="00A8769F" w:rsidP="004A6494">
                            <w:pPr>
                              <w:rPr>
                                <w:rFonts w:ascii="Arial" w:hAnsi="Arial" w:cs="Arial"/>
                                <w:sz w:val="18"/>
                                <w:szCs w:val="18"/>
                              </w:rPr>
                            </w:pPr>
                          </w:p>
                          <w:p w:rsidR="00A8769F" w:rsidRDefault="00A8769F" w:rsidP="00A32322">
                            <w:pPr>
                              <w:widowControl w:val="0"/>
                              <w:numPr>
                                <w:ilvl w:val="0"/>
                                <w:numId w:val="43"/>
                              </w:numPr>
                              <w:tabs>
                                <w:tab w:val="left" w:pos="360"/>
                              </w:tabs>
                              <w:spacing w:after="360"/>
                              <w:ind w:left="360"/>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A8769F" w:rsidRPr="00585866" w:rsidRDefault="00A8769F" w:rsidP="004A6494">
                            <w:pPr>
                              <w:widowControl w:val="0"/>
                              <w:tabs>
                                <w:tab w:val="left" w:pos="360"/>
                              </w:tabs>
                              <w:ind w:left="360"/>
                              <w:rPr>
                                <w:rFonts w:ascii="Arial" w:hAnsi="Arial" w:cs="Arial"/>
                                <w:sz w:val="18"/>
                                <w:szCs w:val="18"/>
                              </w:rPr>
                            </w:pPr>
                          </w:p>
                          <w:p w:rsidR="00A8769F" w:rsidRPr="00585866" w:rsidRDefault="00A8769F" w:rsidP="00A32322">
                            <w:pPr>
                              <w:widowControl w:val="0"/>
                              <w:numPr>
                                <w:ilvl w:val="0"/>
                                <w:numId w:val="43"/>
                              </w:numPr>
                              <w:tabs>
                                <w:tab w:val="left" w:pos="360"/>
                              </w:tabs>
                              <w:ind w:left="360"/>
                              <w:rPr>
                                <w:rFonts w:ascii="Arial" w:hAnsi="Arial" w:cs="Arial"/>
                                <w:sz w:val="18"/>
                                <w:szCs w:val="18"/>
                              </w:rPr>
                            </w:pPr>
                            <w:r w:rsidRPr="00585866">
                              <w:rPr>
                                <w:rFonts w:ascii="Arial" w:hAnsi="Arial" w:cs="Arial"/>
                                <w:sz w:val="18"/>
                                <w:szCs w:val="18"/>
                              </w:rPr>
                              <w:t>……………………………………</w:t>
                            </w:r>
                            <w:r>
                              <w:rPr>
                                <w:rFonts w:ascii="Arial" w:hAnsi="Arial" w:cs="Arial"/>
                                <w:sz w:val="18"/>
                                <w:szCs w:val="18"/>
                              </w:rPr>
                              <w:t>………………..…</w:t>
                            </w:r>
                          </w:p>
                          <w:p w:rsidR="00A8769F" w:rsidRDefault="00A8769F" w:rsidP="004A64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711D8" id="Rectangle 10" o:spid="_x0000_s1026" style="position:absolute;left:0;text-align:left;margin-left:272.75pt;margin-top:5.7pt;width:233.5pt;height:12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09KwIAAFEEAAAOAAAAZHJzL2Uyb0RvYy54bWysVNuO0zAQfUfiHyy/0zRV291GTVerLkVI&#10;C6xY+ADHcRIL3xi7TcrXM3ba0gWeEHmwPJnxyZlzxlnfDVqRgwAvrSlpPplSIgy3tTRtSb9+2b25&#10;pcQHZmqmrBElPQpP7zavX617V4iZ7ayqBRAEMb7oXUm7EFyRZZ53QjM/sU4YTDYWNAsYQpvVwHpE&#10;1yqbTafLrLdQO7BceI9vH8Yk3ST8phE8fGoaLwJRJUVuIa2Q1iqu2WbNihaY6yQ/0WD/wEIzafCj&#10;F6gHFhjZg/wDSksO1tsmTLjVmW0ayUXqAbvJp79189wxJ1IvKI53F5n8/4PlHw9PQGSN3qE8hmn0&#10;6DOqxkyrBMF3KFDvfIF1z+4JYovePVr+zRNjtx2WiXsA23eC1Ugrj/XZiwMx8HiUVP0HWyM82web&#10;tBoa0BEQVSBDsuR4sUQMgXB8OVstF/MFUuOYy5f5zeo2ccpYcT7uwId3wmoSNyUFZJ/g2eHRh0iH&#10;FeeSRN8qWe+kUimAttoqIAeG87FLT+oAu7wuU4b0JV0tZouE/CLnryGm6fkbhJYBB11JXdLbSxEr&#10;om5vTZ3GMDCpxj1SVuYkZNRu9CAM1TBadXalsvURlQU7zjXeQ9x0Fn5Q0uNMl9R/3zMQlKj3Bt1Z&#10;5fN5vAQpmC9uZhjAdaa6zjDDEaqkgZJxuw3jxdk7kG2HX8qTGsbeo6ONTFpHt0dWJ/o4t8mC0x2L&#10;F+M6TlW//gSbnwAAAP//AwBQSwMEFAAGAAgAAAAhAAhCmKTfAAAACwEAAA8AAABkcnMvZG93bnJl&#10;di54bWxMj8FOwzAMhu9IvENkJG4saVgrKE0nBBoSx627cEub0BYap2rSrfD0eKdxtP9Pvz8Xm8UN&#10;7Gin0HtUkKwEMIuNNz22Cg7V9u4BWIgajR48WgU/NsCmvL4qdG78CXf2uI8toxIMuVbQxTjmnIem&#10;s06HlR8tUvbpJ6cjjVPLzaRPVO4GLoXIuNM90oVOj/als833fnYK6l4e9O+uehPucXsf35fqa/54&#10;Ver2Znl+AhbtEi8wnPVJHUpyqv2MJrBBQbpOU0IpSNbAzoBIJG1qBTLLJPCy4P9/KP8AAAD//wMA&#10;UEsBAi0AFAAGAAgAAAAhALaDOJL+AAAA4QEAABMAAAAAAAAAAAAAAAAAAAAAAFtDb250ZW50X1R5&#10;cGVzXS54bWxQSwECLQAUAAYACAAAACEAOP0h/9YAAACUAQAACwAAAAAAAAAAAAAAAAAvAQAAX3Jl&#10;bHMvLnJlbHNQSwECLQAUAAYACAAAACEAXQ59PSsCAABRBAAADgAAAAAAAAAAAAAAAAAuAgAAZHJz&#10;L2Uyb0RvYy54bWxQSwECLQAUAAYACAAAACEACEKYpN8AAAALAQAADwAAAAAAAAAAAAAAAACFBAAA&#10;ZHJzL2Rvd25yZXYueG1sUEsFBgAAAAAEAAQA8wAAAJEFAAAAAA==&#10;">
                <v:textbox>
                  <w:txbxContent>
                    <w:p w:rsidR="00A8769F" w:rsidRDefault="00A8769F" w:rsidP="004A6494"/>
                    <w:p w:rsidR="00A8769F" w:rsidRPr="00585866" w:rsidRDefault="00A8769F" w:rsidP="004A6494">
                      <w:pPr>
                        <w:rPr>
                          <w:rFonts w:ascii="Arial" w:hAnsi="Arial" w:cs="Arial"/>
                          <w:sz w:val="18"/>
                          <w:szCs w:val="18"/>
                        </w:rPr>
                      </w:pPr>
                      <w:r w:rsidRPr="00585866">
                        <w:rPr>
                          <w:rFonts w:ascii="Arial" w:hAnsi="Arial" w:cs="Arial"/>
                          <w:sz w:val="18"/>
                          <w:szCs w:val="18"/>
                        </w:rPr>
                        <w:t>WITNESSES</w:t>
                      </w:r>
                    </w:p>
                    <w:p w:rsidR="00A8769F" w:rsidRDefault="00A8769F" w:rsidP="004A6494">
                      <w:pPr>
                        <w:rPr>
                          <w:rFonts w:ascii="Arial" w:hAnsi="Arial" w:cs="Arial"/>
                          <w:sz w:val="18"/>
                          <w:szCs w:val="18"/>
                        </w:rPr>
                      </w:pPr>
                    </w:p>
                    <w:p w:rsidR="00A8769F" w:rsidRPr="00585866" w:rsidRDefault="00A8769F" w:rsidP="004A6494">
                      <w:pPr>
                        <w:rPr>
                          <w:rFonts w:ascii="Arial" w:hAnsi="Arial" w:cs="Arial"/>
                          <w:sz w:val="18"/>
                          <w:szCs w:val="18"/>
                        </w:rPr>
                      </w:pPr>
                    </w:p>
                    <w:p w:rsidR="00A8769F" w:rsidRDefault="00A8769F" w:rsidP="00A32322">
                      <w:pPr>
                        <w:widowControl w:val="0"/>
                        <w:numPr>
                          <w:ilvl w:val="0"/>
                          <w:numId w:val="43"/>
                        </w:numPr>
                        <w:tabs>
                          <w:tab w:val="left" w:pos="360"/>
                        </w:tabs>
                        <w:spacing w:after="360"/>
                        <w:ind w:left="360"/>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A8769F" w:rsidRPr="00585866" w:rsidRDefault="00A8769F" w:rsidP="004A6494">
                      <w:pPr>
                        <w:widowControl w:val="0"/>
                        <w:tabs>
                          <w:tab w:val="left" w:pos="360"/>
                        </w:tabs>
                        <w:ind w:left="360"/>
                        <w:rPr>
                          <w:rFonts w:ascii="Arial" w:hAnsi="Arial" w:cs="Arial"/>
                          <w:sz w:val="18"/>
                          <w:szCs w:val="18"/>
                        </w:rPr>
                      </w:pPr>
                    </w:p>
                    <w:p w:rsidR="00A8769F" w:rsidRPr="00585866" w:rsidRDefault="00A8769F" w:rsidP="00A32322">
                      <w:pPr>
                        <w:widowControl w:val="0"/>
                        <w:numPr>
                          <w:ilvl w:val="0"/>
                          <w:numId w:val="43"/>
                        </w:numPr>
                        <w:tabs>
                          <w:tab w:val="left" w:pos="360"/>
                        </w:tabs>
                        <w:ind w:left="360"/>
                        <w:rPr>
                          <w:rFonts w:ascii="Arial" w:hAnsi="Arial" w:cs="Arial"/>
                          <w:sz w:val="18"/>
                          <w:szCs w:val="18"/>
                        </w:rPr>
                      </w:pPr>
                      <w:r w:rsidRPr="00585866">
                        <w:rPr>
                          <w:rFonts w:ascii="Arial" w:hAnsi="Arial" w:cs="Arial"/>
                          <w:sz w:val="18"/>
                          <w:szCs w:val="18"/>
                        </w:rPr>
                        <w:t>……………………………………</w:t>
                      </w:r>
                      <w:r>
                        <w:rPr>
                          <w:rFonts w:ascii="Arial" w:hAnsi="Arial" w:cs="Arial"/>
                          <w:sz w:val="18"/>
                          <w:szCs w:val="18"/>
                        </w:rPr>
                        <w:t>………………..…</w:t>
                      </w:r>
                    </w:p>
                    <w:p w:rsidR="00A8769F" w:rsidRDefault="00A8769F" w:rsidP="004A6494">
                      <w:pPr>
                        <w:jc w:val="center"/>
                      </w:pPr>
                    </w:p>
                  </w:txbxContent>
                </v:textbox>
              </v:rect>
            </w:pict>
          </mc:Fallback>
        </mc:AlternateContent>
      </w:r>
      <w:r w:rsidRPr="00D72948">
        <w:rPr>
          <w:rFonts w:ascii="Arial Narrow" w:hAnsi="Arial Narrow"/>
          <w:noProof/>
          <w:sz w:val="22"/>
          <w:szCs w:val="22"/>
          <w:lang w:val="en-US"/>
        </w:rPr>
        <mc:AlternateContent>
          <mc:Choice Requires="wps">
            <w:drawing>
              <wp:anchor distT="0" distB="0" distL="114300" distR="114300" simplePos="0" relativeHeight="251662336" behindDoc="0" locked="0" layoutInCell="1" allowOverlap="1" wp14:anchorId="3CA4732C" wp14:editId="29262969">
                <wp:simplePos x="0" y="0"/>
                <wp:positionH relativeFrom="column">
                  <wp:posOffset>88900</wp:posOffset>
                </wp:positionH>
                <wp:positionV relativeFrom="paragraph">
                  <wp:posOffset>72390</wp:posOffset>
                </wp:positionV>
                <wp:extent cx="3074670" cy="1628140"/>
                <wp:effectExtent l="0" t="0" r="11430"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670" cy="1628140"/>
                        </a:xfrm>
                        <a:prstGeom prst="rect">
                          <a:avLst/>
                        </a:prstGeom>
                        <a:solidFill>
                          <a:srgbClr val="FFFFFF"/>
                        </a:solidFill>
                        <a:ln w="9525">
                          <a:solidFill>
                            <a:srgbClr val="000000"/>
                          </a:solidFill>
                          <a:miter lim="800000"/>
                          <a:headEnd/>
                          <a:tailEnd/>
                        </a:ln>
                      </wps:spPr>
                      <wps:txbx>
                        <w:txbxContent>
                          <w:p w:rsidR="00A8769F" w:rsidRDefault="00A8769F" w:rsidP="004A6494"/>
                          <w:p w:rsidR="00A8769F" w:rsidRDefault="00A8769F" w:rsidP="004A6494"/>
                          <w:p w:rsidR="00A8769F" w:rsidRPr="00585866" w:rsidRDefault="00A8769F" w:rsidP="004A6494">
                            <w:pP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A8769F" w:rsidRPr="00585866" w:rsidRDefault="00A8769F" w:rsidP="004A6494">
                            <w:pPr>
                              <w:rPr>
                                <w:rFonts w:ascii="Arial" w:hAnsi="Arial" w:cs="Arial"/>
                                <w:sz w:val="18"/>
                                <w:szCs w:val="18"/>
                              </w:rPr>
                            </w:pPr>
                            <w:r w:rsidRPr="00585866">
                              <w:rPr>
                                <w:rFonts w:ascii="Arial" w:hAnsi="Arial" w:cs="Arial"/>
                                <w:sz w:val="18"/>
                                <w:szCs w:val="18"/>
                              </w:rPr>
                              <w:t>SIGNATURE(S) OF BIDDERS(S)</w:t>
                            </w:r>
                          </w:p>
                          <w:p w:rsidR="00A8769F" w:rsidRPr="00585866" w:rsidRDefault="00A8769F" w:rsidP="004A6494">
                            <w:pPr>
                              <w:rPr>
                                <w:rFonts w:ascii="Arial" w:hAnsi="Arial" w:cs="Arial"/>
                                <w:sz w:val="18"/>
                                <w:szCs w:val="18"/>
                              </w:rPr>
                            </w:pPr>
                          </w:p>
                          <w:p w:rsidR="00A8769F" w:rsidRPr="00585866" w:rsidRDefault="00A8769F" w:rsidP="004A6494">
                            <w:pPr>
                              <w:spacing w:after="120"/>
                              <w:rPr>
                                <w:rFonts w:ascii="Arial" w:hAnsi="Arial" w:cs="Arial"/>
                                <w:sz w:val="18"/>
                                <w:szCs w:val="18"/>
                              </w:rPr>
                            </w:pPr>
                            <w:r w:rsidRPr="00585866">
                              <w:rPr>
                                <w:rFonts w:ascii="Arial" w:hAnsi="Arial" w:cs="Arial"/>
                                <w:sz w:val="18"/>
                                <w:szCs w:val="18"/>
                              </w:rPr>
                              <w:t>DATE</w:t>
                            </w:r>
                            <w:proofErr w:type="gramStart"/>
                            <w:r w:rsidRPr="00585866">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End"/>
                          </w:p>
                          <w:p w:rsidR="00A8769F" w:rsidRPr="00585866" w:rsidRDefault="00A8769F" w:rsidP="004A6494">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8769F" w:rsidRDefault="00A8769F" w:rsidP="004A6494">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8769F" w:rsidRDefault="00A8769F" w:rsidP="004A6494">
                            <w:pPr>
                              <w:spacing w:after="120"/>
                              <w:rPr>
                                <w:rFonts w:ascii="Arial" w:hAnsi="Arial" w:cs="Arial"/>
                                <w:sz w:val="18"/>
                                <w:szCs w:val="18"/>
                              </w:rPr>
                            </w:pPr>
                            <w:r>
                              <w:rPr>
                                <w:rFonts w:ascii="Arial" w:hAnsi="Arial" w:cs="Arial"/>
                                <w:sz w:val="18"/>
                                <w:szCs w:val="18"/>
                              </w:rPr>
                              <w:tab/>
                            </w:r>
                            <w:r>
                              <w:rPr>
                                <w:rFonts w:ascii="Arial" w:hAnsi="Arial" w:cs="Arial"/>
                                <w:sz w:val="18"/>
                                <w:szCs w:val="18"/>
                              </w:rPr>
                              <w:tab/>
                              <w:t>……………………………………………</w:t>
                            </w:r>
                          </w:p>
                          <w:p w:rsidR="00A8769F" w:rsidRPr="00585866" w:rsidRDefault="00A8769F" w:rsidP="004A6494">
                            <w:pPr>
                              <w:spacing w:after="120"/>
                              <w:rPr>
                                <w:rFonts w:ascii="Arial" w:hAnsi="Arial" w:cs="Arial"/>
                                <w:sz w:val="18"/>
                                <w:szCs w:val="18"/>
                              </w:rPr>
                            </w:pPr>
                          </w:p>
                          <w:p w:rsidR="00A8769F" w:rsidRPr="00585866" w:rsidRDefault="00A8769F" w:rsidP="004A6494">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8769F" w:rsidRDefault="00A8769F" w:rsidP="004A64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4732C" id="Rectangle 9" o:spid="_x0000_s1027" style="position:absolute;left:0;text-align:left;margin-left:7pt;margin-top:5.7pt;width:242.1pt;height:12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3gdLAIAAE8EAAAOAAAAZHJzL2Uyb0RvYy54bWysVNuO0zAQfUfiHyy/01xou2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JV1SolmP&#10;Fn1B0ZhulSDLIM9gXYFVT/YRQoPOPhj+3RFtNh1WiTsAM3SC1UgqC/XJiwMhcHiUVMNHUyM623kT&#10;lTo00AdA1IAcoiHHiyHi4AnHl2/Tm+n8Bn3jmMvm+SKbRssSVpyPW3D+vTA9CZuSApKP8Gz/4Hyg&#10;w4pzSaRvlKy3UqkYQFttFJA9w+nYxid2gF1elylNBtRnls8i8oucu4ZI4/M3iF56HHMl+5IuLkWs&#10;CLq903UcQs+kGvdIWemTkEG70QN/qA7RqPzsSmXqIyoLZpxqvIW46Qz8pGTAiS6p+7FjIChRHzS6&#10;s8ymqB7xMZjObnIM4DpTXWeY5ghVUk/JuN348drsLMi2wy9lUQ1t7tDRRkatg9sjqxN9nNpowemG&#10;hWtxHceqX/+B9TMAAAD//wMAUEsDBBQABgAIAAAAIQC1gxmJ3wAAAAkBAAAPAAAAZHJzL2Rvd25y&#10;ZXYueG1sTI9BT4NAEIXvJv6HzZh4s0uRVEpZGqOpiceWXrwN7ApUdpawS4v+esdTPU1e3sub7+Xb&#10;2fbibEbfOVKwXEQgDNVOd9QoOJa7hxSED0gae0dGwbfxsC1ub3LMtLvQ3pwPoRFcQj5DBW0IQyal&#10;r1tj0S/cYIi9TzdaDCzHRuoRL1xuexlH0Upa7Ig/tDiYl9bUX4fJKqi6+Ig/+/ItsuvdY3ify9P0&#10;8arU/d38vAERzByuYfjDZ3QomKlyE2kvetYJTwl8lwkI9pN1GoOoFMSrpxRkkcv/C4pfAAAA//8D&#10;AFBLAQItABQABgAIAAAAIQC2gziS/gAAAOEBAAATAAAAAAAAAAAAAAAAAAAAAABbQ29udGVudF9U&#10;eXBlc10ueG1sUEsBAi0AFAAGAAgAAAAhADj9If/WAAAAlAEAAAsAAAAAAAAAAAAAAAAALwEAAF9y&#10;ZWxzLy5yZWxzUEsBAi0AFAAGAAgAAAAhALWPeB0sAgAATwQAAA4AAAAAAAAAAAAAAAAALgIAAGRy&#10;cy9lMm9Eb2MueG1sUEsBAi0AFAAGAAgAAAAhALWDGYnfAAAACQEAAA8AAAAAAAAAAAAAAAAAhgQA&#10;AGRycy9kb3ducmV2LnhtbFBLBQYAAAAABAAEAPMAAACSBQAAAAA=&#10;">
                <v:textbox>
                  <w:txbxContent>
                    <w:p w:rsidR="00A8769F" w:rsidRDefault="00A8769F" w:rsidP="004A6494"/>
                    <w:p w:rsidR="00A8769F" w:rsidRDefault="00A8769F" w:rsidP="004A6494"/>
                    <w:p w:rsidR="00A8769F" w:rsidRPr="00585866" w:rsidRDefault="00A8769F" w:rsidP="004A6494">
                      <w:pP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A8769F" w:rsidRPr="00585866" w:rsidRDefault="00A8769F" w:rsidP="004A6494">
                      <w:pPr>
                        <w:rPr>
                          <w:rFonts w:ascii="Arial" w:hAnsi="Arial" w:cs="Arial"/>
                          <w:sz w:val="18"/>
                          <w:szCs w:val="18"/>
                        </w:rPr>
                      </w:pPr>
                      <w:r w:rsidRPr="00585866">
                        <w:rPr>
                          <w:rFonts w:ascii="Arial" w:hAnsi="Arial" w:cs="Arial"/>
                          <w:sz w:val="18"/>
                          <w:szCs w:val="18"/>
                        </w:rPr>
                        <w:t>SIGNATURE(S) OF BIDDERS(S)</w:t>
                      </w:r>
                    </w:p>
                    <w:p w:rsidR="00A8769F" w:rsidRPr="00585866" w:rsidRDefault="00A8769F" w:rsidP="004A6494">
                      <w:pPr>
                        <w:rPr>
                          <w:rFonts w:ascii="Arial" w:hAnsi="Arial" w:cs="Arial"/>
                          <w:sz w:val="18"/>
                          <w:szCs w:val="18"/>
                        </w:rPr>
                      </w:pPr>
                    </w:p>
                    <w:p w:rsidR="00A8769F" w:rsidRPr="00585866" w:rsidRDefault="00A8769F" w:rsidP="004A6494">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8769F" w:rsidRPr="00585866" w:rsidRDefault="00A8769F" w:rsidP="004A6494">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8769F" w:rsidRDefault="00A8769F" w:rsidP="004A6494">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8769F" w:rsidRDefault="00A8769F" w:rsidP="004A6494">
                      <w:pPr>
                        <w:spacing w:after="120"/>
                        <w:rPr>
                          <w:rFonts w:ascii="Arial" w:hAnsi="Arial" w:cs="Arial"/>
                          <w:sz w:val="18"/>
                          <w:szCs w:val="18"/>
                        </w:rPr>
                      </w:pPr>
                      <w:r>
                        <w:rPr>
                          <w:rFonts w:ascii="Arial" w:hAnsi="Arial" w:cs="Arial"/>
                          <w:sz w:val="18"/>
                          <w:szCs w:val="18"/>
                        </w:rPr>
                        <w:tab/>
                      </w:r>
                      <w:r>
                        <w:rPr>
                          <w:rFonts w:ascii="Arial" w:hAnsi="Arial" w:cs="Arial"/>
                          <w:sz w:val="18"/>
                          <w:szCs w:val="18"/>
                        </w:rPr>
                        <w:tab/>
                        <w:t>……………………………………………</w:t>
                      </w:r>
                    </w:p>
                    <w:p w:rsidR="00A8769F" w:rsidRPr="00585866" w:rsidRDefault="00A8769F" w:rsidP="004A6494">
                      <w:pPr>
                        <w:spacing w:after="120"/>
                        <w:rPr>
                          <w:rFonts w:ascii="Arial" w:hAnsi="Arial" w:cs="Arial"/>
                          <w:sz w:val="18"/>
                          <w:szCs w:val="18"/>
                        </w:rPr>
                      </w:pPr>
                    </w:p>
                    <w:p w:rsidR="00A8769F" w:rsidRPr="00585866" w:rsidRDefault="00A8769F" w:rsidP="004A6494">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8769F" w:rsidRDefault="00A8769F" w:rsidP="004A6494">
                      <w:pPr>
                        <w:jc w:val="center"/>
                      </w:pPr>
                    </w:p>
                  </w:txbxContent>
                </v:textbox>
              </v:rect>
            </w:pict>
          </mc:Fallback>
        </mc:AlternateContent>
      </w:r>
    </w:p>
    <w:p w:rsidR="004A6494" w:rsidRPr="00D72948" w:rsidRDefault="004A6494" w:rsidP="004A6494">
      <w:pPr>
        <w:tabs>
          <w:tab w:val="left" w:pos="1080"/>
          <w:tab w:val="left" w:pos="5760"/>
          <w:tab w:val="left" w:pos="7020"/>
          <w:tab w:val="right" w:pos="9752"/>
        </w:tabs>
        <w:jc w:val="both"/>
        <w:rPr>
          <w:rFonts w:ascii="Arial Narrow" w:hAnsi="Arial Narrow" w:cs="Arial Narrow"/>
          <w:sz w:val="22"/>
          <w:szCs w:val="22"/>
        </w:rPr>
      </w:pPr>
    </w:p>
    <w:p w:rsidR="004A6494" w:rsidRPr="00D72948" w:rsidRDefault="004A6494" w:rsidP="004A6494">
      <w:pPr>
        <w:rPr>
          <w:rFonts w:ascii="Arial Narrow" w:hAnsi="Arial Narrow"/>
          <w:sz w:val="22"/>
          <w:szCs w:val="22"/>
        </w:rPr>
      </w:pPr>
    </w:p>
    <w:p w:rsidR="004A6494" w:rsidRPr="00D72948" w:rsidRDefault="004A6494" w:rsidP="004A6494">
      <w:pPr>
        <w:jc w:val="right"/>
        <w:rPr>
          <w:rFonts w:ascii="Arial Narrow" w:hAnsi="Arial Narrow" w:cs="Arial"/>
          <w:b/>
          <w:sz w:val="22"/>
          <w:szCs w:val="22"/>
          <w:lang w:val="en-ZA"/>
        </w:rPr>
      </w:pPr>
      <w:r w:rsidRPr="00D72948">
        <w:rPr>
          <w:rFonts w:ascii="Arial Narrow" w:hAnsi="Arial Narrow" w:cs="Arial"/>
          <w:b/>
          <w:sz w:val="22"/>
          <w:szCs w:val="22"/>
          <w:lang w:val="en-ZA"/>
        </w:rPr>
        <w:t xml:space="preserve"> </w:t>
      </w:r>
    </w:p>
    <w:p w:rsidR="004A6494" w:rsidRPr="00D72948" w:rsidRDefault="004A6494" w:rsidP="004A6494">
      <w:pPr>
        <w:jc w:val="right"/>
        <w:rPr>
          <w:rFonts w:ascii="Arial Narrow" w:hAnsi="Arial Narrow" w:cs="Arial"/>
          <w:b/>
          <w:sz w:val="22"/>
          <w:szCs w:val="22"/>
          <w:lang w:val="en-ZA"/>
        </w:rPr>
      </w:pPr>
    </w:p>
    <w:p w:rsidR="004A6494" w:rsidRPr="00D72948" w:rsidRDefault="004A6494" w:rsidP="004A6494">
      <w:pPr>
        <w:jc w:val="right"/>
        <w:rPr>
          <w:rFonts w:ascii="Arial Narrow" w:hAnsi="Arial Narrow" w:cs="Arial"/>
          <w:b/>
          <w:sz w:val="22"/>
          <w:szCs w:val="22"/>
          <w:lang w:val="en-ZA"/>
        </w:rPr>
      </w:pPr>
    </w:p>
    <w:p w:rsidR="004A6494" w:rsidRPr="00D72948" w:rsidRDefault="004A6494" w:rsidP="004A6494">
      <w:pPr>
        <w:jc w:val="right"/>
        <w:rPr>
          <w:rFonts w:ascii="Arial Narrow" w:hAnsi="Arial Narrow" w:cs="Arial"/>
          <w:b/>
          <w:sz w:val="22"/>
          <w:szCs w:val="22"/>
          <w:lang w:val="en-ZA"/>
        </w:rPr>
      </w:pPr>
    </w:p>
    <w:p w:rsidR="004A6494" w:rsidRPr="00D72948" w:rsidRDefault="004A6494" w:rsidP="004A6494">
      <w:pPr>
        <w:jc w:val="right"/>
        <w:rPr>
          <w:rFonts w:ascii="Arial Narrow" w:hAnsi="Arial Narrow" w:cs="Arial"/>
          <w:b/>
          <w:lang w:val="en-ZA"/>
        </w:rPr>
      </w:pPr>
    </w:p>
    <w:p w:rsidR="004A6494" w:rsidRPr="00D72948" w:rsidRDefault="004A6494" w:rsidP="004A6494">
      <w:pPr>
        <w:jc w:val="right"/>
        <w:rPr>
          <w:rFonts w:ascii="Arial Narrow" w:hAnsi="Arial Narrow" w:cs="Arial"/>
          <w:b/>
          <w:lang w:val="en-ZA"/>
        </w:rPr>
      </w:pPr>
    </w:p>
    <w:p w:rsidR="004A6494" w:rsidRPr="00D72948" w:rsidRDefault="004A6494" w:rsidP="004A6494">
      <w:pPr>
        <w:jc w:val="right"/>
        <w:rPr>
          <w:rFonts w:ascii="Arial Narrow" w:hAnsi="Arial Narrow" w:cs="Arial"/>
          <w:b/>
          <w:lang w:val="en-ZA"/>
        </w:rPr>
      </w:pPr>
    </w:p>
    <w:p w:rsidR="004A6494" w:rsidRPr="00D72948" w:rsidRDefault="004A6494" w:rsidP="004A6494">
      <w:pPr>
        <w:tabs>
          <w:tab w:val="left" w:pos="900"/>
          <w:tab w:val="left" w:pos="2880"/>
          <w:tab w:val="left" w:pos="5760"/>
          <w:tab w:val="left" w:pos="7920"/>
        </w:tabs>
        <w:jc w:val="both"/>
        <w:outlineLvl w:val="0"/>
        <w:rPr>
          <w:rFonts w:ascii="Arial Narrow" w:hAnsi="Arial Narrow"/>
          <w:color w:val="000080"/>
          <w:sz w:val="20"/>
        </w:rPr>
      </w:pPr>
    </w:p>
    <w:p w:rsidR="00BB18E5" w:rsidRPr="00D72948" w:rsidRDefault="004A6494" w:rsidP="004A6494">
      <w:pPr>
        <w:tabs>
          <w:tab w:val="left" w:pos="900"/>
          <w:tab w:val="left" w:pos="2880"/>
          <w:tab w:val="left" w:pos="5760"/>
          <w:tab w:val="left" w:pos="7920"/>
        </w:tabs>
        <w:jc w:val="right"/>
        <w:outlineLvl w:val="0"/>
        <w:rPr>
          <w:rFonts w:ascii="Arial Narrow" w:hAnsi="Arial Narrow"/>
          <w:color w:val="000080"/>
          <w:sz w:val="20"/>
        </w:rPr>
      </w:pPr>
      <w:r w:rsidRPr="00D72948">
        <w:rPr>
          <w:rFonts w:ascii="Arial Narrow" w:hAnsi="Arial Narrow"/>
          <w:color w:val="000080"/>
          <w:sz w:val="20"/>
        </w:rPr>
        <w:br w:type="page"/>
      </w:r>
    </w:p>
    <w:p w:rsidR="00D72948" w:rsidRPr="00D72948" w:rsidRDefault="00BB18E5" w:rsidP="00D746B6">
      <w:pPr>
        <w:jc w:val="right"/>
        <w:rPr>
          <w:rFonts w:ascii="Arial Narrow" w:hAnsi="Arial Narrow" w:cs="Arial"/>
          <w:b/>
          <w:sz w:val="28"/>
          <w:szCs w:val="28"/>
          <w:lang w:val="en-ZA"/>
        </w:rPr>
      </w:pPr>
      <w:r w:rsidRPr="00D72948">
        <w:rPr>
          <w:rFonts w:ascii="Arial Narrow" w:hAnsi="Arial Narrow" w:cs="Arial"/>
          <w:sz w:val="22"/>
          <w:szCs w:val="22"/>
          <w:lang w:val="en-US"/>
        </w:rPr>
        <w:lastRenderedPageBreak/>
        <w:tab/>
      </w:r>
      <w:r w:rsidRPr="00D72948">
        <w:rPr>
          <w:rFonts w:ascii="Arial Narrow" w:hAnsi="Arial Narrow" w:cs="Arial"/>
          <w:sz w:val="22"/>
          <w:szCs w:val="22"/>
          <w:lang w:val="en-US"/>
        </w:rPr>
        <w:tab/>
      </w:r>
      <w:r w:rsidRPr="00D72948">
        <w:rPr>
          <w:rFonts w:ascii="Arial Narrow" w:hAnsi="Arial Narrow" w:cs="Arial"/>
          <w:sz w:val="22"/>
          <w:szCs w:val="22"/>
          <w:lang w:val="en-US"/>
        </w:rPr>
        <w:tab/>
      </w:r>
      <w:r w:rsidRPr="00D72948">
        <w:rPr>
          <w:rFonts w:ascii="Arial Narrow" w:hAnsi="Arial Narrow" w:cs="Arial"/>
          <w:sz w:val="22"/>
          <w:szCs w:val="22"/>
          <w:lang w:val="en-US"/>
        </w:rPr>
        <w:tab/>
      </w:r>
      <w:r w:rsidRPr="00D72948">
        <w:rPr>
          <w:rFonts w:ascii="Arial Narrow" w:hAnsi="Arial Narrow" w:cs="Arial"/>
          <w:sz w:val="22"/>
          <w:szCs w:val="22"/>
          <w:lang w:val="en-US"/>
        </w:rPr>
        <w:tab/>
      </w:r>
      <w:r w:rsidRPr="00D72948">
        <w:rPr>
          <w:rFonts w:ascii="Arial Narrow" w:hAnsi="Arial Narrow" w:cs="Arial"/>
          <w:sz w:val="22"/>
          <w:szCs w:val="22"/>
          <w:lang w:val="en-US"/>
        </w:rPr>
        <w:tab/>
      </w:r>
      <w:r w:rsidRPr="00D72948">
        <w:rPr>
          <w:rFonts w:ascii="Arial Narrow" w:hAnsi="Arial Narrow" w:cs="Arial"/>
          <w:sz w:val="22"/>
          <w:szCs w:val="22"/>
          <w:lang w:val="en-US"/>
        </w:rPr>
        <w:tab/>
      </w:r>
    </w:p>
    <w:p w:rsidR="004A6494" w:rsidRPr="00D72948" w:rsidRDefault="004A6494" w:rsidP="004A6494">
      <w:pPr>
        <w:tabs>
          <w:tab w:val="left" w:pos="900"/>
          <w:tab w:val="left" w:pos="2880"/>
          <w:tab w:val="left" w:pos="5760"/>
          <w:tab w:val="left" w:pos="7920"/>
        </w:tabs>
        <w:jc w:val="right"/>
        <w:outlineLvl w:val="0"/>
        <w:rPr>
          <w:rFonts w:ascii="Arial Narrow" w:hAnsi="Arial Narrow" w:cs="Arial"/>
          <w:b/>
          <w:sz w:val="28"/>
          <w:szCs w:val="28"/>
          <w:lang w:val="en-ZA"/>
        </w:rPr>
      </w:pPr>
      <w:r w:rsidRPr="00D72948">
        <w:rPr>
          <w:rFonts w:ascii="Arial Narrow" w:hAnsi="Arial Narrow" w:cs="Arial"/>
          <w:b/>
          <w:sz w:val="28"/>
          <w:szCs w:val="28"/>
          <w:lang w:val="en-ZA"/>
        </w:rPr>
        <w:t>SBD8</w:t>
      </w:r>
    </w:p>
    <w:p w:rsidR="004A6494" w:rsidRPr="00D72948" w:rsidRDefault="004A6494" w:rsidP="004A6494">
      <w:pPr>
        <w:jc w:val="both"/>
        <w:rPr>
          <w:rFonts w:ascii="Arial Narrow" w:hAnsi="Arial Narrow" w:cs="Arial"/>
          <w:b/>
          <w:bCs/>
          <w:i/>
          <w:iCs/>
          <w:color w:val="000000"/>
          <w:sz w:val="28"/>
          <w:szCs w:val="28"/>
        </w:rPr>
      </w:pPr>
    </w:p>
    <w:p w:rsidR="004A6494" w:rsidRPr="00D72948" w:rsidRDefault="004A6494" w:rsidP="004A6494">
      <w:pPr>
        <w:jc w:val="both"/>
        <w:rPr>
          <w:rFonts w:ascii="Arial Narrow" w:hAnsi="Arial Narrow" w:cs="Arial"/>
          <w:b/>
          <w:bCs/>
          <w:color w:val="000000"/>
          <w:sz w:val="28"/>
          <w:szCs w:val="28"/>
        </w:rPr>
      </w:pPr>
      <w:r w:rsidRPr="00D72948">
        <w:rPr>
          <w:rFonts w:ascii="Arial Narrow" w:hAnsi="Arial Narrow" w:cs="Arial"/>
          <w:b/>
          <w:bCs/>
          <w:sz w:val="28"/>
          <w:szCs w:val="28"/>
        </w:rPr>
        <w:t>DECLARATION OF BIDDER’S PAST SUPPLY CHAIN MANAGEMENT PRACTICES</w:t>
      </w:r>
    </w:p>
    <w:p w:rsidR="004A6494" w:rsidRPr="00D72948" w:rsidRDefault="004A6494" w:rsidP="004A6494">
      <w:pPr>
        <w:pStyle w:val="Heading2"/>
        <w:rPr>
          <w:rFonts w:ascii="Arial Narrow" w:hAnsi="Arial Narrow"/>
          <w:b w:val="0"/>
          <w:iCs/>
          <w:sz w:val="22"/>
          <w:szCs w:val="22"/>
        </w:rPr>
      </w:pPr>
    </w:p>
    <w:p w:rsidR="004A6494" w:rsidRPr="00D72948" w:rsidRDefault="004A6494" w:rsidP="00A32322">
      <w:pPr>
        <w:numPr>
          <w:ilvl w:val="0"/>
          <w:numId w:val="28"/>
        </w:numPr>
        <w:tabs>
          <w:tab w:val="clear" w:pos="360"/>
          <w:tab w:val="num" w:pos="567"/>
        </w:tabs>
        <w:spacing w:line="276" w:lineRule="auto"/>
        <w:ind w:left="567" w:hanging="567"/>
        <w:jc w:val="both"/>
        <w:rPr>
          <w:rFonts w:ascii="Arial Narrow" w:hAnsi="Arial Narrow"/>
          <w:sz w:val="22"/>
          <w:szCs w:val="22"/>
          <w:lang w:val="en-US"/>
        </w:rPr>
      </w:pPr>
      <w:r w:rsidRPr="00D72948">
        <w:rPr>
          <w:rFonts w:ascii="Arial Narrow" w:hAnsi="Arial Narrow" w:cs="Arial"/>
          <w:sz w:val="22"/>
          <w:szCs w:val="22"/>
        </w:rPr>
        <w:t>This Standard Bidding Document must form part of all bids invited.</w:t>
      </w:r>
    </w:p>
    <w:p w:rsidR="004A6494" w:rsidRPr="00D72948" w:rsidRDefault="004A6494" w:rsidP="004A6494">
      <w:pPr>
        <w:tabs>
          <w:tab w:val="num" w:pos="567"/>
        </w:tabs>
        <w:spacing w:line="276" w:lineRule="auto"/>
        <w:ind w:left="567" w:hanging="567"/>
        <w:jc w:val="both"/>
        <w:rPr>
          <w:rFonts w:ascii="Arial Narrow" w:hAnsi="Arial Narrow"/>
          <w:sz w:val="22"/>
          <w:szCs w:val="22"/>
          <w:lang w:val="en-US"/>
        </w:rPr>
      </w:pPr>
    </w:p>
    <w:p w:rsidR="004A6494" w:rsidRPr="00D72948" w:rsidRDefault="004A6494" w:rsidP="00A32322">
      <w:pPr>
        <w:numPr>
          <w:ilvl w:val="0"/>
          <w:numId w:val="28"/>
        </w:numPr>
        <w:tabs>
          <w:tab w:val="clear" w:pos="360"/>
          <w:tab w:val="num" w:pos="567"/>
        </w:tabs>
        <w:spacing w:line="276" w:lineRule="auto"/>
        <w:ind w:left="567" w:hanging="567"/>
        <w:jc w:val="both"/>
        <w:rPr>
          <w:rFonts w:ascii="Arial Narrow" w:hAnsi="Arial Narrow"/>
          <w:sz w:val="22"/>
          <w:szCs w:val="22"/>
          <w:lang w:val="en-US"/>
        </w:rPr>
      </w:pPr>
      <w:r w:rsidRPr="00D72948">
        <w:rPr>
          <w:rFonts w:ascii="Arial Narrow" w:hAnsi="Arial Narrow" w:cs="Arial"/>
          <w:sz w:val="22"/>
          <w:szCs w:val="22"/>
        </w:rPr>
        <w:t>It serves as a declaration to be used by institutions in ensuring that when goods and services are being procured, all reasonable steps are taken to combat the abuse of the supply chain management system.</w:t>
      </w:r>
    </w:p>
    <w:p w:rsidR="004A6494" w:rsidRPr="00D72948" w:rsidRDefault="004A6494" w:rsidP="004A6494">
      <w:pPr>
        <w:tabs>
          <w:tab w:val="num" w:pos="567"/>
        </w:tabs>
        <w:spacing w:line="276" w:lineRule="auto"/>
        <w:ind w:left="567" w:hanging="567"/>
        <w:jc w:val="both"/>
        <w:rPr>
          <w:rFonts w:ascii="Arial Narrow" w:hAnsi="Arial Narrow"/>
          <w:sz w:val="22"/>
          <w:szCs w:val="22"/>
          <w:lang w:val="en-US"/>
        </w:rPr>
      </w:pPr>
    </w:p>
    <w:p w:rsidR="004A6494" w:rsidRPr="00D72948" w:rsidRDefault="004A6494" w:rsidP="00A32322">
      <w:pPr>
        <w:numPr>
          <w:ilvl w:val="0"/>
          <w:numId w:val="28"/>
        </w:numPr>
        <w:tabs>
          <w:tab w:val="clear" w:pos="360"/>
          <w:tab w:val="num" w:pos="567"/>
        </w:tabs>
        <w:spacing w:line="276" w:lineRule="auto"/>
        <w:ind w:left="567" w:hanging="567"/>
        <w:jc w:val="both"/>
        <w:rPr>
          <w:rFonts w:ascii="Arial Narrow" w:hAnsi="Arial Narrow"/>
          <w:sz w:val="22"/>
          <w:szCs w:val="22"/>
          <w:lang w:val="en-US"/>
        </w:rPr>
      </w:pPr>
      <w:r w:rsidRPr="00D72948">
        <w:rPr>
          <w:rFonts w:ascii="Arial Narrow" w:hAnsi="Arial Narrow" w:cs="Arial"/>
          <w:sz w:val="22"/>
          <w:szCs w:val="22"/>
        </w:rPr>
        <w:t>The bid of any bidder may be disregarded if that bidder, or any of its directors have:</w:t>
      </w:r>
    </w:p>
    <w:p w:rsidR="004A6494" w:rsidRPr="00D72948" w:rsidRDefault="004A6494" w:rsidP="00A32322">
      <w:pPr>
        <w:numPr>
          <w:ilvl w:val="0"/>
          <w:numId w:val="29"/>
        </w:numPr>
        <w:tabs>
          <w:tab w:val="clear" w:pos="900"/>
          <w:tab w:val="num" w:pos="1134"/>
        </w:tabs>
        <w:spacing w:line="276" w:lineRule="auto"/>
        <w:ind w:left="1134" w:hanging="425"/>
        <w:jc w:val="both"/>
        <w:rPr>
          <w:rFonts w:ascii="Arial Narrow" w:hAnsi="Arial Narrow" w:cs="Arial"/>
          <w:sz w:val="22"/>
          <w:szCs w:val="22"/>
        </w:rPr>
      </w:pPr>
      <w:r w:rsidRPr="00D72948">
        <w:rPr>
          <w:rFonts w:ascii="Arial Narrow" w:hAnsi="Arial Narrow" w:cs="Arial"/>
          <w:sz w:val="22"/>
          <w:szCs w:val="22"/>
        </w:rPr>
        <w:t>abused the institution’s supply chain management system;</w:t>
      </w:r>
    </w:p>
    <w:p w:rsidR="004A6494" w:rsidRPr="00D72948" w:rsidRDefault="004A6494" w:rsidP="00A32322">
      <w:pPr>
        <w:numPr>
          <w:ilvl w:val="0"/>
          <w:numId w:val="29"/>
        </w:numPr>
        <w:tabs>
          <w:tab w:val="clear" w:pos="900"/>
          <w:tab w:val="num" w:pos="1134"/>
        </w:tabs>
        <w:spacing w:line="276" w:lineRule="auto"/>
        <w:ind w:left="1134" w:hanging="425"/>
        <w:jc w:val="both"/>
        <w:rPr>
          <w:rFonts w:ascii="Arial Narrow" w:hAnsi="Arial Narrow" w:cs="Arial"/>
          <w:sz w:val="22"/>
          <w:szCs w:val="22"/>
        </w:rPr>
      </w:pPr>
      <w:r w:rsidRPr="00D72948">
        <w:rPr>
          <w:rFonts w:ascii="Arial Narrow" w:hAnsi="Arial Narrow" w:cs="Arial"/>
          <w:sz w:val="22"/>
          <w:szCs w:val="22"/>
        </w:rPr>
        <w:t>committed fraud or any other improper conduct in relation to such system; or</w:t>
      </w:r>
    </w:p>
    <w:p w:rsidR="004A6494" w:rsidRPr="00D72948" w:rsidRDefault="004A6494" w:rsidP="00A32322">
      <w:pPr>
        <w:numPr>
          <w:ilvl w:val="0"/>
          <w:numId w:val="29"/>
        </w:numPr>
        <w:tabs>
          <w:tab w:val="clear" w:pos="900"/>
          <w:tab w:val="num" w:pos="1134"/>
        </w:tabs>
        <w:spacing w:line="276" w:lineRule="auto"/>
        <w:ind w:left="1134" w:hanging="425"/>
        <w:jc w:val="both"/>
        <w:rPr>
          <w:rFonts w:ascii="Arial Narrow" w:hAnsi="Arial Narrow" w:cs="Arial"/>
          <w:sz w:val="22"/>
          <w:szCs w:val="22"/>
        </w:rPr>
      </w:pPr>
      <w:r w:rsidRPr="00D72948">
        <w:rPr>
          <w:rFonts w:ascii="Arial Narrow" w:hAnsi="Arial Narrow" w:cs="Arial"/>
          <w:sz w:val="22"/>
          <w:szCs w:val="22"/>
        </w:rPr>
        <w:t>Failed to perform on any previous contract.</w:t>
      </w:r>
    </w:p>
    <w:p w:rsidR="004A6494" w:rsidRPr="00D72948" w:rsidRDefault="004A6494" w:rsidP="004A6494">
      <w:pPr>
        <w:tabs>
          <w:tab w:val="num" w:pos="567"/>
        </w:tabs>
        <w:spacing w:line="276" w:lineRule="auto"/>
        <w:ind w:left="567" w:hanging="567"/>
        <w:jc w:val="both"/>
        <w:rPr>
          <w:rFonts w:ascii="Arial Narrow" w:hAnsi="Arial Narrow" w:cs="Arial"/>
          <w:sz w:val="22"/>
          <w:szCs w:val="22"/>
          <w:lang w:val="en-US"/>
        </w:rPr>
      </w:pPr>
    </w:p>
    <w:p w:rsidR="004A6494" w:rsidRPr="00D72948" w:rsidRDefault="004A6494" w:rsidP="00A32322">
      <w:pPr>
        <w:numPr>
          <w:ilvl w:val="0"/>
          <w:numId w:val="28"/>
        </w:numPr>
        <w:tabs>
          <w:tab w:val="clear" w:pos="360"/>
          <w:tab w:val="num" w:pos="567"/>
        </w:tabs>
        <w:ind w:left="567" w:hanging="567"/>
        <w:rPr>
          <w:rFonts w:ascii="Arial Narrow" w:hAnsi="Arial Narrow"/>
          <w:sz w:val="22"/>
          <w:szCs w:val="22"/>
          <w:lang w:val="en-US"/>
        </w:rPr>
      </w:pPr>
      <w:r w:rsidRPr="00D72948">
        <w:rPr>
          <w:rFonts w:ascii="Arial Narrow" w:hAnsi="Arial Narrow" w:cs="Arial"/>
          <w:b/>
          <w:bCs/>
          <w:sz w:val="22"/>
          <w:szCs w:val="22"/>
        </w:rPr>
        <w:t>In order to give effect to the above, the following questionnaire must be completed and submitted with the bid.</w:t>
      </w:r>
    </w:p>
    <w:p w:rsidR="004A6494" w:rsidRPr="00D72948" w:rsidRDefault="004A6494" w:rsidP="004A6494">
      <w:pPr>
        <w:jc w:val="both"/>
        <w:rPr>
          <w:rFonts w:ascii="Arial Narrow" w:hAnsi="Arial Narrow" w:cs="Arial"/>
          <w:b/>
          <w:bCs/>
          <w:sz w:val="22"/>
          <w:szCs w:val="22"/>
        </w:rPr>
      </w:pPr>
    </w:p>
    <w:tbl>
      <w:tblPr>
        <w:tblW w:w="9808"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967"/>
        <w:gridCol w:w="993"/>
      </w:tblGrid>
      <w:tr w:rsidR="004A6494" w:rsidRPr="00D72948" w:rsidTr="004A6494">
        <w:tc>
          <w:tcPr>
            <w:tcW w:w="696" w:type="dxa"/>
            <w:shd w:val="clear" w:color="auto" w:fill="E2EFD9"/>
          </w:tcPr>
          <w:p w:rsidR="004A6494" w:rsidRPr="00D72948" w:rsidRDefault="004A6494" w:rsidP="004A6494">
            <w:pPr>
              <w:spacing w:before="60" w:after="60"/>
              <w:rPr>
                <w:rFonts w:ascii="Arial Narrow" w:hAnsi="Arial Narrow" w:cs="Arial"/>
                <w:b/>
                <w:bCs/>
                <w:sz w:val="22"/>
                <w:szCs w:val="22"/>
              </w:rPr>
            </w:pPr>
            <w:r w:rsidRPr="00D72948">
              <w:rPr>
                <w:rFonts w:ascii="Arial Narrow" w:hAnsi="Arial Narrow" w:cs="Arial"/>
                <w:b/>
                <w:bCs/>
                <w:sz w:val="22"/>
                <w:szCs w:val="22"/>
              </w:rPr>
              <w:t>Item</w:t>
            </w:r>
          </w:p>
        </w:tc>
        <w:tc>
          <w:tcPr>
            <w:tcW w:w="7152" w:type="dxa"/>
            <w:shd w:val="clear" w:color="auto" w:fill="E2EFD9"/>
          </w:tcPr>
          <w:p w:rsidR="004A6494" w:rsidRPr="00D72948" w:rsidRDefault="004A6494" w:rsidP="004A6494">
            <w:pPr>
              <w:spacing w:before="60" w:after="60"/>
              <w:jc w:val="both"/>
              <w:rPr>
                <w:rFonts w:ascii="Arial Narrow" w:hAnsi="Arial Narrow" w:cs="Arial"/>
                <w:b/>
                <w:bCs/>
                <w:sz w:val="22"/>
                <w:szCs w:val="22"/>
              </w:rPr>
            </w:pPr>
            <w:r w:rsidRPr="00D72948">
              <w:rPr>
                <w:rFonts w:ascii="Arial Narrow" w:hAnsi="Arial Narrow" w:cs="Arial"/>
                <w:b/>
                <w:bCs/>
                <w:sz w:val="22"/>
                <w:szCs w:val="22"/>
              </w:rPr>
              <w:t>Question</w:t>
            </w:r>
          </w:p>
        </w:tc>
        <w:tc>
          <w:tcPr>
            <w:tcW w:w="967" w:type="dxa"/>
            <w:shd w:val="clear" w:color="auto" w:fill="E2EFD9"/>
          </w:tcPr>
          <w:p w:rsidR="004A6494" w:rsidRPr="00D72948" w:rsidRDefault="004A6494" w:rsidP="004A6494">
            <w:pPr>
              <w:spacing w:before="60" w:after="60"/>
              <w:jc w:val="center"/>
              <w:rPr>
                <w:rFonts w:ascii="Arial Narrow" w:hAnsi="Arial Narrow" w:cs="Arial"/>
                <w:b/>
                <w:bCs/>
                <w:sz w:val="22"/>
                <w:szCs w:val="22"/>
              </w:rPr>
            </w:pPr>
            <w:r w:rsidRPr="00D72948">
              <w:rPr>
                <w:rFonts w:ascii="Arial Narrow" w:hAnsi="Arial Narrow" w:cs="Arial"/>
                <w:b/>
                <w:bCs/>
                <w:sz w:val="22"/>
                <w:szCs w:val="22"/>
              </w:rPr>
              <w:t>Yes</w:t>
            </w:r>
          </w:p>
        </w:tc>
        <w:tc>
          <w:tcPr>
            <w:tcW w:w="993" w:type="dxa"/>
            <w:shd w:val="clear" w:color="auto" w:fill="E2EFD9"/>
          </w:tcPr>
          <w:p w:rsidR="004A6494" w:rsidRPr="00D72948" w:rsidRDefault="004A6494" w:rsidP="004A6494">
            <w:pPr>
              <w:spacing w:before="60" w:after="60"/>
              <w:jc w:val="center"/>
              <w:rPr>
                <w:rFonts w:ascii="Arial Narrow" w:hAnsi="Arial Narrow" w:cs="Arial"/>
                <w:b/>
                <w:bCs/>
                <w:sz w:val="22"/>
                <w:szCs w:val="22"/>
              </w:rPr>
            </w:pPr>
            <w:r w:rsidRPr="00D72948">
              <w:rPr>
                <w:rFonts w:ascii="Arial Narrow" w:hAnsi="Arial Narrow" w:cs="Arial"/>
                <w:b/>
                <w:bCs/>
                <w:sz w:val="22"/>
                <w:szCs w:val="22"/>
              </w:rPr>
              <w:t>No</w:t>
            </w:r>
          </w:p>
        </w:tc>
      </w:tr>
      <w:tr w:rsidR="004A6494" w:rsidRPr="00D72948" w:rsidTr="004A6494">
        <w:trPr>
          <w:cantSplit/>
        </w:trPr>
        <w:tc>
          <w:tcPr>
            <w:tcW w:w="696" w:type="dxa"/>
          </w:tcPr>
          <w:p w:rsidR="004A6494" w:rsidRPr="00D72948" w:rsidRDefault="004A6494" w:rsidP="004A6494">
            <w:pPr>
              <w:spacing w:before="60" w:after="60"/>
              <w:rPr>
                <w:rFonts w:ascii="Arial Narrow" w:hAnsi="Arial Narrow" w:cs="Arial"/>
                <w:sz w:val="22"/>
                <w:szCs w:val="22"/>
              </w:rPr>
            </w:pPr>
            <w:r w:rsidRPr="00D72948">
              <w:rPr>
                <w:rFonts w:ascii="Arial Narrow" w:hAnsi="Arial Narrow" w:cs="Arial"/>
                <w:sz w:val="22"/>
                <w:szCs w:val="22"/>
              </w:rPr>
              <w:t>4.1</w:t>
            </w:r>
          </w:p>
        </w:tc>
        <w:tc>
          <w:tcPr>
            <w:tcW w:w="7152" w:type="dxa"/>
          </w:tcPr>
          <w:p w:rsidR="004A6494" w:rsidRPr="00D72948" w:rsidRDefault="004A6494" w:rsidP="004A6494">
            <w:pPr>
              <w:pStyle w:val="BodyText3"/>
              <w:spacing w:before="60" w:after="60"/>
              <w:jc w:val="both"/>
              <w:rPr>
                <w:rFonts w:ascii="Arial Narrow" w:hAnsi="Arial Narrow"/>
                <w:sz w:val="22"/>
                <w:szCs w:val="22"/>
              </w:rPr>
            </w:pPr>
            <w:r w:rsidRPr="00D72948">
              <w:rPr>
                <w:rFonts w:ascii="Arial Narrow" w:hAnsi="Arial Narrow"/>
                <w:sz w:val="22"/>
                <w:szCs w:val="22"/>
              </w:rPr>
              <w:t>Is the bidder or any of its directors listed on the National Treasury’s database as companies or persons prohibited from doing business with the public sector?</w:t>
            </w:r>
          </w:p>
          <w:p w:rsidR="004A6494" w:rsidRPr="00D72948" w:rsidRDefault="004A6494" w:rsidP="004A6494">
            <w:pPr>
              <w:tabs>
                <w:tab w:val="left" w:pos="604"/>
              </w:tabs>
              <w:spacing w:before="60" w:after="60"/>
              <w:jc w:val="both"/>
              <w:rPr>
                <w:rFonts w:ascii="Arial Narrow" w:hAnsi="Arial Narrow" w:cs="Arial"/>
                <w:i/>
                <w:iCs/>
                <w:sz w:val="22"/>
                <w:szCs w:val="22"/>
              </w:rPr>
            </w:pPr>
            <w:r w:rsidRPr="00D72948">
              <w:rPr>
                <w:rFonts w:ascii="Arial Narrow" w:hAnsi="Arial Narrow" w:cs="Arial"/>
                <w:sz w:val="22"/>
                <w:szCs w:val="22"/>
              </w:rPr>
              <w:t xml:space="preserve">(Companies or persons who are listed on this database were informed in writing of this restriction by the National Treasury after the </w:t>
            </w:r>
            <w:proofErr w:type="spellStart"/>
            <w:r w:rsidRPr="00D72948">
              <w:rPr>
                <w:rFonts w:ascii="Arial Narrow" w:hAnsi="Arial Narrow" w:cs="Arial"/>
                <w:i/>
                <w:iCs/>
                <w:sz w:val="22"/>
                <w:szCs w:val="22"/>
              </w:rPr>
              <w:t>audi</w:t>
            </w:r>
            <w:proofErr w:type="spellEnd"/>
            <w:r w:rsidRPr="00D72948">
              <w:rPr>
                <w:rFonts w:ascii="Arial Narrow" w:hAnsi="Arial Narrow" w:cs="Arial"/>
                <w:i/>
                <w:iCs/>
                <w:sz w:val="22"/>
                <w:szCs w:val="22"/>
              </w:rPr>
              <w:t xml:space="preserve"> </w:t>
            </w:r>
            <w:proofErr w:type="spellStart"/>
            <w:r w:rsidRPr="00D72948">
              <w:rPr>
                <w:rFonts w:ascii="Arial Narrow" w:hAnsi="Arial Narrow" w:cs="Arial"/>
                <w:i/>
                <w:iCs/>
                <w:sz w:val="22"/>
                <w:szCs w:val="22"/>
              </w:rPr>
              <w:t>alteram</w:t>
            </w:r>
            <w:proofErr w:type="spellEnd"/>
            <w:r w:rsidRPr="00D72948">
              <w:rPr>
                <w:rFonts w:ascii="Arial Narrow" w:hAnsi="Arial Narrow" w:cs="Arial"/>
                <w:i/>
                <w:iCs/>
                <w:sz w:val="22"/>
                <w:szCs w:val="22"/>
              </w:rPr>
              <w:t xml:space="preserve"> </w:t>
            </w:r>
            <w:proofErr w:type="spellStart"/>
            <w:r w:rsidRPr="00D72948">
              <w:rPr>
                <w:rFonts w:ascii="Arial Narrow" w:hAnsi="Arial Narrow" w:cs="Arial"/>
                <w:i/>
                <w:iCs/>
                <w:sz w:val="22"/>
                <w:szCs w:val="22"/>
              </w:rPr>
              <w:t>partem</w:t>
            </w:r>
            <w:proofErr w:type="spellEnd"/>
            <w:r w:rsidRPr="00D72948">
              <w:rPr>
                <w:rFonts w:ascii="Arial Narrow" w:hAnsi="Arial Narrow" w:cs="Arial"/>
                <w:sz w:val="22"/>
                <w:szCs w:val="22"/>
              </w:rPr>
              <w:t xml:space="preserve"> rule was applied).</w:t>
            </w:r>
          </w:p>
        </w:tc>
        <w:tc>
          <w:tcPr>
            <w:tcW w:w="967" w:type="dxa"/>
            <w:vAlign w:val="center"/>
          </w:tcPr>
          <w:p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t>Yes</w:t>
            </w:r>
          </w:p>
          <w:p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fldChar w:fldCharType="begin">
                <w:ffData>
                  <w:name w:val="Check2"/>
                  <w:enabled/>
                  <w:calcOnExit w:val="0"/>
                  <w:checkBox>
                    <w:sizeAuto/>
                    <w:default w:val="0"/>
                  </w:checkBox>
                </w:ffData>
              </w:fldChar>
            </w:r>
            <w:bookmarkStart w:id="0" w:name="Check2"/>
            <w:r w:rsidRPr="00D72948">
              <w:rPr>
                <w:rFonts w:ascii="Arial Narrow" w:hAnsi="Arial Narrow" w:cs="Arial"/>
                <w:sz w:val="22"/>
                <w:szCs w:val="22"/>
              </w:rPr>
              <w:instrText xml:space="preserve"> FORMCHECKBOX </w:instrText>
            </w:r>
            <w:r w:rsidR="00C364DE">
              <w:rPr>
                <w:rFonts w:ascii="Arial Narrow" w:hAnsi="Arial Narrow" w:cs="Arial"/>
                <w:sz w:val="22"/>
                <w:szCs w:val="22"/>
              </w:rPr>
            </w:r>
            <w:r w:rsidR="00C364DE">
              <w:rPr>
                <w:rFonts w:ascii="Arial Narrow" w:hAnsi="Arial Narrow" w:cs="Arial"/>
                <w:sz w:val="22"/>
                <w:szCs w:val="22"/>
              </w:rPr>
              <w:fldChar w:fldCharType="separate"/>
            </w:r>
            <w:r w:rsidRPr="00D72948">
              <w:rPr>
                <w:rFonts w:ascii="Arial Narrow" w:hAnsi="Arial Narrow" w:cs="Arial"/>
                <w:sz w:val="22"/>
                <w:szCs w:val="22"/>
              </w:rPr>
              <w:fldChar w:fldCharType="end"/>
            </w:r>
            <w:bookmarkEnd w:id="0"/>
          </w:p>
        </w:tc>
        <w:tc>
          <w:tcPr>
            <w:tcW w:w="993" w:type="dxa"/>
            <w:vAlign w:val="center"/>
          </w:tcPr>
          <w:p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t>No</w:t>
            </w:r>
          </w:p>
          <w:p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fldChar w:fldCharType="begin">
                <w:ffData>
                  <w:name w:val="Check3"/>
                  <w:enabled/>
                  <w:calcOnExit w:val="0"/>
                  <w:checkBox>
                    <w:sizeAuto/>
                    <w:default w:val="0"/>
                  </w:checkBox>
                </w:ffData>
              </w:fldChar>
            </w:r>
            <w:bookmarkStart w:id="1" w:name="Check3"/>
            <w:r w:rsidRPr="00D72948">
              <w:rPr>
                <w:rFonts w:ascii="Arial Narrow" w:hAnsi="Arial Narrow" w:cs="Arial"/>
                <w:sz w:val="22"/>
                <w:szCs w:val="22"/>
              </w:rPr>
              <w:instrText xml:space="preserve"> FORMCHECKBOX </w:instrText>
            </w:r>
            <w:r w:rsidR="00C364DE">
              <w:rPr>
                <w:rFonts w:ascii="Arial Narrow" w:hAnsi="Arial Narrow" w:cs="Arial"/>
                <w:sz w:val="22"/>
                <w:szCs w:val="22"/>
              </w:rPr>
            </w:r>
            <w:r w:rsidR="00C364DE">
              <w:rPr>
                <w:rFonts w:ascii="Arial Narrow" w:hAnsi="Arial Narrow" w:cs="Arial"/>
                <w:sz w:val="22"/>
                <w:szCs w:val="22"/>
              </w:rPr>
              <w:fldChar w:fldCharType="separate"/>
            </w:r>
            <w:r w:rsidRPr="00D72948">
              <w:rPr>
                <w:rFonts w:ascii="Arial Narrow" w:hAnsi="Arial Narrow" w:cs="Arial"/>
                <w:sz w:val="22"/>
                <w:szCs w:val="22"/>
              </w:rPr>
              <w:fldChar w:fldCharType="end"/>
            </w:r>
            <w:bookmarkEnd w:id="1"/>
          </w:p>
        </w:tc>
      </w:tr>
      <w:tr w:rsidR="004A6494" w:rsidRPr="00D72948" w:rsidTr="004A6494">
        <w:trPr>
          <w:cantSplit/>
        </w:trPr>
        <w:tc>
          <w:tcPr>
            <w:tcW w:w="696" w:type="dxa"/>
          </w:tcPr>
          <w:p w:rsidR="004A6494" w:rsidRPr="00D72948" w:rsidRDefault="004A6494" w:rsidP="004A6494">
            <w:pPr>
              <w:spacing w:before="60" w:after="60"/>
              <w:rPr>
                <w:rFonts w:ascii="Arial Narrow" w:hAnsi="Arial Narrow" w:cs="Arial"/>
                <w:sz w:val="22"/>
                <w:szCs w:val="22"/>
              </w:rPr>
            </w:pPr>
          </w:p>
        </w:tc>
        <w:tc>
          <w:tcPr>
            <w:tcW w:w="9112" w:type="dxa"/>
            <w:gridSpan w:val="3"/>
          </w:tcPr>
          <w:p w:rsidR="004A6494" w:rsidRPr="00D72948" w:rsidRDefault="004A6494" w:rsidP="004A6494">
            <w:pPr>
              <w:spacing w:before="60" w:after="60"/>
              <w:jc w:val="both"/>
              <w:rPr>
                <w:rFonts w:ascii="Arial Narrow" w:hAnsi="Arial Narrow" w:cs="Arial"/>
                <w:sz w:val="22"/>
                <w:szCs w:val="22"/>
              </w:rPr>
            </w:pPr>
            <w:r w:rsidRPr="00D72948">
              <w:rPr>
                <w:rFonts w:ascii="Arial Narrow" w:hAnsi="Arial Narrow" w:cs="Arial"/>
                <w:b/>
                <w:sz w:val="22"/>
                <w:szCs w:val="22"/>
              </w:rPr>
              <w:t>If so</w:t>
            </w:r>
            <w:r w:rsidRPr="00D72948">
              <w:rPr>
                <w:rFonts w:ascii="Arial Narrow" w:hAnsi="Arial Narrow" w:cs="Arial"/>
                <w:sz w:val="22"/>
                <w:szCs w:val="22"/>
              </w:rPr>
              <w:t>, furnish particulars:</w:t>
            </w:r>
          </w:p>
        </w:tc>
      </w:tr>
      <w:tr w:rsidR="004A6494" w:rsidRPr="00D72948" w:rsidTr="004A6494">
        <w:trPr>
          <w:cantSplit/>
        </w:trPr>
        <w:tc>
          <w:tcPr>
            <w:tcW w:w="696" w:type="dxa"/>
          </w:tcPr>
          <w:p w:rsidR="004A6494" w:rsidRPr="00D72948" w:rsidRDefault="004A6494" w:rsidP="004A6494">
            <w:pPr>
              <w:spacing w:before="60" w:after="60"/>
              <w:rPr>
                <w:rFonts w:ascii="Arial Narrow" w:hAnsi="Arial Narrow" w:cs="Arial"/>
                <w:sz w:val="22"/>
                <w:szCs w:val="22"/>
              </w:rPr>
            </w:pPr>
            <w:r w:rsidRPr="00D72948">
              <w:rPr>
                <w:rFonts w:ascii="Arial Narrow" w:hAnsi="Arial Narrow" w:cs="Arial"/>
                <w:sz w:val="22"/>
                <w:szCs w:val="22"/>
              </w:rPr>
              <w:t>4.2</w:t>
            </w:r>
          </w:p>
        </w:tc>
        <w:tc>
          <w:tcPr>
            <w:tcW w:w="7152" w:type="dxa"/>
          </w:tcPr>
          <w:p w:rsidR="004A6494" w:rsidRPr="00D72948" w:rsidRDefault="004A6494" w:rsidP="004A6494">
            <w:pPr>
              <w:spacing w:before="60" w:after="60"/>
              <w:jc w:val="both"/>
              <w:rPr>
                <w:rFonts w:ascii="Arial Narrow" w:hAnsi="Arial Narrow" w:cs="Arial"/>
                <w:sz w:val="22"/>
                <w:szCs w:val="22"/>
              </w:rPr>
            </w:pPr>
            <w:r w:rsidRPr="00D72948">
              <w:rPr>
                <w:rFonts w:ascii="Arial Narrow" w:hAnsi="Arial Narrow" w:cs="Arial"/>
                <w:sz w:val="22"/>
                <w:szCs w:val="22"/>
              </w:rPr>
              <w:t>Is the bidder or any of its directors listed on the Register for Tender Defaulters in terms of section 29 of the Prevention and Combating of Corrupt Activities Act (No 12 of 2004)?</w:t>
            </w:r>
          </w:p>
          <w:p w:rsidR="004A6494" w:rsidRPr="00D72948" w:rsidRDefault="004A6494" w:rsidP="004A6494">
            <w:pPr>
              <w:pStyle w:val="BodyTextIndent"/>
              <w:spacing w:before="60" w:after="60"/>
              <w:ind w:left="0"/>
              <w:jc w:val="both"/>
              <w:rPr>
                <w:rFonts w:ascii="Arial Narrow" w:hAnsi="Arial Narrow"/>
                <w:i/>
                <w:iCs/>
                <w:sz w:val="22"/>
                <w:szCs w:val="22"/>
              </w:rPr>
            </w:pPr>
            <w:r w:rsidRPr="00D72948">
              <w:rPr>
                <w:rFonts w:ascii="Arial Narrow" w:hAnsi="Arial Narrow"/>
                <w:b/>
                <w:bCs w:val="0"/>
                <w:sz w:val="22"/>
                <w:szCs w:val="22"/>
              </w:rPr>
              <w:t xml:space="preserve">To access this Register, open the National Treasury’s website, </w:t>
            </w:r>
            <w:hyperlink r:id="rId18" w:history="1">
              <w:r w:rsidRPr="00D72948">
                <w:rPr>
                  <w:rStyle w:val="Hyperlink"/>
                  <w:rFonts w:ascii="Arial Narrow" w:hAnsi="Arial Narrow"/>
                  <w:b/>
                  <w:bCs w:val="0"/>
                  <w:sz w:val="22"/>
                  <w:szCs w:val="22"/>
                </w:rPr>
                <w:t>www.treasury.gov.za</w:t>
              </w:r>
            </w:hyperlink>
            <w:r w:rsidRPr="00D72948">
              <w:rPr>
                <w:rFonts w:ascii="Arial Narrow" w:hAnsi="Arial Narrow"/>
                <w:b/>
                <w:bCs w:val="0"/>
                <w:sz w:val="22"/>
                <w:szCs w:val="22"/>
              </w:rPr>
              <w:t xml:space="preserve">, click on the icon “Register for Tender Defaulters” or submit your written request for a hard copy of the Register to facsimile number (012) 3265445. </w:t>
            </w:r>
          </w:p>
        </w:tc>
        <w:tc>
          <w:tcPr>
            <w:tcW w:w="967" w:type="dxa"/>
            <w:vAlign w:val="center"/>
          </w:tcPr>
          <w:p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t>Yes</w:t>
            </w:r>
          </w:p>
          <w:p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fldChar w:fldCharType="begin">
                <w:ffData>
                  <w:name w:val="Check1"/>
                  <w:enabled/>
                  <w:calcOnExit w:val="0"/>
                  <w:checkBox>
                    <w:sizeAuto/>
                    <w:default w:val="0"/>
                  </w:checkBox>
                </w:ffData>
              </w:fldChar>
            </w:r>
            <w:bookmarkStart w:id="2" w:name="Check1"/>
            <w:r w:rsidRPr="00D72948">
              <w:rPr>
                <w:rFonts w:ascii="Arial Narrow" w:hAnsi="Arial Narrow" w:cs="Arial"/>
                <w:sz w:val="22"/>
                <w:szCs w:val="22"/>
              </w:rPr>
              <w:instrText xml:space="preserve"> FORMCHECKBOX </w:instrText>
            </w:r>
            <w:r w:rsidR="00C364DE">
              <w:rPr>
                <w:rFonts w:ascii="Arial Narrow" w:hAnsi="Arial Narrow" w:cs="Arial"/>
                <w:sz w:val="22"/>
                <w:szCs w:val="22"/>
              </w:rPr>
            </w:r>
            <w:r w:rsidR="00C364DE">
              <w:rPr>
                <w:rFonts w:ascii="Arial Narrow" w:hAnsi="Arial Narrow" w:cs="Arial"/>
                <w:sz w:val="22"/>
                <w:szCs w:val="22"/>
              </w:rPr>
              <w:fldChar w:fldCharType="separate"/>
            </w:r>
            <w:r w:rsidRPr="00D72948">
              <w:rPr>
                <w:rFonts w:ascii="Arial Narrow" w:hAnsi="Arial Narrow" w:cs="Arial"/>
                <w:sz w:val="22"/>
                <w:szCs w:val="22"/>
              </w:rPr>
              <w:fldChar w:fldCharType="end"/>
            </w:r>
            <w:bookmarkEnd w:id="2"/>
          </w:p>
        </w:tc>
        <w:tc>
          <w:tcPr>
            <w:tcW w:w="993" w:type="dxa"/>
            <w:vAlign w:val="center"/>
          </w:tcPr>
          <w:p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t>No</w:t>
            </w:r>
          </w:p>
          <w:p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fldChar w:fldCharType="begin">
                <w:ffData>
                  <w:name w:val="Check4"/>
                  <w:enabled/>
                  <w:calcOnExit w:val="0"/>
                  <w:checkBox>
                    <w:sizeAuto/>
                    <w:default w:val="0"/>
                  </w:checkBox>
                </w:ffData>
              </w:fldChar>
            </w:r>
            <w:bookmarkStart w:id="3" w:name="Check4"/>
            <w:r w:rsidRPr="00D72948">
              <w:rPr>
                <w:rFonts w:ascii="Arial Narrow" w:hAnsi="Arial Narrow" w:cs="Arial"/>
                <w:sz w:val="22"/>
                <w:szCs w:val="22"/>
              </w:rPr>
              <w:instrText xml:space="preserve"> FORMCHECKBOX </w:instrText>
            </w:r>
            <w:r w:rsidR="00C364DE">
              <w:rPr>
                <w:rFonts w:ascii="Arial Narrow" w:hAnsi="Arial Narrow" w:cs="Arial"/>
                <w:sz w:val="22"/>
                <w:szCs w:val="22"/>
              </w:rPr>
            </w:r>
            <w:r w:rsidR="00C364DE">
              <w:rPr>
                <w:rFonts w:ascii="Arial Narrow" w:hAnsi="Arial Narrow" w:cs="Arial"/>
                <w:sz w:val="22"/>
                <w:szCs w:val="22"/>
              </w:rPr>
              <w:fldChar w:fldCharType="separate"/>
            </w:r>
            <w:r w:rsidRPr="00D72948">
              <w:rPr>
                <w:rFonts w:ascii="Arial Narrow" w:hAnsi="Arial Narrow" w:cs="Arial"/>
                <w:sz w:val="22"/>
                <w:szCs w:val="22"/>
              </w:rPr>
              <w:fldChar w:fldCharType="end"/>
            </w:r>
            <w:bookmarkEnd w:id="3"/>
          </w:p>
        </w:tc>
      </w:tr>
      <w:tr w:rsidR="004A6494" w:rsidRPr="00D72948" w:rsidTr="004A6494">
        <w:trPr>
          <w:cantSplit/>
        </w:trPr>
        <w:tc>
          <w:tcPr>
            <w:tcW w:w="696" w:type="dxa"/>
          </w:tcPr>
          <w:p w:rsidR="004A6494" w:rsidRPr="00D72948" w:rsidRDefault="004A6494" w:rsidP="004A6494">
            <w:pPr>
              <w:spacing w:before="60" w:after="60"/>
              <w:rPr>
                <w:rFonts w:ascii="Arial Narrow" w:hAnsi="Arial Narrow" w:cs="Arial"/>
                <w:sz w:val="22"/>
                <w:szCs w:val="22"/>
              </w:rPr>
            </w:pPr>
          </w:p>
        </w:tc>
        <w:tc>
          <w:tcPr>
            <w:tcW w:w="9112" w:type="dxa"/>
            <w:gridSpan w:val="3"/>
          </w:tcPr>
          <w:p w:rsidR="004A6494" w:rsidRPr="00D72948" w:rsidRDefault="004A6494" w:rsidP="004A6494">
            <w:pPr>
              <w:spacing w:before="60" w:after="60"/>
              <w:jc w:val="both"/>
              <w:rPr>
                <w:rFonts w:ascii="Arial Narrow" w:hAnsi="Arial Narrow" w:cs="Arial"/>
                <w:sz w:val="22"/>
                <w:szCs w:val="22"/>
              </w:rPr>
            </w:pPr>
            <w:r w:rsidRPr="00D72948">
              <w:rPr>
                <w:rFonts w:ascii="Arial Narrow" w:hAnsi="Arial Narrow" w:cs="Arial"/>
                <w:b/>
                <w:sz w:val="22"/>
                <w:szCs w:val="22"/>
              </w:rPr>
              <w:t>If so</w:t>
            </w:r>
            <w:r w:rsidRPr="00D72948">
              <w:rPr>
                <w:rFonts w:ascii="Arial Narrow" w:hAnsi="Arial Narrow" w:cs="Arial"/>
                <w:sz w:val="22"/>
                <w:szCs w:val="22"/>
              </w:rPr>
              <w:t>, furnish particulars:</w:t>
            </w:r>
          </w:p>
        </w:tc>
      </w:tr>
      <w:tr w:rsidR="004A6494" w:rsidRPr="00D72948" w:rsidTr="004A6494">
        <w:trPr>
          <w:cantSplit/>
        </w:trPr>
        <w:tc>
          <w:tcPr>
            <w:tcW w:w="696" w:type="dxa"/>
          </w:tcPr>
          <w:p w:rsidR="004A6494" w:rsidRPr="00D72948" w:rsidRDefault="004A6494" w:rsidP="004A6494">
            <w:pPr>
              <w:spacing w:before="60" w:after="60"/>
              <w:rPr>
                <w:rFonts w:ascii="Arial Narrow" w:hAnsi="Arial Narrow" w:cs="Arial"/>
                <w:sz w:val="22"/>
                <w:szCs w:val="22"/>
              </w:rPr>
            </w:pPr>
            <w:r w:rsidRPr="00D72948">
              <w:rPr>
                <w:rFonts w:ascii="Arial Narrow" w:hAnsi="Arial Narrow" w:cs="Arial"/>
                <w:sz w:val="22"/>
                <w:szCs w:val="22"/>
              </w:rPr>
              <w:t>4.3</w:t>
            </w:r>
          </w:p>
        </w:tc>
        <w:tc>
          <w:tcPr>
            <w:tcW w:w="7152" w:type="dxa"/>
          </w:tcPr>
          <w:p w:rsidR="004A6494" w:rsidRPr="00D72948" w:rsidRDefault="004A6494" w:rsidP="004A6494">
            <w:pPr>
              <w:spacing w:before="60" w:after="60"/>
              <w:jc w:val="both"/>
              <w:rPr>
                <w:rFonts w:ascii="Arial Narrow" w:hAnsi="Arial Narrow" w:cs="Arial"/>
                <w:sz w:val="22"/>
                <w:szCs w:val="22"/>
              </w:rPr>
            </w:pPr>
            <w:r w:rsidRPr="00D72948">
              <w:rPr>
                <w:rFonts w:ascii="Arial Narrow" w:hAnsi="Arial Narrow" w:cs="Arial"/>
                <w:sz w:val="22"/>
                <w:szCs w:val="22"/>
              </w:rPr>
              <w:t>Was the bidder or any of its directors convicted by a court of law (including a court outside of the Republic of South Africa) for fraud or corruption during the past five years?</w:t>
            </w:r>
          </w:p>
        </w:tc>
        <w:tc>
          <w:tcPr>
            <w:tcW w:w="967" w:type="dxa"/>
            <w:vAlign w:val="center"/>
          </w:tcPr>
          <w:p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t>Yes</w:t>
            </w:r>
          </w:p>
          <w:p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fldChar w:fldCharType="begin">
                <w:ffData>
                  <w:name w:val="Check8"/>
                  <w:enabled/>
                  <w:calcOnExit w:val="0"/>
                  <w:checkBox>
                    <w:sizeAuto/>
                    <w:default w:val="0"/>
                  </w:checkBox>
                </w:ffData>
              </w:fldChar>
            </w:r>
            <w:bookmarkStart w:id="4" w:name="Check8"/>
            <w:r w:rsidRPr="00D72948">
              <w:rPr>
                <w:rFonts w:ascii="Arial Narrow" w:hAnsi="Arial Narrow" w:cs="Arial"/>
                <w:sz w:val="22"/>
                <w:szCs w:val="22"/>
              </w:rPr>
              <w:instrText xml:space="preserve"> FORMCHECKBOX </w:instrText>
            </w:r>
            <w:r w:rsidR="00C364DE">
              <w:rPr>
                <w:rFonts w:ascii="Arial Narrow" w:hAnsi="Arial Narrow" w:cs="Arial"/>
                <w:sz w:val="22"/>
                <w:szCs w:val="22"/>
              </w:rPr>
            </w:r>
            <w:r w:rsidR="00C364DE">
              <w:rPr>
                <w:rFonts w:ascii="Arial Narrow" w:hAnsi="Arial Narrow" w:cs="Arial"/>
                <w:sz w:val="22"/>
                <w:szCs w:val="22"/>
              </w:rPr>
              <w:fldChar w:fldCharType="separate"/>
            </w:r>
            <w:r w:rsidRPr="00D72948">
              <w:rPr>
                <w:rFonts w:ascii="Arial Narrow" w:hAnsi="Arial Narrow" w:cs="Arial"/>
                <w:sz w:val="22"/>
                <w:szCs w:val="22"/>
              </w:rPr>
              <w:fldChar w:fldCharType="end"/>
            </w:r>
            <w:bookmarkEnd w:id="4"/>
          </w:p>
        </w:tc>
        <w:tc>
          <w:tcPr>
            <w:tcW w:w="993" w:type="dxa"/>
            <w:vAlign w:val="center"/>
          </w:tcPr>
          <w:p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t>No</w:t>
            </w:r>
          </w:p>
          <w:p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fldChar w:fldCharType="begin">
                <w:ffData>
                  <w:name w:val="Check7"/>
                  <w:enabled/>
                  <w:calcOnExit w:val="0"/>
                  <w:checkBox>
                    <w:sizeAuto/>
                    <w:default w:val="0"/>
                  </w:checkBox>
                </w:ffData>
              </w:fldChar>
            </w:r>
            <w:bookmarkStart w:id="5" w:name="Check7"/>
            <w:r w:rsidRPr="00D72948">
              <w:rPr>
                <w:rFonts w:ascii="Arial Narrow" w:hAnsi="Arial Narrow" w:cs="Arial"/>
                <w:sz w:val="22"/>
                <w:szCs w:val="22"/>
              </w:rPr>
              <w:instrText xml:space="preserve"> FORMCHECKBOX </w:instrText>
            </w:r>
            <w:r w:rsidR="00C364DE">
              <w:rPr>
                <w:rFonts w:ascii="Arial Narrow" w:hAnsi="Arial Narrow" w:cs="Arial"/>
                <w:sz w:val="22"/>
                <w:szCs w:val="22"/>
              </w:rPr>
            </w:r>
            <w:r w:rsidR="00C364DE">
              <w:rPr>
                <w:rFonts w:ascii="Arial Narrow" w:hAnsi="Arial Narrow" w:cs="Arial"/>
                <w:sz w:val="22"/>
                <w:szCs w:val="22"/>
              </w:rPr>
              <w:fldChar w:fldCharType="separate"/>
            </w:r>
            <w:r w:rsidRPr="00D72948">
              <w:rPr>
                <w:rFonts w:ascii="Arial Narrow" w:hAnsi="Arial Narrow" w:cs="Arial"/>
                <w:sz w:val="22"/>
                <w:szCs w:val="22"/>
              </w:rPr>
              <w:fldChar w:fldCharType="end"/>
            </w:r>
            <w:bookmarkEnd w:id="5"/>
          </w:p>
        </w:tc>
      </w:tr>
      <w:tr w:rsidR="004A6494" w:rsidRPr="00D72948" w:rsidTr="004A6494">
        <w:trPr>
          <w:cantSplit/>
        </w:trPr>
        <w:tc>
          <w:tcPr>
            <w:tcW w:w="696" w:type="dxa"/>
          </w:tcPr>
          <w:p w:rsidR="004A6494" w:rsidRPr="00D72948" w:rsidRDefault="004A6494" w:rsidP="004A6494">
            <w:pPr>
              <w:spacing w:before="60" w:after="60"/>
              <w:rPr>
                <w:rFonts w:ascii="Arial Narrow" w:hAnsi="Arial Narrow" w:cs="Arial"/>
                <w:sz w:val="22"/>
                <w:szCs w:val="22"/>
              </w:rPr>
            </w:pPr>
          </w:p>
        </w:tc>
        <w:tc>
          <w:tcPr>
            <w:tcW w:w="9112" w:type="dxa"/>
            <w:gridSpan w:val="3"/>
          </w:tcPr>
          <w:p w:rsidR="004A6494" w:rsidRPr="00D72948" w:rsidRDefault="004A6494" w:rsidP="004A6494">
            <w:pPr>
              <w:spacing w:before="60" w:after="60"/>
              <w:jc w:val="both"/>
              <w:rPr>
                <w:rFonts w:ascii="Arial Narrow" w:hAnsi="Arial Narrow" w:cs="Arial"/>
                <w:sz w:val="22"/>
                <w:szCs w:val="22"/>
              </w:rPr>
            </w:pPr>
            <w:r w:rsidRPr="00D72948">
              <w:rPr>
                <w:rFonts w:ascii="Arial Narrow" w:hAnsi="Arial Narrow" w:cs="Arial"/>
                <w:b/>
                <w:sz w:val="22"/>
                <w:szCs w:val="22"/>
              </w:rPr>
              <w:t>If so</w:t>
            </w:r>
            <w:r w:rsidRPr="00D72948">
              <w:rPr>
                <w:rFonts w:ascii="Arial Narrow" w:hAnsi="Arial Narrow" w:cs="Arial"/>
                <w:sz w:val="22"/>
                <w:szCs w:val="22"/>
              </w:rPr>
              <w:t>, furnish particulars:</w:t>
            </w:r>
          </w:p>
        </w:tc>
      </w:tr>
      <w:tr w:rsidR="004A6494" w:rsidRPr="00D72948" w:rsidTr="004A6494">
        <w:trPr>
          <w:cantSplit/>
        </w:trPr>
        <w:tc>
          <w:tcPr>
            <w:tcW w:w="696" w:type="dxa"/>
          </w:tcPr>
          <w:p w:rsidR="004A6494" w:rsidRPr="00D72948" w:rsidRDefault="004A6494" w:rsidP="004A6494">
            <w:pPr>
              <w:spacing w:before="60" w:after="60"/>
              <w:rPr>
                <w:rFonts w:ascii="Arial Narrow" w:hAnsi="Arial Narrow" w:cs="Arial"/>
                <w:sz w:val="22"/>
                <w:szCs w:val="22"/>
              </w:rPr>
            </w:pPr>
            <w:r w:rsidRPr="00D72948">
              <w:rPr>
                <w:rFonts w:ascii="Arial Narrow" w:hAnsi="Arial Narrow" w:cs="Arial"/>
                <w:sz w:val="22"/>
                <w:szCs w:val="22"/>
              </w:rPr>
              <w:t>4.4</w:t>
            </w:r>
          </w:p>
        </w:tc>
        <w:tc>
          <w:tcPr>
            <w:tcW w:w="7152" w:type="dxa"/>
          </w:tcPr>
          <w:p w:rsidR="004A6494" w:rsidRPr="00D72948" w:rsidRDefault="004A6494" w:rsidP="004A6494">
            <w:pPr>
              <w:spacing w:before="60" w:after="60"/>
              <w:jc w:val="both"/>
              <w:rPr>
                <w:rFonts w:ascii="Arial Narrow" w:hAnsi="Arial Narrow" w:cs="Arial"/>
                <w:sz w:val="22"/>
                <w:szCs w:val="22"/>
              </w:rPr>
            </w:pPr>
            <w:r w:rsidRPr="00D72948">
              <w:rPr>
                <w:rFonts w:ascii="Arial Narrow" w:hAnsi="Arial Narrow" w:cs="Arial"/>
                <w:sz w:val="22"/>
                <w:szCs w:val="22"/>
              </w:rPr>
              <w:t>Was any contract between the bidder and any organ of state terminated during the past five years on account of failure to perform on or comply with the contract?</w:t>
            </w:r>
          </w:p>
        </w:tc>
        <w:tc>
          <w:tcPr>
            <w:tcW w:w="967" w:type="dxa"/>
            <w:vAlign w:val="center"/>
          </w:tcPr>
          <w:p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t>Yes</w:t>
            </w:r>
          </w:p>
          <w:p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fldChar w:fldCharType="begin">
                <w:ffData>
                  <w:name w:val="Check8"/>
                  <w:enabled/>
                  <w:calcOnExit w:val="0"/>
                  <w:checkBox>
                    <w:sizeAuto/>
                    <w:default w:val="0"/>
                  </w:checkBox>
                </w:ffData>
              </w:fldChar>
            </w:r>
            <w:r w:rsidRPr="00D72948">
              <w:rPr>
                <w:rFonts w:ascii="Arial Narrow" w:hAnsi="Arial Narrow" w:cs="Arial"/>
                <w:sz w:val="22"/>
                <w:szCs w:val="22"/>
              </w:rPr>
              <w:instrText xml:space="preserve"> FORMCHECKBOX </w:instrText>
            </w:r>
            <w:r w:rsidR="00C364DE">
              <w:rPr>
                <w:rFonts w:ascii="Arial Narrow" w:hAnsi="Arial Narrow" w:cs="Arial"/>
                <w:sz w:val="22"/>
                <w:szCs w:val="22"/>
              </w:rPr>
            </w:r>
            <w:r w:rsidR="00C364DE">
              <w:rPr>
                <w:rFonts w:ascii="Arial Narrow" w:hAnsi="Arial Narrow" w:cs="Arial"/>
                <w:sz w:val="22"/>
                <w:szCs w:val="22"/>
              </w:rPr>
              <w:fldChar w:fldCharType="separate"/>
            </w:r>
            <w:r w:rsidRPr="00D72948">
              <w:rPr>
                <w:rFonts w:ascii="Arial Narrow" w:hAnsi="Arial Narrow" w:cs="Arial"/>
                <w:sz w:val="22"/>
                <w:szCs w:val="22"/>
              </w:rPr>
              <w:fldChar w:fldCharType="end"/>
            </w:r>
          </w:p>
        </w:tc>
        <w:tc>
          <w:tcPr>
            <w:tcW w:w="993" w:type="dxa"/>
            <w:vAlign w:val="center"/>
          </w:tcPr>
          <w:p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t>No</w:t>
            </w:r>
          </w:p>
          <w:p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fldChar w:fldCharType="begin">
                <w:ffData>
                  <w:name w:val="Check7"/>
                  <w:enabled/>
                  <w:calcOnExit w:val="0"/>
                  <w:checkBox>
                    <w:sizeAuto/>
                    <w:default w:val="0"/>
                  </w:checkBox>
                </w:ffData>
              </w:fldChar>
            </w:r>
            <w:r w:rsidRPr="00D72948">
              <w:rPr>
                <w:rFonts w:ascii="Arial Narrow" w:hAnsi="Arial Narrow" w:cs="Arial"/>
                <w:sz w:val="22"/>
                <w:szCs w:val="22"/>
              </w:rPr>
              <w:instrText xml:space="preserve"> FORMCHECKBOX </w:instrText>
            </w:r>
            <w:r w:rsidR="00C364DE">
              <w:rPr>
                <w:rFonts w:ascii="Arial Narrow" w:hAnsi="Arial Narrow" w:cs="Arial"/>
                <w:sz w:val="22"/>
                <w:szCs w:val="22"/>
              </w:rPr>
            </w:r>
            <w:r w:rsidR="00C364DE">
              <w:rPr>
                <w:rFonts w:ascii="Arial Narrow" w:hAnsi="Arial Narrow" w:cs="Arial"/>
                <w:sz w:val="22"/>
                <w:szCs w:val="22"/>
              </w:rPr>
              <w:fldChar w:fldCharType="separate"/>
            </w:r>
            <w:r w:rsidRPr="00D72948">
              <w:rPr>
                <w:rFonts w:ascii="Arial Narrow" w:hAnsi="Arial Narrow" w:cs="Arial"/>
                <w:sz w:val="22"/>
                <w:szCs w:val="22"/>
              </w:rPr>
              <w:fldChar w:fldCharType="end"/>
            </w:r>
          </w:p>
        </w:tc>
      </w:tr>
      <w:tr w:rsidR="004A6494" w:rsidRPr="00D72948" w:rsidTr="004A6494">
        <w:trPr>
          <w:cantSplit/>
        </w:trPr>
        <w:tc>
          <w:tcPr>
            <w:tcW w:w="696" w:type="dxa"/>
          </w:tcPr>
          <w:p w:rsidR="004A6494" w:rsidRPr="00D72948" w:rsidRDefault="004A6494" w:rsidP="004A6494">
            <w:pPr>
              <w:spacing w:before="60" w:after="60"/>
              <w:rPr>
                <w:rFonts w:ascii="Arial Narrow" w:hAnsi="Arial Narrow" w:cs="Arial"/>
                <w:sz w:val="22"/>
                <w:szCs w:val="22"/>
              </w:rPr>
            </w:pPr>
          </w:p>
        </w:tc>
        <w:tc>
          <w:tcPr>
            <w:tcW w:w="9112" w:type="dxa"/>
            <w:gridSpan w:val="3"/>
          </w:tcPr>
          <w:p w:rsidR="004A6494" w:rsidRPr="00D72948" w:rsidRDefault="004A6494" w:rsidP="004A6494">
            <w:pPr>
              <w:spacing w:before="60" w:after="60"/>
              <w:jc w:val="both"/>
              <w:rPr>
                <w:rFonts w:ascii="Arial Narrow" w:hAnsi="Arial Narrow" w:cs="Arial"/>
                <w:sz w:val="22"/>
                <w:szCs w:val="22"/>
              </w:rPr>
            </w:pPr>
            <w:r w:rsidRPr="00D72948">
              <w:rPr>
                <w:rFonts w:ascii="Arial Narrow" w:hAnsi="Arial Narrow" w:cs="Arial"/>
                <w:b/>
                <w:sz w:val="22"/>
                <w:szCs w:val="22"/>
              </w:rPr>
              <w:t>If so</w:t>
            </w:r>
            <w:r w:rsidRPr="00D72948">
              <w:rPr>
                <w:rFonts w:ascii="Arial Narrow" w:hAnsi="Arial Narrow" w:cs="Arial"/>
                <w:sz w:val="22"/>
                <w:szCs w:val="22"/>
              </w:rPr>
              <w:t>, furnish particulars:</w:t>
            </w:r>
          </w:p>
        </w:tc>
      </w:tr>
    </w:tbl>
    <w:p w:rsidR="004A6494" w:rsidRPr="00D72948" w:rsidRDefault="004A6494" w:rsidP="004A6494">
      <w:pPr>
        <w:pStyle w:val="Heading1"/>
        <w:tabs>
          <w:tab w:val="left" w:pos="567"/>
        </w:tabs>
        <w:ind w:left="567" w:hanging="567"/>
        <w:jc w:val="left"/>
        <w:rPr>
          <w:rFonts w:ascii="Arial Narrow" w:hAnsi="Arial Narrow"/>
          <w:sz w:val="22"/>
          <w:szCs w:val="22"/>
        </w:rPr>
      </w:pPr>
    </w:p>
    <w:p w:rsidR="004A6494" w:rsidRPr="00D72948" w:rsidRDefault="004A6494" w:rsidP="004A6494">
      <w:pPr>
        <w:pStyle w:val="Heading1"/>
        <w:tabs>
          <w:tab w:val="left" w:pos="567"/>
        </w:tabs>
        <w:ind w:left="567" w:hanging="567"/>
        <w:jc w:val="left"/>
        <w:rPr>
          <w:rFonts w:ascii="Arial Narrow" w:hAnsi="Arial Narrow"/>
          <w:sz w:val="22"/>
          <w:szCs w:val="22"/>
        </w:rPr>
      </w:pPr>
      <w:r w:rsidRPr="00D72948">
        <w:rPr>
          <w:rFonts w:ascii="Arial Narrow" w:hAnsi="Arial Narrow"/>
          <w:sz w:val="22"/>
          <w:szCs w:val="22"/>
        </w:rPr>
        <w:t>4</w:t>
      </w:r>
      <w:r w:rsidRPr="00D72948">
        <w:rPr>
          <w:rFonts w:ascii="Arial Narrow" w:hAnsi="Arial Narrow"/>
          <w:sz w:val="22"/>
          <w:szCs w:val="22"/>
        </w:rPr>
        <w:tab/>
        <w:t>DECLARATION</w:t>
      </w:r>
    </w:p>
    <w:p w:rsidR="004A6494" w:rsidRPr="00D72948" w:rsidRDefault="004A6494" w:rsidP="004A6494">
      <w:pPr>
        <w:tabs>
          <w:tab w:val="left" w:pos="900"/>
          <w:tab w:val="left" w:pos="2250"/>
          <w:tab w:val="right" w:pos="9752"/>
        </w:tabs>
        <w:jc w:val="center"/>
        <w:rPr>
          <w:rFonts w:ascii="Arial Narrow" w:hAnsi="Arial Narrow" w:cs="Arial Narrow"/>
          <w:b/>
          <w:bCs/>
          <w:sz w:val="22"/>
          <w:szCs w:val="22"/>
        </w:rPr>
      </w:pPr>
    </w:p>
    <w:p w:rsidR="004A6494" w:rsidRPr="00D72948" w:rsidRDefault="004A6494" w:rsidP="004A6494">
      <w:pPr>
        <w:tabs>
          <w:tab w:val="left" w:pos="0"/>
          <w:tab w:val="right" w:pos="9752"/>
        </w:tabs>
        <w:jc w:val="both"/>
        <w:rPr>
          <w:rFonts w:ascii="Arial Narrow" w:hAnsi="Arial Narrow" w:cs="Arial Narrow"/>
          <w:sz w:val="22"/>
          <w:szCs w:val="22"/>
        </w:rPr>
      </w:pPr>
      <w:r w:rsidRPr="00D72948">
        <w:rPr>
          <w:rFonts w:ascii="Arial Narrow" w:hAnsi="Arial Narrow" w:cs="Arial Narrow"/>
          <w:sz w:val="22"/>
          <w:szCs w:val="22"/>
        </w:rPr>
        <w:t xml:space="preserve">I, THE UNDERSIGNED (NAME)  ……………………………………………  HEREBY CERTIFY THAT THE INFORMATION FURNISHED ON </w:t>
      </w:r>
      <w:r w:rsidRPr="00D72948">
        <w:rPr>
          <w:rFonts w:ascii="Arial Narrow" w:hAnsi="Arial Narrow"/>
          <w:sz w:val="22"/>
          <w:szCs w:val="22"/>
        </w:rPr>
        <w:t>THIS DECLARATION FORM</w:t>
      </w:r>
      <w:r w:rsidRPr="00D72948">
        <w:rPr>
          <w:rFonts w:ascii="Arial Narrow" w:hAnsi="Arial Narrow" w:cs="Arial Narrow"/>
          <w:sz w:val="22"/>
          <w:szCs w:val="22"/>
        </w:rPr>
        <w:t xml:space="preserve"> IS TRUE AND CORRECT. </w:t>
      </w:r>
    </w:p>
    <w:p w:rsidR="004A6494" w:rsidRPr="00D72948" w:rsidRDefault="004A6494" w:rsidP="004A6494">
      <w:pPr>
        <w:pStyle w:val="BodyTextIndent2"/>
        <w:tabs>
          <w:tab w:val="clear" w:pos="780"/>
          <w:tab w:val="clear" w:pos="900"/>
          <w:tab w:val="left" w:pos="0"/>
        </w:tabs>
        <w:ind w:left="0"/>
        <w:jc w:val="both"/>
        <w:rPr>
          <w:rFonts w:ascii="Arial Narrow" w:hAnsi="Arial Narrow"/>
          <w:sz w:val="22"/>
          <w:szCs w:val="22"/>
        </w:rPr>
      </w:pPr>
    </w:p>
    <w:p w:rsidR="004A6494" w:rsidRPr="00D72948" w:rsidRDefault="004A6494" w:rsidP="004A6494">
      <w:pPr>
        <w:pStyle w:val="BodyTextIndent2"/>
        <w:tabs>
          <w:tab w:val="clear" w:pos="780"/>
          <w:tab w:val="clear" w:pos="900"/>
          <w:tab w:val="left" w:pos="0"/>
        </w:tabs>
        <w:ind w:left="0"/>
        <w:jc w:val="both"/>
        <w:rPr>
          <w:rFonts w:ascii="Arial Narrow" w:hAnsi="Arial Narrow"/>
          <w:sz w:val="22"/>
          <w:szCs w:val="22"/>
        </w:rPr>
      </w:pPr>
      <w:r w:rsidRPr="00D72948">
        <w:rPr>
          <w:rFonts w:ascii="Arial Narrow" w:hAnsi="Arial Narrow"/>
          <w:sz w:val="22"/>
          <w:szCs w:val="22"/>
        </w:rPr>
        <w:t>I ACCEPT THAT, IN ADDITION TO CANCELLATION OF A CONTRACT, ACTION MAY BE TAKEN AGAINST ME SHOULD THIS DECLARATION PROVE TO BE FALSE.</w:t>
      </w:r>
    </w:p>
    <w:p w:rsidR="004A6494" w:rsidRPr="00D72948" w:rsidRDefault="004A6494" w:rsidP="004A6494">
      <w:pPr>
        <w:tabs>
          <w:tab w:val="left" w:pos="0"/>
          <w:tab w:val="left" w:pos="900"/>
          <w:tab w:val="left" w:pos="2250"/>
          <w:tab w:val="right" w:pos="9752"/>
        </w:tabs>
        <w:jc w:val="both"/>
        <w:rPr>
          <w:rFonts w:ascii="Arial Narrow" w:hAnsi="Arial Narrow" w:cs="Arial Narrow"/>
          <w:sz w:val="22"/>
          <w:szCs w:val="22"/>
        </w:rPr>
      </w:pPr>
    </w:p>
    <w:p w:rsidR="004A6494" w:rsidRPr="00D72948" w:rsidRDefault="004A6494" w:rsidP="004A6494">
      <w:pPr>
        <w:tabs>
          <w:tab w:val="left" w:pos="3960"/>
          <w:tab w:val="left" w:pos="5670"/>
          <w:tab w:val="left" w:pos="7020"/>
          <w:tab w:val="right" w:pos="9752"/>
        </w:tabs>
        <w:jc w:val="both"/>
        <w:rPr>
          <w:rFonts w:ascii="Arial Narrow" w:hAnsi="Arial Narrow" w:cs="Arial Narrow"/>
          <w:sz w:val="22"/>
          <w:szCs w:val="22"/>
        </w:rPr>
      </w:pPr>
      <w:r w:rsidRPr="00D72948">
        <w:rPr>
          <w:rFonts w:ascii="Arial Narrow" w:hAnsi="Arial Narrow" w:cs="Arial Narrow"/>
          <w:sz w:val="22"/>
          <w:szCs w:val="22"/>
        </w:rPr>
        <w:t>……………………………………………………..</w:t>
      </w:r>
      <w:r w:rsidRPr="00D72948">
        <w:rPr>
          <w:rFonts w:ascii="Arial Narrow" w:hAnsi="Arial Narrow" w:cs="Arial Narrow"/>
          <w:sz w:val="22"/>
          <w:szCs w:val="22"/>
        </w:rPr>
        <w:tab/>
      </w:r>
      <w:r w:rsidRPr="00D72948">
        <w:rPr>
          <w:rFonts w:ascii="Arial Narrow" w:hAnsi="Arial Narrow" w:cs="Arial Narrow"/>
          <w:sz w:val="22"/>
          <w:szCs w:val="22"/>
        </w:rPr>
        <w:tab/>
        <w:t>…………………………………………..…………</w:t>
      </w:r>
    </w:p>
    <w:p w:rsidR="004A6494" w:rsidRPr="00D72948" w:rsidRDefault="004A6494" w:rsidP="004A6494">
      <w:pPr>
        <w:tabs>
          <w:tab w:val="left" w:pos="1080"/>
          <w:tab w:val="left" w:pos="5670"/>
        </w:tabs>
        <w:jc w:val="both"/>
        <w:rPr>
          <w:rFonts w:ascii="Arial Narrow" w:hAnsi="Arial Narrow" w:cs="Arial Narrow"/>
          <w:sz w:val="22"/>
          <w:szCs w:val="22"/>
        </w:rPr>
      </w:pPr>
      <w:r w:rsidRPr="00D72948">
        <w:rPr>
          <w:rFonts w:ascii="Arial Narrow" w:hAnsi="Arial Narrow" w:cs="Arial Narrow"/>
          <w:sz w:val="22"/>
          <w:szCs w:val="22"/>
        </w:rPr>
        <w:t>SIGNATURE</w:t>
      </w:r>
      <w:r w:rsidRPr="00D72948">
        <w:rPr>
          <w:rFonts w:ascii="Arial Narrow" w:hAnsi="Arial Narrow" w:cs="Arial Narrow"/>
          <w:sz w:val="22"/>
          <w:szCs w:val="22"/>
        </w:rPr>
        <w:tab/>
      </w:r>
      <w:r w:rsidRPr="00D72948">
        <w:rPr>
          <w:rFonts w:ascii="Arial Narrow" w:hAnsi="Arial Narrow" w:cs="Arial Narrow"/>
          <w:sz w:val="22"/>
          <w:szCs w:val="22"/>
        </w:rPr>
        <w:tab/>
      </w:r>
      <w:r w:rsidRPr="00D72948">
        <w:rPr>
          <w:rFonts w:ascii="Arial Narrow" w:hAnsi="Arial Narrow" w:cs="Arial Narrow"/>
          <w:sz w:val="22"/>
          <w:szCs w:val="22"/>
        </w:rPr>
        <w:tab/>
        <w:t>DATE</w:t>
      </w:r>
    </w:p>
    <w:p w:rsidR="004A6494" w:rsidRPr="00D72948" w:rsidRDefault="004A6494" w:rsidP="004A6494">
      <w:pPr>
        <w:tabs>
          <w:tab w:val="left" w:pos="3960"/>
          <w:tab w:val="left" w:pos="5670"/>
          <w:tab w:val="left" w:pos="7020"/>
          <w:tab w:val="right" w:pos="9752"/>
        </w:tabs>
        <w:jc w:val="both"/>
        <w:rPr>
          <w:rFonts w:ascii="Arial Narrow" w:hAnsi="Arial Narrow" w:cs="Arial Narrow"/>
          <w:sz w:val="22"/>
          <w:szCs w:val="22"/>
        </w:rPr>
      </w:pPr>
    </w:p>
    <w:p w:rsidR="004A6494" w:rsidRPr="00D72948" w:rsidRDefault="004A6494" w:rsidP="004A6494">
      <w:pPr>
        <w:tabs>
          <w:tab w:val="left" w:pos="3960"/>
          <w:tab w:val="left" w:pos="5670"/>
          <w:tab w:val="left" w:pos="7020"/>
          <w:tab w:val="right" w:pos="9752"/>
        </w:tabs>
        <w:jc w:val="both"/>
        <w:rPr>
          <w:rFonts w:ascii="Arial Narrow" w:hAnsi="Arial Narrow" w:cs="Arial Narrow"/>
          <w:sz w:val="22"/>
          <w:szCs w:val="22"/>
        </w:rPr>
      </w:pPr>
      <w:r w:rsidRPr="00D72948">
        <w:rPr>
          <w:rFonts w:ascii="Arial Narrow" w:hAnsi="Arial Narrow" w:cs="Arial Narrow"/>
          <w:sz w:val="22"/>
          <w:szCs w:val="22"/>
        </w:rPr>
        <w:t>………………………………………………….…</w:t>
      </w:r>
      <w:r w:rsidRPr="00D72948">
        <w:rPr>
          <w:rFonts w:ascii="Arial Narrow" w:hAnsi="Arial Narrow" w:cs="Arial Narrow"/>
          <w:sz w:val="22"/>
          <w:szCs w:val="22"/>
        </w:rPr>
        <w:tab/>
      </w:r>
      <w:r w:rsidRPr="00D72948">
        <w:rPr>
          <w:rFonts w:ascii="Arial Narrow" w:hAnsi="Arial Narrow" w:cs="Arial Narrow"/>
          <w:sz w:val="22"/>
          <w:szCs w:val="22"/>
        </w:rPr>
        <w:tab/>
        <w:t>……………………………………………………..</w:t>
      </w:r>
    </w:p>
    <w:p w:rsidR="004A6494" w:rsidRPr="00D72948" w:rsidRDefault="004A6494" w:rsidP="004A6494">
      <w:pPr>
        <w:tabs>
          <w:tab w:val="left" w:pos="5812"/>
          <w:tab w:val="left" w:pos="7230"/>
          <w:tab w:val="right" w:pos="9752"/>
        </w:tabs>
        <w:jc w:val="both"/>
        <w:rPr>
          <w:rFonts w:ascii="Arial Narrow" w:hAnsi="Arial Narrow" w:cs="Arial Narrow"/>
          <w:sz w:val="22"/>
          <w:szCs w:val="22"/>
        </w:rPr>
      </w:pPr>
      <w:r w:rsidRPr="00D72948">
        <w:rPr>
          <w:rFonts w:ascii="Arial Narrow" w:hAnsi="Arial Narrow" w:cs="Arial Narrow"/>
          <w:sz w:val="22"/>
          <w:szCs w:val="22"/>
        </w:rPr>
        <w:t xml:space="preserve">NAME OF BIDDER </w:t>
      </w:r>
      <w:r w:rsidRPr="00D72948">
        <w:rPr>
          <w:rFonts w:ascii="Arial Narrow" w:hAnsi="Arial Narrow" w:cs="Arial Narrow"/>
          <w:sz w:val="22"/>
          <w:szCs w:val="22"/>
        </w:rPr>
        <w:tab/>
        <w:t xml:space="preserve">POSITION </w:t>
      </w:r>
    </w:p>
    <w:p w:rsidR="004A6494" w:rsidRPr="00D72948" w:rsidRDefault="004A6494" w:rsidP="004A6494">
      <w:pPr>
        <w:pStyle w:val="BodyTextIndent"/>
        <w:tabs>
          <w:tab w:val="left" w:pos="180"/>
          <w:tab w:val="left" w:pos="360"/>
          <w:tab w:val="left" w:pos="4320"/>
        </w:tabs>
        <w:ind w:left="0"/>
        <w:jc w:val="right"/>
        <w:rPr>
          <w:rFonts w:ascii="Arial Narrow" w:hAnsi="Arial Narrow"/>
          <w:b/>
          <w:bCs w:val="0"/>
          <w:sz w:val="28"/>
          <w:szCs w:val="28"/>
        </w:rPr>
      </w:pPr>
      <w:r w:rsidRPr="00D72948">
        <w:rPr>
          <w:rFonts w:ascii="Arial Narrow" w:hAnsi="Arial Narrow"/>
          <w:sz w:val="20"/>
          <w:szCs w:val="20"/>
        </w:rPr>
        <w:br w:type="page"/>
      </w:r>
      <w:r w:rsidRPr="00D72948">
        <w:rPr>
          <w:rFonts w:ascii="Arial Narrow" w:hAnsi="Arial Narrow"/>
          <w:b/>
          <w:bCs w:val="0"/>
          <w:sz w:val="28"/>
          <w:szCs w:val="28"/>
        </w:rPr>
        <w:lastRenderedPageBreak/>
        <w:t>SBD 9</w:t>
      </w:r>
    </w:p>
    <w:p w:rsidR="004A6494" w:rsidRPr="00D72948" w:rsidRDefault="004A6494" w:rsidP="004A6494">
      <w:pPr>
        <w:autoSpaceDE w:val="0"/>
        <w:autoSpaceDN w:val="0"/>
        <w:adjustRightInd w:val="0"/>
        <w:jc w:val="right"/>
        <w:rPr>
          <w:rFonts w:ascii="Arial Narrow" w:hAnsi="Arial Narrow" w:cs="Arial"/>
          <w:b/>
          <w:bCs/>
          <w:sz w:val="28"/>
          <w:szCs w:val="28"/>
          <w:lang w:val="en-US"/>
        </w:rPr>
      </w:pPr>
    </w:p>
    <w:p w:rsidR="004A6494" w:rsidRPr="00D72948" w:rsidRDefault="004A6494" w:rsidP="004A6494">
      <w:pPr>
        <w:autoSpaceDE w:val="0"/>
        <w:autoSpaceDN w:val="0"/>
        <w:adjustRightInd w:val="0"/>
        <w:jc w:val="center"/>
        <w:rPr>
          <w:rFonts w:ascii="Arial Narrow" w:hAnsi="Arial Narrow" w:cs="Arial"/>
          <w:b/>
          <w:bCs/>
          <w:sz w:val="28"/>
          <w:szCs w:val="28"/>
          <w:lang w:val="en-US"/>
        </w:rPr>
      </w:pPr>
      <w:r w:rsidRPr="00D72948">
        <w:rPr>
          <w:rFonts w:ascii="Arial Narrow" w:hAnsi="Arial Narrow" w:cs="Arial"/>
          <w:b/>
          <w:bCs/>
          <w:sz w:val="28"/>
          <w:szCs w:val="28"/>
          <w:lang w:val="en-US"/>
        </w:rPr>
        <w:t>CERTIFICATE OF INDEPENDENT BID DETERMINATION</w:t>
      </w:r>
    </w:p>
    <w:p w:rsidR="004A6494" w:rsidRPr="00D72948" w:rsidRDefault="004A6494" w:rsidP="004A6494">
      <w:pPr>
        <w:autoSpaceDE w:val="0"/>
        <w:autoSpaceDN w:val="0"/>
        <w:adjustRightInd w:val="0"/>
        <w:spacing w:line="276" w:lineRule="auto"/>
        <w:rPr>
          <w:rFonts w:ascii="Arial Narrow" w:hAnsi="Arial Narrow"/>
          <w:sz w:val="22"/>
          <w:szCs w:val="22"/>
          <w:lang w:val="en-US"/>
        </w:rPr>
      </w:pPr>
    </w:p>
    <w:p w:rsidR="004A6494" w:rsidRPr="00D72948" w:rsidRDefault="004A6494" w:rsidP="004A6494">
      <w:pPr>
        <w:autoSpaceDE w:val="0"/>
        <w:autoSpaceDN w:val="0"/>
        <w:adjustRightInd w:val="0"/>
        <w:spacing w:line="276" w:lineRule="auto"/>
        <w:ind w:left="567" w:hanging="567"/>
        <w:jc w:val="both"/>
        <w:rPr>
          <w:rFonts w:ascii="Arial Narrow" w:hAnsi="Arial Narrow" w:cs="Arial"/>
          <w:sz w:val="22"/>
          <w:szCs w:val="22"/>
          <w:lang w:val="en-US"/>
        </w:rPr>
      </w:pPr>
      <w:r w:rsidRPr="00D72948">
        <w:rPr>
          <w:rFonts w:ascii="Arial Narrow" w:hAnsi="Arial Narrow" w:cs="Arial"/>
          <w:sz w:val="22"/>
          <w:szCs w:val="22"/>
          <w:lang w:val="en-US"/>
        </w:rPr>
        <w:t>1</w:t>
      </w:r>
      <w:r w:rsidRPr="00D72948">
        <w:rPr>
          <w:rFonts w:ascii="Arial Narrow" w:hAnsi="Arial Narrow" w:cs="Arial"/>
          <w:sz w:val="22"/>
          <w:szCs w:val="22"/>
          <w:lang w:val="en-US"/>
        </w:rPr>
        <w:tab/>
        <w:t>This Standard Bidding Document (SBD) must form part of all bids¹ invited.</w:t>
      </w:r>
    </w:p>
    <w:p w:rsidR="004A6494" w:rsidRPr="00D72948" w:rsidRDefault="004A6494" w:rsidP="004A6494">
      <w:pPr>
        <w:spacing w:before="100" w:beforeAutospacing="1" w:after="100" w:afterAutospacing="1" w:line="276" w:lineRule="auto"/>
        <w:ind w:left="567" w:hanging="567"/>
        <w:jc w:val="both"/>
        <w:rPr>
          <w:rFonts w:ascii="Arial Narrow" w:hAnsi="Arial Narrow" w:cs="Arial"/>
          <w:sz w:val="22"/>
          <w:szCs w:val="22"/>
          <w:lang w:val="en-US"/>
        </w:rPr>
      </w:pPr>
      <w:r w:rsidRPr="00D72948">
        <w:rPr>
          <w:rFonts w:ascii="Arial Narrow" w:hAnsi="Arial Narrow" w:cs="Arial"/>
          <w:sz w:val="22"/>
          <w:szCs w:val="22"/>
          <w:lang w:val="en-US"/>
        </w:rPr>
        <w:t>2</w:t>
      </w:r>
      <w:r w:rsidRPr="00D72948">
        <w:rPr>
          <w:rFonts w:ascii="Arial Narrow" w:hAnsi="Arial Narrow" w:cs="Arial"/>
          <w:sz w:val="22"/>
          <w:szCs w:val="22"/>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D72948">
        <w:rPr>
          <w:rFonts w:ascii="Arial Narrow" w:hAnsi="Arial Narrow" w:cs="Arial"/>
          <w:i/>
          <w:sz w:val="22"/>
          <w:szCs w:val="22"/>
          <w:lang w:val="en-US"/>
        </w:rPr>
        <w:t>per se</w:t>
      </w:r>
      <w:r w:rsidRPr="00D72948">
        <w:rPr>
          <w:rFonts w:ascii="Arial Narrow" w:hAnsi="Arial Narrow" w:cs="Arial"/>
          <w:sz w:val="22"/>
          <w:szCs w:val="22"/>
          <w:lang w:val="en-US"/>
        </w:rPr>
        <w:t xml:space="preserve"> prohibition meaning that it cannot be justified under any grounds.</w:t>
      </w:r>
    </w:p>
    <w:p w:rsidR="004A6494" w:rsidRPr="00D72948" w:rsidRDefault="004A6494" w:rsidP="004A6494">
      <w:pPr>
        <w:spacing w:line="276" w:lineRule="auto"/>
        <w:ind w:left="567" w:hanging="567"/>
        <w:jc w:val="both"/>
        <w:rPr>
          <w:rFonts w:ascii="Arial Narrow" w:hAnsi="Arial Narrow" w:cs="Arial"/>
          <w:sz w:val="22"/>
          <w:szCs w:val="22"/>
        </w:rPr>
      </w:pPr>
      <w:r w:rsidRPr="00D72948">
        <w:rPr>
          <w:rFonts w:ascii="Arial Narrow" w:hAnsi="Arial Narrow" w:cs="Arial"/>
          <w:sz w:val="22"/>
          <w:szCs w:val="22"/>
          <w:lang w:val="en-US"/>
        </w:rPr>
        <w:t>3</w:t>
      </w:r>
      <w:r w:rsidRPr="00D72948">
        <w:rPr>
          <w:rFonts w:ascii="Arial Narrow" w:hAnsi="Arial Narrow" w:cs="Arial"/>
          <w:sz w:val="22"/>
          <w:szCs w:val="22"/>
          <w:lang w:val="en-US"/>
        </w:rPr>
        <w:tab/>
      </w:r>
      <w:r w:rsidRPr="00D72948">
        <w:rPr>
          <w:rFonts w:ascii="Arial Narrow" w:hAnsi="Arial Narrow" w:cs="Arial"/>
          <w:sz w:val="22"/>
          <w:szCs w:val="22"/>
        </w:rPr>
        <w:t>Treasury Regulation 16A9 prescribes that accounting officers and accounting authorities must take all reasonable steps to prevent abuse of the supply chain management system and authorizes accounting officers and accounting authorities to:</w:t>
      </w:r>
    </w:p>
    <w:p w:rsidR="004A6494" w:rsidRPr="00D72948" w:rsidRDefault="004A6494" w:rsidP="004A6494">
      <w:pPr>
        <w:spacing w:line="276" w:lineRule="auto"/>
        <w:ind w:left="567" w:hanging="567"/>
        <w:jc w:val="both"/>
        <w:rPr>
          <w:rFonts w:ascii="Arial Narrow" w:hAnsi="Arial Narrow" w:cs="Arial"/>
          <w:sz w:val="22"/>
          <w:szCs w:val="22"/>
        </w:rPr>
      </w:pPr>
    </w:p>
    <w:p w:rsidR="004A6494" w:rsidRPr="00D72948" w:rsidRDefault="004A6494" w:rsidP="004A6494">
      <w:pPr>
        <w:spacing w:line="276" w:lineRule="auto"/>
        <w:ind w:left="1134" w:hanging="567"/>
        <w:jc w:val="both"/>
        <w:rPr>
          <w:rFonts w:ascii="Arial Narrow" w:hAnsi="Arial Narrow" w:cs="Arial"/>
          <w:sz w:val="22"/>
          <w:szCs w:val="22"/>
        </w:rPr>
      </w:pPr>
      <w:r w:rsidRPr="00D72948">
        <w:rPr>
          <w:rFonts w:ascii="Arial Narrow" w:hAnsi="Arial Narrow" w:cs="Arial"/>
          <w:sz w:val="22"/>
          <w:szCs w:val="22"/>
        </w:rPr>
        <w:t>a.</w:t>
      </w:r>
      <w:r w:rsidRPr="00D72948">
        <w:rPr>
          <w:rFonts w:ascii="Arial Narrow" w:hAnsi="Arial Narrow" w:cs="Arial"/>
          <w:sz w:val="22"/>
          <w:szCs w:val="22"/>
        </w:rPr>
        <w:tab/>
        <w:t>disregard the bid of any bidder if that bidder, or any of its directors have abused the institution’s supply chain management system and or committed fraud or any other improper conduct in relation to such system.</w:t>
      </w:r>
    </w:p>
    <w:p w:rsidR="004A6494" w:rsidRPr="00D72948" w:rsidRDefault="004A6494" w:rsidP="004A6494">
      <w:pPr>
        <w:spacing w:line="276" w:lineRule="auto"/>
        <w:ind w:left="1134" w:hanging="567"/>
        <w:jc w:val="both"/>
        <w:rPr>
          <w:rFonts w:ascii="Arial Narrow" w:hAnsi="Arial Narrow" w:cs="Arial"/>
          <w:sz w:val="22"/>
          <w:szCs w:val="22"/>
        </w:rPr>
      </w:pPr>
    </w:p>
    <w:p w:rsidR="004A6494" w:rsidRPr="00D72948" w:rsidRDefault="004A6494" w:rsidP="004A6494">
      <w:pPr>
        <w:spacing w:line="276" w:lineRule="auto"/>
        <w:ind w:left="1134" w:hanging="567"/>
        <w:jc w:val="both"/>
        <w:rPr>
          <w:rFonts w:ascii="Arial Narrow" w:hAnsi="Arial Narrow" w:cs="Arial"/>
          <w:sz w:val="22"/>
          <w:szCs w:val="22"/>
        </w:rPr>
      </w:pPr>
      <w:r w:rsidRPr="00D72948">
        <w:rPr>
          <w:rFonts w:ascii="Arial Narrow" w:hAnsi="Arial Narrow" w:cs="Arial"/>
          <w:sz w:val="22"/>
          <w:szCs w:val="22"/>
        </w:rPr>
        <w:t>b.</w:t>
      </w:r>
      <w:r w:rsidRPr="00D72948">
        <w:rPr>
          <w:rFonts w:ascii="Arial Narrow" w:hAnsi="Arial Narrow" w:cs="Arial"/>
          <w:sz w:val="22"/>
          <w:szCs w:val="22"/>
        </w:rPr>
        <w:tab/>
        <w:t>cancel a contract awarded to a supplier of goods and services if the supplier committed any corrupt or fraudulent act during the bidding process or the execution of that contract.</w:t>
      </w:r>
    </w:p>
    <w:p w:rsidR="004A6494" w:rsidRPr="00D72948" w:rsidRDefault="004A6494" w:rsidP="004A6494">
      <w:pPr>
        <w:spacing w:line="276" w:lineRule="auto"/>
        <w:ind w:left="1134" w:hanging="567"/>
        <w:jc w:val="both"/>
        <w:rPr>
          <w:rFonts w:ascii="Arial Narrow" w:hAnsi="Arial Narrow" w:cs="Arial"/>
          <w:sz w:val="22"/>
          <w:szCs w:val="22"/>
        </w:rPr>
      </w:pPr>
    </w:p>
    <w:p w:rsidR="004A6494" w:rsidRPr="00D72948" w:rsidRDefault="004A6494" w:rsidP="00A32322">
      <w:pPr>
        <w:numPr>
          <w:ilvl w:val="0"/>
          <w:numId w:val="33"/>
        </w:numPr>
        <w:tabs>
          <w:tab w:val="clear" w:pos="720"/>
          <w:tab w:val="num" w:pos="567"/>
        </w:tabs>
        <w:autoSpaceDE w:val="0"/>
        <w:autoSpaceDN w:val="0"/>
        <w:adjustRightInd w:val="0"/>
        <w:spacing w:line="276" w:lineRule="auto"/>
        <w:ind w:left="567" w:hanging="567"/>
        <w:jc w:val="both"/>
        <w:rPr>
          <w:rFonts w:ascii="Arial Narrow" w:hAnsi="Arial Narrow" w:cs="Arial"/>
          <w:sz w:val="22"/>
          <w:szCs w:val="22"/>
          <w:lang w:val="en-US"/>
        </w:rPr>
      </w:pPr>
      <w:r w:rsidRPr="00D72948">
        <w:rPr>
          <w:rFonts w:ascii="Arial Narrow" w:hAnsi="Arial Narrow" w:cs="Arial"/>
          <w:sz w:val="22"/>
          <w:szCs w:val="22"/>
          <w:lang w:val="en-US"/>
        </w:rPr>
        <w:t xml:space="preserve">This SBD serves as a certificate of declaration that would be used by institutions to ensure that, when bids are considered, reasonable steps are taken to prevent any form of bid-rigging. </w:t>
      </w:r>
    </w:p>
    <w:p w:rsidR="004A6494" w:rsidRPr="00D72948" w:rsidRDefault="004A6494" w:rsidP="004A6494">
      <w:pPr>
        <w:tabs>
          <w:tab w:val="num" w:pos="567"/>
        </w:tabs>
        <w:autoSpaceDE w:val="0"/>
        <w:autoSpaceDN w:val="0"/>
        <w:adjustRightInd w:val="0"/>
        <w:spacing w:line="276" w:lineRule="auto"/>
        <w:ind w:left="567" w:hanging="567"/>
        <w:jc w:val="both"/>
        <w:rPr>
          <w:rFonts w:ascii="Arial Narrow" w:hAnsi="Arial Narrow" w:cs="Arial"/>
          <w:sz w:val="22"/>
          <w:szCs w:val="22"/>
          <w:lang w:val="en-US"/>
        </w:rPr>
      </w:pPr>
    </w:p>
    <w:p w:rsidR="004A6494" w:rsidRPr="00D72948" w:rsidRDefault="004A6494" w:rsidP="00A32322">
      <w:pPr>
        <w:numPr>
          <w:ilvl w:val="0"/>
          <w:numId w:val="33"/>
        </w:numPr>
        <w:tabs>
          <w:tab w:val="clear" w:pos="720"/>
          <w:tab w:val="num" w:pos="567"/>
        </w:tabs>
        <w:autoSpaceDE w:val="0"/>
        <w:autoSpaceDN w:val="0"/>
        <w:adjustRightInd w:val="0"/>
        <w:spacing w:line="276" w:lineRule="auto"/>
        <w:ind w:left="567" w:hanging="567"/>
        <w:jc w:val="both"/>
        <w:rPr>
          <w:rFonts w:ascii="Arial Narrow" w:hAnsi="Arial Narrow" w:cs="Arial"/>
          <w:sz w:val="22"/>
          <w:szCs w:val="22"/>
          <w:lang w:val="en-US"/>
        </w:rPr>
      </w:pPr>
      <w:r w:rsidRPr="00D72948">
        <w:rPr>
          <w:rFonts w:ascii="Arial Narrow" w:hAnsi="Arial Narrow" w:cs="Arial"/>
          <w:sz w:val="22"/>
          <w:szCs w:val="22"/>
          <w:lang w:val="en-US"/>
        </w:rPr>
        <w:t>In order to give effect to the above, the attached Certificate of Bid Determination (SBD 9) must be completed and submitted with the bid:</w:t>
      </w:r>
    </w:p>
    <w:p w:rsidR="004A6494" w:rsidRPr="00D72948" w:rsidRDefault="004A6494" w:rsidP="004A6494">
      <w:pPr>
        <w:autoSpaceDE w:val="0"/>
        <w:autoSpaceDN w:val="0"/>
        <w:adjustRightInd w:val="0"/>
        <w:spacing w:line="276" w:lineRule="auto"/>
        <w:ind w:left="567"/>
        <w:jc w:val="both"/>
        <w:rPr>
          <w:rFonts w:ascii="Arial Narrow" w:hAnsi="Arial Narrow" w:cs="Arial"/>
          <w:sz w:val="22"/>
          <w:szCs w:val="22"/>
          <w:lang w:val="en-US"/>
        </w:rPr>
      </w:pPr>
    </w:p>
    <w:p w:rsidR="004A6494" w:rsidRPr="00D72948" w:rsidRDefault="004A6494" w:rsidP="004A6494">
      <w:pPr>
        <w:autoSpaceDE w:val="0"/>
        <w:autoSpaceDN w:val="0"/>
        <w:adjustRightInd w:val="0"/>
        <w:spacing w:line="276" w:lineRule="auto"/>
        <w:ind w:firstLine="567"/>
        <w:jc w:val="both"/>
        <w:rPr>
          <w:rFonts w:ascii="Arial Narrow" w:hAnsi="Arial Narrow" w:cs="Arial"/>
          <w:b/>
          <w:sz w:val="22"/>
          <w:szCs w:val="22"/>
          <w:lang w:val="en-US"/>
        </w:rPr>
      </w:pPr>
      <w:r w:rsidRPr="00D72948">
        <w:rPr>
          <w:rFonts w:ascii="Arial Narrow" w:hAnsi="Arial Narrow" w:cs="Arial"/>
          <w:b/>
          <w:sz w:val="22"/>
          <w:szCs w:val="22"/>
          <w:lang w:val="en-US"/>
        </w:rPr>
        <w:t>¹ Includes price quotations, advertised competitive bids, limited bids and proposals.</w:t>
      </w:r>
    </w:p>
    <w:p w:rsidR="004A6494" w:rsidRPr="00D72948" w:rsidRDefault="004A6494" w:rsidP="004A6494">
      <w:pPr>
        <w:autoSpaceDE w:val="0"/>
        <w:autoSpaceDN w:val="0"/>
        <w:adjustRightInd w:val="0"/>
        <w:spacing w:line="276" w:lineRule="auto"/>
        <w:jc w:val="both"/>
        <w:rPr>
          <w:rFonts w:ascii="Arial Narrow" w:hAnsi="Arial Narrow" w:cs="Arial"/>
          <w:sz w:val="22"/>
          <w:szCs w:val="22"/>
          <w:lang w:val="en-US"/>
        </w:rPr>
      </w:pPr>
    </w:p>
    <w:p w:rsidR="004A6494" w:rsidRPr="00D72948" w:rsidRDefault="004A6494" w:rsidP="004A6494">
      <w:pPr>
        <w:spacing w:before="100" w:beforeAutospacing="1" w:after="100" w:afterAutospacing="1" w:line="276" w:lineRule="auto"/>
        <w:ind w:left="567"/>
        <w:jc w:val="both"/>
        <w:rPr>
          <w:rFonts w:ascii="Arial Narrow" w:hAnsi="Arial Narrow" w:cs="Arial"/>
          <w:b/>
          <w:sz w:val="22"/>
          <w:szCs w:val="22"/>
          <w:lang w:val="en-US"/>
        </w:rPr>
      </w:pPr>
      <w:r w:rsidRPr="00D72948">
        <w:rPr>
          <w:rFonts w:ascii="Arial Narrow" w:hAnsi="Arial Narrow" w:cs="Arial"/>
          <w:b/>
          <w:sz w:val="22"/>
          <w:szCs w:val="22"/>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4A6494" w:rsidRPr="00D72948" w:rsidRDefault="004A6494" w:rsidP="004A6494">
      <w:pPr>
        <w:spacing w:before="100" w:beforeAutospacing="1" w:after="100" w:afterAutospacing="1"/>
        <w:ind w:left="567"/>
        <w:jc w:val="right"/>
        <w:rPr>
          <w:rFonts w:ascii="Arial Narrow" w:hAnsi="Arial Narrow" w:cs="Arial"/>
          <w:b/>
          <w:sz w:val="28"/>
          <w:szCs w:val="28"/>
          <w:lang w:val="en-US"/>
        </w:rPr>
      </w:pPr>
      <w:r w:rsidRPr="00D72948">
        <w:rPr>
          <w:rFonts w:ascii="Arial Narrow" w:hAnsi="Arial Narrow" w:cs="Arial"/>
          <w:b/>
          <w:sz w:val="22"/>
          <w:szCs w:val="22"/>
          <w:lang w:val="en-US"/>
        </w:rPr>
        <w:br w:type="page"/>
      </w:r>
      <w:r w:rsidRPr="00D72948">
        <w:rPr>
          <w:rFonts w:ascii="Arial Narrow" w:hAnsi="Arial Narrow" w:cs="Arial"/>
          <w:b/>
          <w:sz w:val="28"/>
          <w:szCs w:val="28"/>
          <w:lang w:val="en-US"/>
        </w:rPr>
        <w:lastRenderedPageBreak/>
        <w:t>SBD 9</w:t>
      </w:r>
    </w:p>
    <w:p w:rsidR="004A6494" w:rsidRPr="00D72948" w:rsidRDefault="004A6494" w:rsidP="004A6494">
      <w:pPr>
        <w:autoSpaceDE w:val="0"/>
        <w:autoSpaceDN w:val="0"/>
        <w:adjustRightInd w:val="0"/>
        <w:jc w:val="center"/>
        <w:rPr>
          <w:rFonts w:ascii="Arial Narrow" w:hAnsi="Arial Narrow" w:cs="Arial"/>
          <w:b/>
          <w:bCs/>
          <w:color w:val="000000"/>
          <w:sz w:val="28"/>
          <w:szCs w:val="28"/>
          <w:lang w:val="en-US"/>
        </w:rPr>
      </w:pPr>
      <w:r w:rsidRPr="00D72948">
        <w:rPr>
          <w:rFonts w:ascii="Arial Narrow" w:hAnsi="Arial Narrow" w:cs="Arial"/>
          <w:b/>
          <w:sz w:val="28"/>
          <w:szCs w:val="28"/>
          <w:lang w:val="en-US"/>
        </w:rPr>
        <w:t>CERTIFICATE OF INDEPENDENT BID DETERMINATION</w:t>
      </w:r>
    </w:p>
    <w:p w:rsidR="004A6494" w:rsidRPr="00D72948" w:rsidRDefault="004A6494" w:rsidP="004A6494">
      <w:pPr>
        <w:autoSpaceDE w:val="0"/>
        <w:autoSpaceDN w:val="0"/>
        <w:adjustRightInd w:val="0"/>
        <w:spacing w:line="276" w:lineRule="auto"/>
        <w:rPr>
          <w:rFonts w:ascii="Arial Narrow" w:hAnsi="Arial Narrow"/>
          <w:color w:val="000000"/>
          <w:sz w:val="28"/>
          <w:szCs w:val="28"/>
          <w:lang w:val="en-US"/>
        </w:rPr>
      </w:pPr>
    </w:p>
    <w:p w:rsidR="004A6494" w:rsidRPr="00D72948" w:rsidRDefault="004A6494" w:rsidP="004A6494">
      <w:pPr>
        <w:autoSpaceDE w:val="0"/>
        <w:autoSpaceDN w:val="0"/>
        <w:adjustRightInd w:val="0"/>
        <w:spacing w:line="276" w:lineRule="auto"/>
        <w:rPr>
          <w:rFonts w:ascii="Arial Narrow" w:hAnsi="Arial Narrow" w:cs="Arial"/>
          <w:color w:val="000000"/>
          <w:sz w:val="22"/>
          <w:szCs w:val="22"/>
          <w:lang w:val="en-US"/>
        </w:rPr>
      </w:pPr>
      <w:r w:rsidRPr="00D72948">
        <w:rPr>
          <w:rFonts w:ascii="Arial Narrow" w:hAnsi="Arial Narrow" w:cs="Arial"/>
          <w:color w:val="000000"/>
          <w:sz w:val="22"/>
          <w:szCs w:val="22"/>
          <w:lang w:val="en-US"/>
        </w:rPr>
        <w:t>I, the undersigned, in submitting the accompanying bid:  ……………………………………………………………………………………………………………………………………………………..</w:t>
      </w:r>
    </w:p>
    <w:p w:rsidR="004A6494" w:rsidRPr="00D72948" w:rsidRDefault="004A6494" w:rsidP="004A6494">
      <w:pPr>
        <w:autoSpaceDE w:val="0"/>
        <w:autoSpaceDN w:val="0"/>
        <w:adjustRightInd w:val="0"/>
        <w:spacing w:line="276" w:lineRule="auto"/>
        <w:rPr>
          <w:rFonts w:ascii="Arial Narrow" w:hAnsi="Arial Narrow" w:cs="Arial"/>
          <w:i/>
          <w:color w:val="000000"/>
          <w:sz w:val="22"/>
          <w:szCs w:val="22"/>
          <w:lang w:val="en-US"/>
        </w:rPr>
      </w:pPr>
      <w:r w:rsidRPr="00D72948">
        <w:rPr>
          <w:rFonts w:ascii="Arial Narrow" w:hAnsi="Arial Narrow" w:cs="Arial"/>
          <w:i/>
          <w:color w:val="000000"/>
          <w:sz w:val="22"/>
          <w:szCs w:val="22"/>
          <w:lang w:val="en-US"/>
        </w:rPr>
        <w:t>(Bid Number and Description)</w:t>
      </w:r>
    </w:p>
    <w:p w:rsidR="004A6494" w:rsidRPr="00D72948" w:rsidRDefault="004A6494" w:rsidP="004A6494">
      <w:pPr>
        <w:autoSpaceDE w:val="0"/>
        <w:autoSpaceDN w:val="0"/>
        <w:adjustRightInd w:val="0"/>
        <w:spacing w:line="276" w:lineRule="auto"/>
        <w:rPr>
          <w:rFonts w:ascii="Arial Narrow" w:hAnsi="Arial Narrow" w:cs="Arial"/>
          <w:i/>
          <w:color w:val="000000"/>
          <w:sz w:val="22"/>
          <w:szCs w:val="22"/>
          <w:lang w:val="en-US"/>
        </w:rPr>
      </w:pPr>
    </w:p>
    <w:p w:rsidR="004A6494" w:rsidRPr="00D72948" w:rsidRDefault="004A6494" w:rsidP="004A6494">
      <w:pPr>
        <w:autoSpaceDE w:val="0"/>
        <w:autoSpaceDN w:val="0"/>
        <w:adjustRightInd w:val="0"/>
        <w:spacing w:line="276" w:lineRule="auto"/>
        <w:rPr>
          <w:rFonts w:ascii="Arial Narrow" w:hAnsi="Arial Narrow"/>
          <w:color w:val="000000"/>
          <w:sz w:val="22"/>
          <w:szCs w:val="22"/>
          <w:lang w:val="en-US"/>
        </w:rPr>
      </w:pPr>
      <w:r w:rsidRPr="00D72948">
        <w:rPr>
          <w:rFonts w:ascii="Arial Narrow" w:hAnsi="Arial Narrow" w:cs="Arial"/>
          <w:color w:val="000000"/>
          <w:sz w:val="22"/>
          <w:szCs w:val="22"/>
          <w:lang w:val="en-US"/>
        </w:rPr>
        <w:t>in response to the invitation for the bid made by</w:t>
      </w:r>
      <w:r w:rsidRPr="00D72948">
        <w:rPr>
          <w:rFonts w:ascii="Arial Narrow" w:hAnsi="Arial Narrow"/>
          <w:color w:val="000000"/>
          <w:sz w:val="22"/>
          <w:szCs w:val="22"/>
          <w:lang w:val="en-US"/>
        </w:rPr>
        <w:t xml:space="preserve"> </w:t>
      </w:r>
      <w:r w:rsidRPr="00D72948">
        <w:rPr>
          <w:rFonts w:ascii="Arial Narrow" w:hAnsi="Arial Narrow"/>
          <w:b/>
          <w:color w:val="000000"/>
          <w:sz w:val="22"/>
          <w:szCs w:val="22"/>
          <w:lang w:val="en-US"/>
        </w:rPr>
        <w:t>the GPAA</w:t>
      </w:r>
      <w:r w:rsidRPr="00D72948">
        <w:rPr>
          <w:rFonts w:ascii="Arial Narrow" w:hAnsi="Arial Narrow"/>
          <w:color w:val="000000"/>
          <w:sz w:val="22"/>
          <w:szCs w:val="22"/>
          <w:lang w:val="en-US"/>
        </w:rPr>
        <w:t xml:space="preserve"> </w:t>
      </w:r>
      <w:r w:rsidRPr="00D72948">
        <w:rPr>
          <w:rFonts w:ascii="Arial Narrow" w:hAnsi="Arial Narrow" w:cs="Arial"/>
          <w:i/>
          <w:color w:val="000000"/>
          <w:sz w:val="22"/>
          <w:szCs w:val="22"/>
          <w:lang w:val="en-US"/>
        </w:rPr>
        <w:t xml:space="preserve">(Name of Institution) </w:t>
      </w:r>
      <w:r w:rsidRPr="00D72948">
        <w:rPr>
          <w:rFonts w:ascii="Arial Narrow" w:hAnsi="Arial Narrow" w:cs="Arial"/>
          <w:color w:val="000000"/>
          <w:sz w:val="22"/>
          <w:szCs w:val="22"/>
          <w:lang w:val="en-US"/>
        </w:rPr>
        <w:t>do hereby make the following statements that I certify to be true and complete in every respect</w:t>
      </w:r>
      <w:r w:rsidRPr="00D72948">
        <w:rPr>
          <w:rFonts w:ascii="Arial Narrow" w:hAnsi="Arial Narrow"/>
          <w:color w:val="000000"/>
          <w:sz w:val="22"/>
          <w:szCs w:val="22"/>
          <w:lang w:val="en-US"/>
        </w:rPr>
        <w:t>:</w:t>
      </w:r>
    </w:p>
    <w:p w:rsidR="004A6494" w:rsidRPr="00D72948" w:rsidRDefault="004A6494" w:rsidP="004A6494">
      <w:pPr>
        <w:autoSpaceDE w:val="0"/>
        <w:autoSpaceDN w:val="0"/>
        <w:adjustRightInd w:val="0"/>
        <w:spacing w:line="276" w:lineRule="auto"/>
        <w:rPr>
          <w:rFonts w:ascii="Arial Narrow" w:hAnsi="Arial Narrow"/>
          <w:color w:val="000000"/>
          <w:sz w:val="22"/>
          <w:szCs w:val="22"/>
          <w:lang w:val="en-US"/>
        </w:rPr>
      </w:pPr>
    </w:p>
    <w:p w:rsidR="004A6494" w:rsidRPr="00D72948" w:rsidRDefault="004A6494" w:rsidP="004A6494">
      <w:pPr>
        <w:autoSpaceDE w:val="0"/>
        <w:autoSpaceDN w:val="0"/>
        <w:adjustRightInd w:val="0"/>
        <w:spacing w:line="276" w:lineRule="auto"/>
        <w:rPr>
          <w:rFonts w:ascii="Arial Narrow" w:hAnsi="Arial Narrow"/>
          <w:color w:val="000000"/>
          <w:sz w:val="22"/>
          <w:szCs w:val="22"/>
          <w:lang w:val="en-US"/>
        </w:rPr>
      </w:pPr>
      <w:r w:rsidRPr="00D72948">
        <w:rPr>
          <w:rFonts w:ascii="Arial Narrow" w:hAnsi="Arial Narrow" w:cs="Arial"/>
          <w:color w:val="000000"/>
          <w:sz w:val="22"/>
          <w:szCs w:val="22"/>
          <w:lang w:val="en-US"/>
        </w:rPr>
        <w:t>I certify, on behalf of</w:t>
      </w:r>
      <w:r w:rsidRPr="00D72948">
        <w:rPr>
          <w:rFonts w:ascii="Arial Narrow" w:hAnsi="Arial Narrow"/>
          <w:color w:val="000000"/>
          <w:sz w:val="22"/>
          <w:szCs w:val="22"/>
          <w:lang w:val="en-US"/>
        </w:rPr>
        <w:t>: ……………………………………………………………………………………………………………………………</w:t>
      </w:r>
    </w:p>
    <w:p w:rsidR="004A6494" w:rsidRPr="00D72948" w:rsidRDefault="004A6494" w:rsidP="004A6494">
      <w:pPr>
        <w:autoSpaceDE w:val="0"/>
        <w:autoSpaceDN w:val="0"/>
        <w:adjustRightInd w:val="0"/>
        <w:spacing w:line="276" w:lineRule="auto"/>
        <w:rPr>
          <w:rFonts w:ascii="Arial Narrow" w:hAnsi="Arial Narrow" w:cs="Arial"/>
          <w:i/>
          <w:color w:val="000000"/>
          <w:sz w:val="22"/>
          <w:szCs w:val="22"/>
          <w:lang w:val="en-US"/>
        </w:rPr>
      </w:pPr>
      <w:r w:rsidRPr="00D72948">
        <w:rPr>
          <w:rFonts w:ascii="Arial Narrow" w:hAnsi="Arial Narrow" w:cs="Arial"/>
          <w:i/>
          <w:color w:val="000000"/>
          <w:sz w:val="22"/>
          <w:szCs w:val="22"/>
          <w:lang w:val="en-US"/>
        </w:rPr>
        <w:t>(Name of Bidder) that:</w:t>
      </w:r>
    </w:p>
    <w:p w:rsidR="004A6494" w:rsidRPr="00D72948" w:rsidRDefault="004A6494" w:rsidP="004A6494">
      <w:pPr>
        <w:autoSpaceDE w:val="0"/>
        <w:autoSpaceDN w:val="0"/>
        <w:adjustRightInd w:val="0"/>
        <w:spacing w:line="276" w:lineRule="auto"/>
        <w:rPr>
          <w:rFonts w:ascii="Arial Narrow" w:hAnsi="Arial Narrow" w:cs="Arial"/>
          <w:i/>
          <w:color w:val="000000"/>
          <w:sz w:val="22"/>
          <w:szCs w:val="22"/>
          <w:lang w:val="en-US"/>
        </w:rPr>
      </w:pPr>
    </w:p>
    <w:p w:rsidR="004A6494" w:rsidRPr="00D72948" w:rsidRDefault="004A6494" w:rsidP="00A32322">
      <w:pPr>
        <w:pStyle w:val="ListParagraph"/>
        <w:numPr>
          <w:ilvl w:val="0"/>
          <w:numId w:val="30"/>
        </w:numPr>
        <w:autoSpaceDE w:val="0"/>
        <w:autoSpaceDN w:val="0"/>
        <w:adjustRightInd w:val="0"/>
        <w:spacing w:line="276" w:lineRule="auto"/>
        <w:ind w:left="567" w:hanging="567"/>
        <w:jc w:val="both"/>
        <w:rPr>
          <w:rFonts w:ascii="Arial Narrow" w:hAnsi="Arial Narrow" w:cs="Arial"/>
          <w:color w:val="000000"/>
          <w:lang w:val="en-US"/>
        </w:rPr>
      </w:pPr>
      <w:r w:rsidRPr="00D72948">
        <w:rPr>
          <w:rFonts w:ascii="Arial Narrow" w:hAnsi="Arial Narrow" w:cs="Arial"/>
          <w:color w:val="000000"/>
          <w:lang w:val="en-US"/>
        </w:rPr>
        <w:t>I have read and I understand the contents of this Certificate;</w:t>
      </w:r>
    </w:p>
    <w:p w:rsidR="004A6494" w:rsidRPr="00D72948" w:rsidRDefault="004A6494" w:rsidP="004A6494">
      <w:pPr>
        <w:pStyle w:val="ListParagraph"/>
        <w:autoSpaceDE w:val="0"/>
        <w:autoSpaceDN w:val="0"/>
        <w:adjustRightInd w:val="0"/>
        <w:spacing w:line="276" w:lineRule="auto"/>
        <w:ind w:left="567"/>
        <w:jc w:val="both"/>
        <w:rPr>
          <w:rFonts w:ascii="Arial Narrow" w:hAnsi="Arial Narrow" w:cs="Arial"/>
          <w:color w:val="000000"/>
          <w:lang w:val="en-US"/>
        </w:rPr>
      </w:pPr>
    </w:p>
    <w:p w:rsidR="004A6494" w:rsidRPr="00D72948" w:rsidRDefault="004A6494" w:rsidP="00A32322">
      <w:pPr>
        <w:pStyle w:val="ListParagraph"/>
        <w:numPr>
          <w:ilvl w:val="0"/>
          <w:numId w:val="30"/>
        </w:numPr>
        <w:autoSpaceDE w:val="0"/>
        <w:autoSpaceDN w:val="0"/>
        <w:adjustRightInd w:val="0"/>
        <w:spacing w:line="276" w:lineRule="auto"/>
        <w:ind w:left="567" w:hanging="567"/>
        <w:jc w:val="both"/>
        <w:rPr>
          <w:rFonts w:ascii="Arial Narrow" w:hAnsi="Arial Narrow" w:cs="Arial"/>
          <w:color w:val="000000"/>
          <w:lang w:val="en-US"/>
        </w:rPr>
      </w:pPr>
      <w:r w:rsidRPr="00D72948">
        <w:rPr>
          <w:rFonts w:ascii="Arial Narrow" w:hAnsi="Arial Narrow" w:cs="Arial"/>
          <w:color w:val="000000"/>
          <w:lang w:val="en-US"/>
        </w:rPr>
        <w:t>I understand that the accompanying bid will be disqualified if this Certificate is found not to be true and complete in every respect;</w:t>
      </w:r>
    </w:p>
    <w:p w:rsidR="004A6494" w:rsidRPr="00D72948" w:rsidRDefault="004A6494" w:rsidP="004A6494">
      <w:pPr>
        <w:pStyle w:val="ListParagraph"/>
        <w:autoSpaceDE w:val="0"/>
        <w:autoSpaceDN w:val="0"/>
        <w:adjustRightInd w:val="0"/>
        <w:spacing w:line="276" w:lineRule="auto"/>
        <w:ind w:left="0"/>
        <w:jc w:val="both"/>
        <w:rPr>
          <w:rFonts w:ascii="Arial Narrow" w:hAnsi="Arial Narrow" w:cs="Arial"/>
          <w:color w:val="000000"/>
          <w:lang w:val="en-US"/>
        </w:rPr>
      </w:pPr>
    </w:p>
    <w:p w:rsidR="004A6494" w:rsidRPr="00D72948" w:rsidRDefault="004A6494" w:rsidP="00A32322">
      <w:pPr>
        <w:pStyle w:val="ListParagraph"/>
        <w:numPr>
          <w:ilvl w:val="0"/>
          <w:numId w:val="30"/>
        </w:numPr>
        <w:autoSpaceDE w:val="0"/>
        <w:autoSpaceDN w:val="0"/>
        <w:adjustRightInd w:val="0"/>
        <w:spacing w:line="276" w:lineRule="auto"/>
        <w:ind w:left="567" w:hanging="567"/>
        <w:jc w:val="both"/>
        <w:rPr>
          <w:rFonts w:ascii="Arial Narrow" w:hAnsi="Arial Narrow" w:cs="Arial"/>
          <w:color w:val="000000"/>
          <w:lang w:val="en-US"/>
        </w:rPr>
      </w:pPr>
      <w:r w:rsidRPr="00D72948">
        <w:rPr>
          <w:rFonts w:ascii="Arial Narrow" w:hAnsi="Arial Narrow" w:cs="Arial"/>
          <w:color w:val="000000"/>
          <w:lang w:val="en-US"/>
        </w:rPr>
        <w:t xml:space="preserve">I am </w:t>
      </w:r>
      <w:proofErr w:type="spellStart"/>
      <w:r w:rsidRPr="00D72948">
        <w:rPr>
          <w:rFonts w:ascii="Arial Narrow" w:hAnsi="Arial Narrow" w:cs="Arial"/>
          <w:color w:val="000000"/>
          <w:lang w:val="en-US"/>
        </w:rPr>
        <w:t>authorised</w:t>
      </w:r>
      <w:proofErr w:type="spellEnd"/>
      <w:r w:rsidRPr="00D72948">
        <w:rPr>
          <w:rFonts w:ascii="Arial Narrow" w:hAnsi="Arial Narrow" w:cs="Arial"/>
          <w:color w:val="000000"/>
          <w:lang w:val="en-US"/>
        </w:rPr>
        <w:t xml:space="preserve"> by the bidder to sign this Certificate, and to submit the accompanying bid, on behalf of the bidder;</w:t>
      </w:r>
    </w:p>
    <w:p w:rsidR="004A6494" w:rsidRPr="00D72948" w:rsidRDefault="004A6494" w:rsidP="004A6494">
      <w:pPr>
        <w:pStyle w:val="ListParagraph"/>
        <w:autoSpaceDE w:val="0"/>
        <w:autoSpaceDN w:val="0"/>
        <w:adjustRightInd w:val="0"/>
        <w:spacing w:line="276" w:lineRule="auto"/>
        <w:ind w:left="0"/>
        <w:jc w:val="both"/>
        <w:rPr>
          <w:rFonts w:ascii="Arial Narrow" w:hAnsi="Arial Narrow" w:cs="Arial"/>
          <w:color w:val="000000"/>
          <w:lang w:val="en-US"/>
        </w:rPr>
      </w:pPr>
    </w:p>
    <w:p w:rsidR="004A6494" w:rsidRPr="00D72948" w:rsidRDefault="004A6494" w:rsidP="00A32322">
      <w:pPr>
        <w:pStyle w:val="ListParagraph"/>
        <w:numPr>
          <w:ilvl w:val="0"/>
          <w:numId w:val="30"/>
        </w:numPr>
        <w:autoSpaceDE w:val="0"/>
        <w:autoSpaceDN w:val="0"/>
        <w:adjustRightInd w:val="0"/>
        <w:spacing w:line="276" w:lineRule="auto"/>
        <w:ind w:left="567" w:hanging="567"/>
        <w:jc w:val="both"/>
        <w:rPr>
          <w:rFonts w:ascii="Arial Narrow" w:hAnsi="Arial Narrow" w:cs="Arial"/>
          <w:color w:val="000000"/>
          <w:lang w:val="en-US"/>
        </w:rPr>
      </w:pPr>
      <w:r w:rsidRPr="00D72948">
        <w:rPr>
          <w:rFonts w:ascii="Arial Narrow" w:hAnsi="Arial Narrow" w:cs="Arial"/>
          <w:color w:val="000000"/>
          <w:lang w:val="en-US"/>
        </w:rPr>
        <w:t xml:space="preserve">Each person whose signature appears on the accompanying bid has been </w:t>
      </w:r>
      <w:proofErr w:type="spellStart"/>
      <w:r w:rsidRPr="00D72948">
        <w:rPr>
          <w:rFonts w:ascii="Arial Narrow" w:hAnsi="Arial Narrow" w:cs="Arial"/>
          <w:color w:val="000000"/>
          <w:lang w:val="en-US"/>
        </w:rPr>
        <w:t>authorised</w:t>
      </w:r>
      <w:proofErr w:type="spellEnd"/>
      <w:r w:rsidRPr="00D72948">
        <w:rPr>
          <w:rFonts w:ascii="Arial Narrow" w:hAnsi="Arial Narrow" w:cs="Arial"/>
          <w:color w:val="000000"/>
          <w:lang w:val="en-US"/>
        </w:rPr>
        <w:t xml:space="preserve"> by the bidder to determine the terms of, and to sign the bid, on behalf of the bidder;</w:t>
      </w:r>
    </w:p>
    <w:p w:rsidR="004A6494" w:rsidRPr="00D72948" w:rsidRDefault="004A6494" w:rsidP="004A6494">
      <w:pPr>
        <w:pStyle w:val="ListParagraph"/>
        <w:autoSpaceDE w:val="0"/>
        <w:autoSpaceDN w:val="0"/>
        <w:adjustRightInd w:val="0"/>
        <w:spacing w:line="276" w:lineRule="auto"/>
        <w:ind w:left="567"/>
        <w:jc w:val="both"/>
        <w:rPr>
          <w:rFonts w:ascii="Arial Narrow" w:hAnsi="Arial Narrow" w:cs="Arial"/>
          <w:color w:val="000000"/>
          <w:lang w:val="en-US"/>
        </w:rPr>
      </w:pPr>
    </w:p>
    <w:p w:rsidR="004A6494" w:rsidRPr="00D72948" w:rsidRDefault="004A6494" w:rsidP="00A32322">
      <w:pPr>
        <w:pStyle w:val="ListParagraph"/>
        <w:numPr>
          <w:ilvl w:val="0"/>
          <w:numId w:val="30"/>
        </w:numPr>
        <w:autoSpaceDE w:val="0"/>
        <w:autoSpaceDN w:val="0"/>
        <w:adjustRightInd w:val="0"/>
        <w:spacing w:line="276" w:lineRule="auto"/>
        <w:ind w:left="567" w:hanging="567"/>
        <w:jc w:val="both"/>
        <w:rPr>
          <w:rFonts w:ascii="Arial Narrow" w:hAnsi="Arial Narrow" w:cs="Arial"/>
          <w:color w:val="000000"/>
          <w:lang w:val="en-US"/>
        </w:rPr>
      </w:pPr>
      <w:r w:rsidRPr="00D72948">
        <w:rPr>
          <w:rFonts w:ascii="Arial Narrow" w:hAnsi="Arial Narrow" w:cs="Arial"/>
          <w:color w:val="000000"/>
          <w:lang w:val="en-US"/>
        </w:rPr>
        <w:t xml:space="preserve">For the purposes of this Certificate and the accompanying bid, I understand that the word “competitor” shall include any individual or </w:t>
      </w:r>
      <w:proofErr w:type="spellStart"/>
      <w:r w:rsidRPr="00D72948">
        <w:rPr>
          <w:rFonts w:ascii="Arial Narrow" w:hAnsi="Arial Narrow" w:cs="Arial"/>
          <w:color w:val="000000"/>
          <w:lang w:val="en-US"/>
        </w:rPr>
        <w:t>organisation</w:t>
      </w:r>
      <w:proofErr w:type="spellEnd"/>
      <w:r w:rsidRPr="00D72948">
        <w:rPr>
          <w:rFonts w:ascii="Arial Narrow" w:hAnsi="Arial Narrow" w:cs="Arial"/>
          <w:color w:val="000000"/>
          <w:lang w:val="en-US"/>
        </w:rPr>
        <w:t>, other than the bidder, whether or not affiliated with the bidder, who:</w:t>
      </w:r>
    </w:p>
    <w:p w:rsidR="004A6494" w:rsidRPr="00D72948" w:rsidRDefault="004A6494" w:rsidP="00A32322">
      <w:pPr>
        <w:pStyle w:val="ListParagraph"/>
        <w:numPr>
          <w:ilvl w:val="0"/>
          <w:numId w:val="40"/>
        </w:numPr>
        <w:autoSpaceDE w:val="0"/>
        <w:autoSpaceDN w:val="0"/>
        <w:adjustRightInd w:val="0"/>
        <w:spacing w:line="276" w:lineRule="auto"/>
        <w:ind w:left="1134" w:hanging="567"/>
        <w:contextualSpacing w:val="0"/>
        <w:jc w:val="both"/>
        <w:rPr>
          <w:rFonts w:ascii="Arial Narrow" w:hAnsi="Arial Narrow" w:cs="Arial"/>
          <w:color w:val="000000"/>
          <w:lang w:val="en-US"/>
        </w:rPr>
      </w:pPr>
      <w:r w:rsidRPr="00D72948">
        <w:rPr>
          <w:rFonts w:ascii="Arial Narrow" w:hAnsi="Arial Narrow" w:cs="Arial"/>
          <w:color w:val="000000"/>
          <w:lang w:val="en-US"/>
        </w:rPr>
        <w:t>has been requested to submit a bid in response to this bid invitation;</w:t>
      </w:r>
    </w:p>
    <w:p w:rsidR="004A6494" w:rsidRPr="00D72948" w:rsidRDefault="004A6494" w:rsidP="004A6494">
      <w:pPr>
        <w:pStyle w:val="ListParagraph"/>
        <w:autoSpaceDE w:val="0"/>
        <w:autoSpaceDN w:val="0"/>
        <w:adjustRightInd w:val="0"/>
        <w:spacing w:line="276" w:lineRule="auto"/>
        <w:ind w:left="1134" w:hanging="567"/>
        <w:jc w:val="both"/>
        <w:rPr>
          <w:rFonts w:ascii="Arial Narrow" w:hAnsi="Arial Narrow" w:cs="Arial"/>
          <w:color w:val="000000"/>
          <w:lang w:val="en-US"/>
        </w:rPr>
      </w:pPr>
      <w:r w:rsidRPr="00D72948">
        <w:rPr>
          <w:rFonts w:ascii="Arial Narrow" w:hAnsi="Arial Narrow" w:cs="Arial"/>
          <w:color w:val="000000"/>
          <w:lang w:val="en-US"/>
        </w:rPr>
        <w:t xml:space="preserve">(b) </w:t>
      </w:r>
      <w:r w:rsidRPr="00D72948">
        <w:rPr>
          <w:rFonts w:ascii="Arial Narrow" w:hAnsi="Arial Narrow" w:cs="Arial"/>
          <w:color w:val="000000"/>
          <w:lang w:val="en-US"/>
        </w:rPr>
        <w:tab/>
        <w:t>could potentially submit a bid in response to this bid invitation, based on their qualifications, abilities or experience;  and</w:t>
      </w:r>
    </w:p>
    <w:p w:rsidR="004A6494" w:rsidRPr="00D72948" w:rsidRDefault="004A6494" w:rsidP="004A6494">
      <w:pPr>
        <w:pStyle w:val="ListParagraph"/>
        <w:autoSpaceDE w:val="0"/>
        <w:autoSpaceDN w:val="0"/>
        <w:adjustRightInd w:val="0"/>
        <w:spacing w:line="276" w:lineRule="auto"/>
        <w:ind w:left="1134" w:hanging="567"/>
        <w:jc w:val="both"/>
        <w:rPr>
          <w:rFonts w:ascii="Arial Narrow" w:hAnsi="Arial Narrow" w:cs="Arial"/>
          <w:color w:val="000000"/>
          <w:lang w:val="en-US"/>
        </w:rPr>
      </w:pPr>
      <w:r w:rsidRPr="00D72948">
        <w:rPr>
          <w:rFonts w:ascii="Arial Narrow" w:hAnsi="Arial Narrow" w:cs="Arial"/>
          <w:color w:val="000000"/>
          <w:lang w:val="en-US"/>
        </w:rPr>
        <w:t>(c)</w:t>
      </w:r>
      <w:r w:rsidRPr="00D72948">
        <w:rPr>
          <w:rFonts w:ascii="Arial Narrow" w:hAnsi="Arial Narrow" w:cs="Arial"/>
          <w:color w:val="000000"/>
          <w:lang w:val="en-US"/>
        </w:rPr>
        <w:tab/>
        <w:t>provides the same goods and services as the bidder and/or is in the same line of business as the bidder.</w:t>
      </w:r>
    </w:p>
    <w:p w:rsidR="004A6494" w:rsidRPr="00D72948" w:rsidDel="00EA059A" w:rsidRDefault="004A6494" w:rsidP="004A6494">
      <w:pPr>
        <w:pStyle w:val="ListParagraph"/>
        <w:autoSpaceDE w:val="0"/>
        <w:autoSpaceDN w:val="0"/>
        <w:adjustRightInd w:val="0"/>
        <w:spacing w:line="276" w:lineRule="auto"/>
        <w:ind w:left="1134" w:hanging="567"/>
        <w:jc w:val="both"/>
        <w:rPr>
          <w:rFonts w:ascii="Arial Narrow" w:hAnsi="Arial Narrow" w:cs="Arial"/>
          <w:color w:val="000000"/>
          <w:lang w:val="en-US"/>
        </w:rPr>
      </w:pPr>
    </w:p>
    <w:p w:rsidR="004A6494" w:rsidRPr="00D72948" w:rsidRDefault="004A6494" w:rsidP="00A32322">
      <w:pPr>
        <w:pStyle w:val="ListParagraph"/>
        <w:numPr>
          <w:ilvl w:val="0"/>
          <w:numId w:val="30"/>
        </w:numPr>
        <w:autoSpaceDE w:val="0"/>
        <w:autoSpaceDN w:val="0"/>
        <w:adjustRightInd w:val="0"/>
        <w:spacing w:line="276" w:lineRule="auto"/>
        <w:ind w:left="567" w:hanging="567"/>
        <w:jc w:val="both"/>
        <w:rPr>
          <w:rFonts w:ascii="Arial Narrow" w:eastAsia="MS Mincho" w:hAnsi="Arial Narrow" w:cs="Arial"/>
          <w:color w:val="000000"/>
          <w:lang w:val="en-US"/>
        </w:rPr>
      </w:pPr>
      <w:r w:rsidRPr="00D72948">
        <w:rPr>
          <w:rFonts w:ascii="Arial Narrow" w:hAnsi="Arial Narrow" w:cs="Arial"/>
          <w:color w:val="000000"/>
          <w:lang w:val="en-US"/>
        </w:rPr>
        <w:t>The bidder has arrived at the accompanying bid independently from, and without consultation, communication, agreement or arrangement with any competitor.</w:t>
      </w:r>
      <w:r w:rsidRPr="00D72948" w:rsidDel="00A72716">
        <w:rPr>
          <w:rFonts w:ascii="Arial Narrow" w:eastAsia="MS Mincho" w:hAnsi="Arial Narrow" w:cs="Arial"/>
          <w:color w:val="000000"/>
          <w:lang w:val="en-US"/>
        </w:rPr>
        <w:t xml:space="preserve"> </w:t>
      </w:r>
      <w:r w:rsidRPr="00D72948">
        <w:rPr>
          <w:rFonts w:ascii="Arial Narrow" w:eastAsia="MS Mincho" w:hAnsi="Arial Narrow" w:cs="Arial"/>
          <w:color w:val="000000"/>
          <w:lang w:val="en-US"/>
        </w:rPr>
        <w:t xml:space="preserve"> However communication between partners in a joint venture or consortium</w:t>
      </w:r>
      <w:r w:rsidRPr="00D72948">
        <w:rPr>
          <w:rFonts w:ascii="Arial Narrow" w:eastAsia="Arial Unicode MS" w:hAnsi="Arial Narrow" w:cs="Arial Unicode MS"/>
          <w:color w:val="000000"/>
          <w:lang w:val="en-US"/>
        </w:rPr>
        <w:t>³</w:t>
      </w:r>
      <w:r w:rsidRPr="00D72948">
        <w:rPr>
          <w:rFonts w:ascii="Arial Narrow" w:eastAsia="MS Mincho" w:hAnsi="Arial Narrow" w:cs="Arial"/>
          <w:color w:val="000000"/>
          <w:lang w:val="en-US"/>
        </w:rPr>
        <w:t xml:space="preserve"> will not be construed as collusive bidding.</w:t>
      </w:r>
    </w:p>
    <w:p w:rsidR="004A6494" w:rsidRPr="00D72948" w:rsidRDefault="004A6494" w:rsidP="004A6494">
      <w:pPr>
        <w:pStyle w:val="ListParagraph"/>
        <w:autoSpaceDE w:val="0"/>
        <w:autoSpaceDN w:val="0"/>
        <w:adjustRightInd w:val="0"/>
        <w:spacing w:line="276" w:lineRule="auto"/>
        <w:ind w:left="567"/>
        <w:jc w:val="both"/>
        <w:rPr>
          <w:rFonts w:ascii="Arial Narrow" w:eastAsia="MS Mincho" w:hAnsi="Arial Narrow" w:cs="Arial"/>
          <w:color w:val="000000"/>
          <w:lang w:val="en-US"/>
        </w:rPr>
      </w:pPr>
    </w:p>
    <w:p w:rsidR="004A6494" w:rsidRPr="00D72948" w:rsidRDefault="004A6494" w:rsidP="00A32322">
      <w:pPr>
        <w:pStyle w:val="ListParagraph"/>
        <w:numPr>
          <w:ilvl w:val="0"/>
          <w:numId w:val="30"/>
        </w:numPr>
        <w:autoSpaceDE w:val="0"/>
        <w:autoSpaceDN w:val="0"/>
        <w:adjustRightInd w:val="0"/>
        <w:spacing w:line="276" w:lineRule="auto"/>
        <w:ind w:left="567" w:hanging="567"/>
        <w:jc w:val="both"/>
        <w:rPr>
          <w:rFonts w:ascii="Arial Narrow" w:hAnsi="Arial Narrow" w:cs="Arial"/>
          <w:color w:val="000000"/>
          <w:lang w:val="en-US"/>
        </w:rPr>
      </w:pPr>
      <w:r w:rsidRPr="00D72948">
        <w:rPr>
          <w:rFonts w:ascii="Arial Narrow" w:hAnsi="Arial Narrow" w:cs="Arial"/>
          <w:b/>
          <w:bCs/>
          <w:color w:val="FFFFFF"/>
          <w:lang w:val="en-US"/>
        </w:rPr>
        <w:t xml:space="preserve"> </w:t>
      </w:r>
      <w:r w:rsidRPr="00D72948">
        <w:rPr>
          <w:rFonts w:ascii="Arial Narrow" w:hAnsi="Arial Narrow" w:cs="Arial"/>
          <w:color w:val="000000"/>
          <w:lang w:val="en-US"/>
        </w:rPr>
        <w:t>In particular, without limiting the generality of paragraphs 6 above, there has been no consultation, communication, agreement or arrangement with any competitor regarding:</w:t>
      </w:r>
    </w:p>
    <w:p w:rsidR="004A6494" w:rsidRPr="00D72948" w:rsidRDefault="004A6494" w:rsidP="004A6494">
      <w:pPr>
        <w:pStyle w:val="ListParagraph"/>
        <w:autoSpaceDE w:val="0"/>
        <w:autoSpaceDN w:val="0"/>
        <w:adjustRightInd w:val="0"/>
        <w:spacing w:line="276" w:lineRule="auto"/>
        <w:ind w:left="0"/>
        <w:jc w:val="both"/>
        <w:rPr>
          <w:rFonts w:ascii="Arial Narrow" w:hAnsi="Arial Narrow" w:cs="Arial"/>
          <w:color w:val="000000"/>
          <w:lang w:val="en-US"/>
        </w:rPr>
      </w:pPr>
    </w:p>
    <w:p w:rsidR="004A6494" w:rsidRPr="00D72948" w:rsidRDefault="004A6494" w:rsidP="00A32322">
      <w:pPr>
        <w:pStyle w:val="ListParagraph"/>
        <w:numPr>
          <w:ilvl w:val="0"/>
          <w:numId w:val="31"/>
        </w:numPr>
        <w:autoSpaceDE w:val="0"/>
        <w:autoSpaceDN w:val="0"/>
        <w:adjustRightInd w:val="0"/>
        <w:spacing w:line="276" w:lineRule="auto"/>
        <w:ind w:left="1134" w:hanging="567"/>
        <w:jc w:val="both"/>
        <w:rPr>
          <w:rFonts w:ascii="Arial Narrow" w:hAnsi="Arial Narrow" w:cs="Arial"/>
          <w:color w:val="000000"/>
          <w:lang w:val="en-US"/>
        </w:rPr>
      </w:pPr>
      <w:r w:rsidRPr="00D72948">
        <w:rPr>
          <w:rFonts w:ascii="Arial Narrow" w:hAnsi="Arial Narrow" w:cs="Arial"/>
          <w:color w:val="000000"/>
          <w:lang w:val="en-US"/>
        </w:rPr>
        <w:t xml:space="preserve">prices; </w:t>
      </w:r>
    </w:p>
    <w:p w:rsidR="004A6494" w:rsidRPr="00D72948" w:rsidRDefault="004A6494" w:rsidP="00A32322">
      <w:pPr>
        <w:pStyle w:val="ListParagraph"/>
        <w:numPr>
          <w:ilvl w:val="0"/>
          <w:numId w:val="31"/>
        </w:numPr>
        <w:autoSpaceDE w:val="0"/>
        <w:autoSpaceDN w:val="0"/>
        <w:adjustRightInd w:val="0"/>
        <w:spacing w:line="276" w:lineRule="auto"/>
        <w:ind w:left="1134" w:hanging="567"/>
        <w:jc w:val="both"/>
        <w:rPr>
          <w:rFonts w:ascii="Arial Narrow" w:hAnsi="Arial Narrow" w:cs="Arial"/>
          <w:color w:val="000000"/>
          <w:lang w:val="en-US"/>
        </w:rPr>
      </w:pPr>
      <w:r w:rsidRPr="00D72948">
        <w:rPr>
          <w:rFonts w:ascii="Arial Narrow" w:hAnsi="Arial Narrow" w:cs="Arial"/>
          <w:color w:val="000000"/>
          <w:lang w:val="en-US"/>
        </w:rPr>
        <w:t xml:space="preserve">geographical area where product or service will be rendered (market allocation);  </w:t>
      </w:r>
    </w:p>
    <w:p w:rsidR="004A6494" w:rsidRPr="00D72948" w:rsidRDefault="004A6494" w:rsidP="004A6494">
      <w:pPr>
        <w:pStyle w:val="ListParagraph"/>
        <w:autoSpaceDE w:val="0"/>
        <w:autoSpaceDN w:val="0"/>
        <w:adjustRightInd w:val="0"/>
        <w:spacing w:line="276" w:lineRule="auto"/>
        <w:ind w:left="1134" w:hanging="567"/>
        <w:jc w:val="both"/>
        <w:rPr>
          <w:rFonts w:ascii="Arial Narrow" w:hAnsi="Arial Narrow" w:cs="Arial"/>
          <w:color w:val="000000"/>
          <w:lang w:val="en-US"/>
        </w:rPr>
      </w:pPr>
      <w:r w:rsidRPr="00D72948">
        <w:rPr>
          <w:rFonts w:ascii="Arial Narrow" w:hAnsi="Arial Narrow" w:cs="Arial"/>
          <w:color w:val="000000"/>
          <w:lang w:val="en-US"/>
        </w:rPr>
        <w:t>(c)</w:t>
      </w:r>
      <w:r w:rsidRPr="00D72948">
        <w:rPr>
          <w:rFonts w:ascii="Arial Narrow" w:hAnsi="Arial Narrow" w:cs="Arial"/>
          <w:color w:val="000000"/>
          <w:lang w:val="en-US"/>
        </w:rPr>
        <w:tab/>
        <w:t>methods, factors or formulas used to calculate prices;</w:t>
      </w:r>
    </w:p>
    <w:p w:rsidR="004A6494" w:rsidRPr="00D72948" w:rsidRDefault="004A6494" w:rsidP="004A6494">
      <w:pPr>
        <w:pStyle w:val="ListParagraph"/>
        <w:autoSpaceDE w:val="0"/>
        <w:autoSpaceDN w:val="0"/>
        <w:adjustRightInd w:val="0"/>
        <w:spacing w:line="276" w:lineRule="auto"/>
        <w:ind w:left="1134" w:hanging="567"/>
        <w:jc w:val="both"/>
        <w:rPr>
          <w:rFonts w:ascii="Arial Narrow" w:hAnsi="Arial Narrow" w:cs="Arial"/>
          <w:color w:val="000000"/>
          <w:lang w:val="en-US"/>
        </w:rPr>
      </w:pPr>
      <w:r w:rsidRPr="00D72948">
        <w:rPr>
          <w:rFonts w:ascii="Arial Narrow" w:hAnsi="Arial Narrow" w:cs="Arial"/>
          <w:color w:val="000000"/>
          <w:lang w:val="en-US"/>
        </w:rPr>
        <w:t>(d)</w:t>
      </w:r>
      <w:r w:rsidRPr="00D72948">
        <w:rPr>
          <w:rFonts w:ascii="Arial Narrow" w:hAnsi="Arial Narrow" w:cs="Arial"/>
          <w:color w:val="000000"/>
          <w:lang w:val="en-US"/>
        </w:rPr>
        <w:tab/>
        <w:t xml:space="preserve">the intention or decision to submit or not to submit, a bid; </w:t>
      </w:r>
    </w:p>
    <w:p w:rsidR="004A6494" w:rsidRPr="00D72948" w:rsidRDefault="004A6494" w:rsidP="004A6494">
      <w:pPr>
        <w:pStyle w:val="ListParagraph"/>
        <w:autoSpaceDE w:val="0"/>
        <w:autoSpaceDN w:val="0"/>
        <w:adjustRightInd w:val="0"/>
        <w:spacing w:line="276" w:lineRule="auto"/>
        <w:ind w:left="1134" w:hanging="567"/>
        <w:jc w:val="both"/>
        <w:rPr>
          <w:rFonts w:ascii="Arial Narrow" w:hAnsi="Arial Narrow" w:cs="Arial"/>
          <w:color w:val="000000"/>
          <w:lang w:val="en-US"/>
        </w:rPr>
      </w:pPr>
      <w:r w:rsidRPr="00D72948">
        <w:rPr>
          <w:rFonts w:ascii="Arial Narrow" w:hAnsi="Arial Narrow" w:cs="Arial"/>
          <w:color w:val="000000"/>
          <w:lang w:val="en-US"/>
        </w:rPr>
        <w:t>(e)</w:t>
      </w:r>
      <w:r w:rsidRPr="00D72948">
        <w:rPr>
          <w:rFonts w:ascii="Arial Narrow" w:hAnsi="Arial Narrow" w:cs="Arial"/>
          <w:color w:val="000000"/>
          <w:lang w:val="en-US"/>
        </w:rPr>
        <w:tab/>
        <w:t>the submission of a bid which does not meet the specifications and conditions of the bid;  or</w:t>
      </w:r>
    </w:p>
    <w:p w:rsidR="004A6494" w:rsidRPr="00D72948" w:rsidRDefault="004A6494" w:rsidP="004A6494">
      <w:pPr>
        <w:pStyle w:val="ListParagraph"/>
        <w:autoSpaceDE w:val="0"/>
        <w:autoSpaceDN w:val="0"/>
        <w:adjustRightInd w:val="0"/>
        <w:spacing w:line="276" w:lineRule="auto"/>
        <w:ind w:left="1134" w:hanging="567"/>
        <w:jc w:val="both"/>
        <w:rPr>
          <w:rFonts w:ascii="Arial Narrow" w:hAnsi="Arial Narrow" w:cs="Arial"/>
          <w:color w:val="000000"/>
          <w:lang w:val="en-US"/>
        </w:rPr>
      </w:pPr>
      <w:r w:rsidRPr="00D72948">
        <w:rPr>
          <w:rFonts w:ascii="Arial Narrow" w:hAnsi="Arial Narrow" w:cs="Arial"/>
          <w:color w:val="000000"/>
          <w:lang w:val="en-US"/>
        </w:rPr>
        <w:t>(f)</w:t>
      </w:r>
      <w:r w:rsidRPr="00D72948">
        <w:rPr>
          <w:rFonts w:ascii="Arial Narrow" w:hAnsi="Arial Narrow" w:cs="Arial"/>
          <w:color w:val="000000"/>
          <w:lang w:val="en-US"/>
        </w:rPr>
        <w:tab/>
        <w:t>bidding with the intention not to win the bid.</w:t>
      </w:r>
    </w:p>
    <w:p w:rsidR="004A6494" w:rsidRPr="00D72948" w:rsidRDefault="004A6494" w:rsidP="004A6494">
      <w:pPr>
        <w:pStyle w:val="ListParagraph"/>
        <w:autoSpaceDE w:val="0"/>
        <w:autoSpaceDN w:val="0"/>
        <w:adjustRightInd w:val="0"/>
        <w:spacing w:line="276" w:lineRule="auto"/>
        <w:ind w:left="0"/>
        <w:jc w:val="both"/>
        <w:rPr>
          <w:rFonts w:ascii="Arial Narrow" w:hAnsi="Arial Narrow" w:cs="Arial"/>
          <w:color w:val="000000"/>
          <w:lang w:val="en-US"/>
        </w:rPr>
      </w:pPr>
    </w:p>
    <w:p w:rsidR="004A6494" w:rsidRPr="00D72948" w:rsidRDefault="004A6494" w:rsidP="00A32322">
      <w:pPr>
        <w:pStyle w:val="ListParagraph"/>
        <w:numPr>
          <w:ilvl w:val="0"/>
          <w:numId w:val="30"/>
        </w:numPr>
        <w:autoSpaceDE w:val="0"/>
        <w:autoSpaceDN w:val="0"/>
        <w:adjustRightInd w:val="0"/>
        <w:spacing w:line="276" w:lineRule="auto"/>
        <w:ind w:left="567" w:hanging="567"/>
        <w:jc w:val="both"/>
        <w:rPr>
          <w:rFonts w:ascii="Arial Narrow" w:hAnsi="Arial Narrow" w:cs="Arial"/>
          <w:color w:val="000000"/>
          <w:lang w:val="en-US"/>
        </w:rPr>
      </w:pPr>
      <w:r w:rsidRPr="00D72948">
        <w:rPr>
          <w:rFonts w:ascii="Arial Narrow" w:hAnsi="Arial Narrow" w:cs="Arial"/>
          <w:color w:val="00000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4A6494" w:rsidRPr="00D72948" w:rsidRDefault="004A6494" w:rsidP="004A6494">
      <w:pPr>
        <w:pStyle w:val="ListParagraph"/>
        <w:autoSpaceDE w:val="0"/>
        <w:autoSpaceDN w:val="0"/>
        <w:adjustRightInd w:val="0"/>
        <w:spacing w:line="276" w:lineRule="auto"/>
        <w:ind w:left="567" w:hanging="567"/>
        <w:jc w:val="both"/>
        <w:rPr>
          <w:rFonts w:ascii="Arial Narrow" w:hAnsi="Arial Narrow" w:cs="Arial"/>
          <w:color w:val="000000"/>
          <w:lang w:val="en-US"/>
        </w:rPr>
      </w:pPr>
    </w:p>
    <w:p w:rsidR="004A6494" w:rsidRPr="00D72948" w:rsidRDefault="004A6494" w:rsidP="00A32322">
      <w:pPr>
        <w:pStyle w:val="ListParagraph"/>
        <w:numPr>
          <w:ilvl w:val="0"/>
          <w:numId w:val="30"/>
        </w:numPr>
        <w:autoSpaceDE w:val="0"/>
        <w:autoSpaceDN w:val="0"/>
        <w:adjustRightInd w:val="0"/>
        <w:spacing w:line="276" w:lineRule="auto"/>
        <w:ind w:left="567" w:hanging="567"/>
        <w:jc w:val="both"/>
        <w:rPr>
          <w:rFonts w:ascii="Arial Narrow" w:hAnsi="Arial Narrow" w:cs="Arial"/>
          <w:color w:val="000000"/>
          <w:lang w:val="en-US"/>
        </w:rPr>
      </w:pPr>
      <w:r w:rsidRPr="00D72948">
        <w:rPr>
          <w:rFonts w:ascii="Arial Narrow" w:hAnsi="Arial Narrow" w:cs="Arial"/>
          <w:color w:val="000000"/>
          <w:lang w:val="en-US"/>
        </w:rPr>
        <w:t>The terms of the accompanying bid have not been, and will not be, disclosed by the bidder, directly or indirectly, to any competitor, prior to the date and time of the official bid opening or of the awarding of the contract.</w:t>
      </w:r>
    </w:p>
    <w:p w:rsidR="004A6494" w:rsidRPr="00D72948" w:rsidRDefault="004A6494" w:rsidP="004A6494">
      <w:pPr>
        <w:tabs>
          <w:tab w:val="left" w:pos="0"/>
          <w:tab w:val="left" w:pos="900"/>
          <w:tab w:val="left" w:pos="2250"/>
          <w:tab w:val="left" w:pos="5670"/>
          <w:tab w:val="right" w:pos="9752"/>
        </w:tabs>
        <w:spacing w:line="276" w:lineRule="auto"/>
        <w:jc w:val="right"/>
        <w:rPr>
          <w:rFonts w:ascii="Arial Narrow" w:hAnsi="Arial Narrow" w:cs="Arial"/>
          <w:b/>
          <w:sz w:val="28"/>
          <w:szCs w:val="28"/>
          <w:lang w:val="en-US"/>
        </w:rPr>
      </w:pPr>
      <w:r w:rsidRPr="00D72948">
        <w:rPr>
          <w:rFonts w:ascii="Arial Narrow" w:hAnsi="Arial Narrow" w:cs="Arial"/>
          <w:b/>
          <w:sz w:val="28"/>
          <w:szCs w:val="28"/>
          <w:lang w:val="en-US"/>
        </w:rPr>
        <w:lastRenderedPageBreak/>
        <w:t>SBD 9</w:t>
      </w:r>
    </w:p>
    <w:p w:rsidR="004A6494" w:rsidRPr="00D72948" w:rsidRDefault="004A6494" w:rsidP="004A6494">
      <w:pPr>
        <w:pStyle w:val="ListParagraph"/>
        <w:autoSpaceDE w:val="0"/>
        <w:autoSpaceDN w:val="0"/>
        <w:adjustRightInd w:val="0"/>
        <w:spacing w:line="276" w:lineRule="auto"/>
        <w:ind w:left="567" w:hanging="567"/>
        <w:jc w:val="right"/>
        <w:rPr>
          <w:rFonts w:ascii="Arial Narrow" w:hAnsi="Arial Narrow" w:cs="Arial"/>
          <w:b/>
          <w:color w:val="000000"/>
          <w:lang w:val="en-US"/>
        </w:rPr>
      </w:pPr>
    </w:p>
    <w:p w:rsidR="004A6494" w:rsidRPr="00D72948" w:rsidRDefault="004A6494" w:rsidP="00A32322">
      <w:pPr>
        <w:pStyle w:val="ListParagraph"/>
        <w:numPr>
          <w:ilvl w:val="0"/>
          <w:numId w:val="32"/>
        </w:numPr>
        <w:autoSpaceDE w:val="0"/>
        <w:autoSpaceDN w:val="0"/>
        <w:adjustRightInd w:val="0"/>
        <w:spacing w:line="276" w:lineRule="auto"/>
        <w:ind w:left="567" w:hanging="567"/>
        <w:jc w:val="both"/>
        <w:rPr>
          <w:rFonts w:ascii="Arial Narrow" w:hAnsi="Arial Narrow" w:cs="Arial"/>
          <w:color w:val="000000"/>
          <w:lang w:val="en-US"/>
        </w:rPr>
      </w:pPr>
      <w:r w:rsidRPr="00D72948">
        <w:rPr>
          <w:rFonts w:ascii="Arial Narrow" w:hAnsi="Arial Narrow" w:cs="Arial"/>
          <w:color w:val="00000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4A6494" w:rsidRPr="00D72948" w:rsidRDefault="004A6494" w:rsidP="004A6494">
      <w:pPr>
        <w:tabs>
          <w:tab w:val="left" w:pos="0"/>
          <w:tab w:val="left" w:pos="900"/>
          <w:tab w:val="left" w:pos="2250"/>
          <w:tab w:val="left" w:pos="5670"/>
          <w:tab w:val="right" w:pos="9752"/>
        </w:tabs>
        <w:spacing w:line="276" w:lineRule="auto"/>
        <w:jc w:val="right"/>
        <w:rPr>
          <w:rFonts w:ascii="Arial Narrow" w:hAnsi="Arial Narrow" w:cs="Arial"/>
          <w:b/>
          <w:sz w:val="28"/>
          <w:szCs w:val="28"/>
          <w:lang w:val="en-US"/>
        </w:rPr>
      </w:pPr>
    </w:p>
    <w:p w:rsidR="004A6494" w:rsidRPr="00D72948" w:rsidRDefault="004A6494" w:rsidP="004A6494">
      <w:pPr>
        <w:tabs>
          <w:tab w:val="left" w:pos="0"/>
          <w:tab w:val="left" w:pos="900"/>
          <w:tab w:val="left" w:pos="2250"/>
          <w:tab w:val="left" w:pos="5670"/>
          <w:tab w:val="right" w:pos="9752"/>
        </w:tabs>
        <w:spacing w:line="276" w:lineRule="auto"/>
        <w:jc w:val="right"/>
        <w:rPr>
          <w:rFonts w:ascii="Arial Narrow" w:hAnsi="Arial Narrow" w:cs="Arial Narrow"/>
          <w:sz w:val="22"/>
          <w:szCs w:val="22"/>
        </w:rPr>
      </w:pPr>
    </w:p>
    <w:p w:rsidR="004A6494" w:rsidRPr="00D72948" w:rsidRDefault="004A6494" w:rsidP="004A6494">
      <w:pPr>
        <w:tabs>
          <w:tab w:val="left" w:pos="3960"/>
          <w:tab w:val="left" w:pos="5670"/>
          <w:tab w:val="left" w:pos="7020"/>
          <w:tab w:val="right" w:pos="9752"/>
        </w:tabs>
        <w:spacing w:line="276" w:lineRule="auto"/>
        <w:jc w:val="both"/>
        <w:rPr>
          <w:rFonts w:ascii="Arial Narrow" w:hAnsi="Arial Narrow" w:cs="Arial Narrow"/>
          <w:sz w:val="22"/>
          <w:szCs w:val="22"/>
        </w:rPr>
      </w:pPr>
      <w:r w:rsidRPr="00D72948">
        <w:rPr>
          <w:rFonts w:ascii="Arial Narrow" w:hAnsi="Arial Narrow" w:cs="Arial Narrow"/>
          <w:sz w:val="22"/>
          <w:szCs w:val="22"/>
        </w:rPr>
        <w:t>……………………………………………………..</w:t>
      </w:r>
      <w:r w:rsidRPr="00D72948">
        <w:rPr>
          <w:rFonts w:ascii="Arial Narrow" w:hAnsi="Arial Narrow" w:cs="Arial Narrow"/>
          <w:sz w:val="22"/>
          <w:szCs w:val="22"/>
        </w:rPr>
        <w:tab/>
      </w:r>
      <w:r w:rsidRPr="00D72948">
        <w:rPr>
          <w:rFonts w:ascii="Arial Narrow" w:hAnsi="Arial Narrow" w:cs="Arial Narrow"/>
          <w:sz w:val="22"/>
          <w:szCs w:val="22"/>
        </w:rPr>
        <w:tab/>
        <w:t>…………………………………………..…………</w:t>
      </w:r>
    </w:p>
    <w:p w:rsidR="004A6494" w:rsidRPr="00D72948" w:rsidRDefault="004A6494" w:rsidP="004A6494">
      <w:pPr>
        <w:tabs>
          <w:tab w:val="left" w:pos="1080"/>
          <w:tab w:val="left" w:pos="5670"/>
        </w:tabs>
        <w:spacing w:line="276" w:lineRule="auto"/>
        <w:jc w:val="both"/>
        <w:rPr>
          <w:rFonts w:ascii="Arial Narrow" w:hAnsi="Arial Narrow" w:cs="Arial Narrow"/>
          <w:sz w:val="22"/>
          <w:szCs w:val="22"/>
        </w:rPr>
      </w:pPr>
      <w:r w:rsidRPr="00D72948">
        <w:rPr>
          <w:rFonts w:ascii="Arial Narrow" w:hAnsi="Arial Narrow" w:cs="Arial Narrow"/>
          <w:sz w:val="22"/>
          <w:szCs w:val="22"/>
        </w:rPr>
        <w:t>SIGNATURE</w:t>
      </w:r>
      <w:r w:rsidRPr="00D72948">
        <w:rPr>
          <w:rFonts w:ascii="Arial Narrow" w:hAnsi="Arial Narrow" w:cs="Arial Narrow"/>
          <w:sz w:val="22"/>
          <w:szCs w:val="22"/>
        </w:rPr>
        <w:tab/>
      </w:r>
      <w:r w:rsidRPr="00D72948">
        <w:rPr>
          <w:rFonts w:ascii="Arial Narrow" w:hAnsi="Arial Narrow" w:cs="Arial Narrow"/>
          <w:sz w:val="22"/>
          <w:szCs w:val="22"/>
        </w:rPr>
        <w:tab/>
      </w:r>
      <w:r w:rsidRPr="00D72948">
        <w:rPr>
          <w:rFonts w:ascii="Arial Narrow" w:hAnsi="Arial Narrow" w:cs="Arial Narrow"/>
          <w:sz w:val="22"/>
          <w:szCs w:val="22"/>
        </w:rPr>
        <w:tab/>
        <w:t>DATE</w:t>
      </w:r>
    </w:p>
    <w:p w:rsidR="004A6494" w:rsidRPr="00D72948" w:rsidRDefault="004A6494" w:rsidP="004A6494">
      <w:pPr>
        <w:tabs>
          <w:tab w:val="left" w:pos="3960"/>
          <w:tab w:val="left" w:pos="5670"/>
          <w:tab w:val="left" w:pos="7020"/>
          <w:tab w:val="right" w:pos="9752"/>
        </w:tabs>
        <w:spacing w:line="276" w:lineRule="auto"/>
        <w:jc w:val="both"/>
        <w:rPr>
          <w:rFonts w:ascii="Arial Narrow" w:hAnsi="Arial Narrow" w:cs="Arial Narrow"/>
          <w:sz w:val="22"/>
          <w:szCs w:val="22"/>
        </w:rPr>
      </w:pPr>
    </w:p>
    <w:p w:rsidR="004A6494" w:rsidRPr="00D72948" w:rsidRDefault="004A6494" w:rsidP="004A6494">
      <w:pPr>
        <w:tabs>
          <w:tab w:val="left" w:pos="3960"/>
          <w:tab w:val="left" w:pos="5670"/>
          <w:tab w:val="left" w:pos="7020"/>
          <w:tab w:val="right" w:pos="9752"/>
        </w:tabs>
        <w:spacing w:line="276" w:lineRule="auto"/>
        <w:jc w:val="both"/>
        <w:rPr>
          <w:rFonts w:ascii="Arial Narrow" w:hAnsi="Arial Narrow" w:cs="Arial Narrow"/>
          <w:sz w:val="22"/>
          <w:szCs w:val="22"/>
        </w:rPr>
      </w:pPr>
      <w:r w:rsidRPr="00D72948">
        <w:rPr>
          <w:rFonts w:ascii="Arial Narrow" w:hAnsi="Arial Narrow" w:cs="Arial Narrow"/>
          <w:sz w:val="22"/>
          <w:szCs w:val="22"/>
        </w:rPr>
        <w:t>………………………………………………….…</w:t>
      </w:r>
      <w:r w:rsidRPr="00D72948">
        <w:rPr>
          <w:rFonts w:ascii="Arial Narrow" w:hAnsi="Arial Narrow" w:cs="Arial Narrow"/>
          <w:sz w:val="22"/>
          <w:szCs w:val="22"/>
        </w:rPr>
        <w:tab/>
      </w:r>
      <w:r w:rsidRPr="00D72948">
        <w:rPr>
          <w:rFonts w:ascii="Arial Narrow" w:hAnsi="Arial Narrow" w:cs="Arial Narrow"/>
          <w:sz w:val="22"/>
          <w:szCs w:val="22"/>
        </w:rPr>
        <w:tab/>
        <w:t>……………………………………………………..</w:t>
      </w:r>
    </w:p>
    <w:p w:rsidR="004A6494" w:rsidRPr="00D72948" w:rsidRDefault="004A6494" w:rsidP="004A6494">
      <w:pPr>
        <w:tabs>
          <w:tab w:val="left" w:pos="5812"/>
          <w:tab w:val="left" w:pos="7230"/>
          <w:tab w:val="right" w:pos="9752"/>
        </w:tabs>
        <w:spacing w:line="276" w:lineRule="auto"/>
        <w:jc w:val="both"/>
        <w:rPr>
          <w:rFonts w:ascii="Arial Narrow" w:hAnsi="Arial Narrow" w:cs="Arial Narrow"/>
          <w:sz w:val="22"/>
          <w:szCs w:val="22"/>
        </w:rPr>
      </w:pPr>
      <w:r w:rsidRPr="00D72948">
        <w:rPr>
          <w:rFonts w:ascii="Arial Narrow" w:hAnsi="Arial Narrow" w:cs="Arial Narrow"/>
          <w:sz w:val="22"/>
          <w:szCs w:val="22"/>
        </w:rPr>
        <w:t xml:space="preserve">NAME OF BIDDER </w:t>
      </w:r>
      <w:r w:rsidRPr="00D72948">
        <w:rPr>
          <w:rFonts w:ascii="Arial Narrow" w:hAnsi="Arial Narrow" w:cs="Arial Narrow"/>
          <w:sz w:val="22"/>
          <w:szCs w:val="22"/>
        </w:rPr>
        <w:tab/>
        <w:t xml:space="preserve">POSITION </w:t>
      </w:r>
    </w:p>
    <w:p w:rsidR="004A6494" w:rsidRDefault="004A6494" w:rsidP="004A6494">
      <w:pPr>
        <w:jc w:val="center"/>
        <w:rPr>
          <w:rFonts w:ascii="Arial Narrow" w:hAnsi="Arial Narrow" w:cs="Arial"/>
          <w:b/>
          <w:sz w:val="22"/>
          <w:szCs w:val="22"/>
        </w:rPr>
      </w:pPr>
    </w:p>
    <w:p w:rsidR="00067872" w:rsidRDefault="00067872" w:rsidP="004A6494">
      <w:pPr>
        <w:jc w:val="center"/>
        <w:rPr>
          <w:rFonts w:ascii="Arial Narrow" w:hAnsi="Arial Narrow" w:cs="Arial"/>
          <w:b/>
          <w:sz w:val="22"/>
          <w:szCs w:val="22"/>
        </w:rPr>
      </w:pPr>
    </w:p>
    <w:p w:rsidR="00067872" w:rsidRDefault="00067872" w:rsidP="004A6494">
      <w:pPr>
        <w:jc w:val="center"/>
        <w:rPr>
          <w:rFonts w:ascii="Arial Narrow" w:hAnsi="Arial Narrow" w:cs="Arial"/>
          <w:b/>
          <w:sz w:val="22"/>
          <w:szCs w:val="22"/>
        </w:rPr>
      </w:pPr>
    </w:p>
    <w:p w:rsidR="00067872" w:rsidRPr="00D72948" w:rsidRDefault="00067872" w:rsidP="004A6494">
      <w:pPr>
        <w:jc w:val="center"/>
        <w:rPr>
          <w:rFonts w:ascii="Arial Narrow" w:hAnsi="Arial Narrow" w:cs="Arial"/>
          <w:b/>
          <w:sz w:val="22"/>
          <w:szCs w:val="22"/>
        </w:rPr>
        <w:sectPr w:rsidR="00067872" w:rsidRPr="00D72948" w:rsidSect="004A6494">
          <w:pgSz w:w="11907" w:h="16839" w:code="9"/>
          <w:pgMar w:top="709" w:right="850" w:bottom="993" w:left="851" w:header="270" w:footer="729"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pPr w:leftFromText="180" w:rightFromText="180" w:vertAnchor="page" w:horzAnchor="margin" w:tblpXSpec="center" w:tblpY="1198"/>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4A6494" w:rsidRPr="00D72948" w:rsidTr="004A6494">
        <w:trPr>
          <w:cantSplit/>
          <w:trHeight w:val="1430"/>
        </w:trPr>
        <w:tc>
          <w:tcPr>
            <w:tcW w:w="9241" w:type="dxa"/>
            <w:tcBorders>
              <w:top w:val="nil"/>
              <w:left w:val="nil"/>
              <w:bottom w:val="nil"/>
              <w:right w:val="nil"/>
            </w:tcBorders>
            <w:vAlign w:val="center"/>
          </w:tcPr>
          <w:p w:rsidR="004A6494" w:rsidRPr="00D72948" w:rsidRDefault="004A6494" w:rsidP="004A6494">
            <w:pPr>
              <w:pStyle w:val="BodyText2"/>
              <w:jc w:val="center"/>
              <w:rPr>
                <w:rFonts w:ascii="Arial Narrow" w:hAnsi="Arial Narrow" w:cs="Arial"/>
                <w:szCs w:val="24"/>
              </w:rPr>
            </w:pPr>
            <w:r w:rsidRPr="00D72948">
              <w:rPr>
                <w:rFonts w:ascii="Arial Narrow" w:hAnsi="Arial Narrow"/>
                <w:noProof/>
                <w:lang w:val="en-US"/>
              </w:rPr>
              <w:lastRenderedPageBreak/>
              <w:drawing>
                <wp:anchor distT="0" distB="0" distL="114300" distR="114300" simplePos="0" relativeHeight="251665408" behindDoc="1" locked="0" layoutInCell="1" allowOverlap="1" wp14:anchorId="0BE32173" wp14:editId="3C7046DB">
                  <wp:simplePos x="0" y="0"/>
                  <wp:positionH relativeFrom="column">
                    <wp:posOffset>3601720</wp:posOffset>
                  </wp:positionH>
                  <wp:positionV relativeFrom="paragraph">
                    <wp:posOffset>113665</wp:posOffset>
                  </wp:positionV>
                  <wp:extent cx="2438400" cy="3016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t="30733" b="27963"/>
                          <a:stretch>
                            <a:fillRect/>
                          </a:stretch>
                        </pic:blipFill>
                        <pic:spPr bwMode="auto">
                          <a:xfrm>
                            <a:off x="0" y="0"/>
                            <a:ext cx="2438400"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2948">
              <w:rPr>
                <w:rFonts w:ascii="Arial Narrow" w:hAnsi="Arial Narrow"/>
                <w:noProof/>
                <w:lang w:val="en-US"/>
              </w:rPr>
              <w:drawing>
                <wp:anchor distT="0" distB="0" distL="114300" distR="114300" simplePos="0" relativeHeight="251664384" behindDoc="1" locked="0" layoutInCell="1" allowOverlap="1" wp14:anchorId="2386F0AD" wp14:editId="388EC266">
                  <wp:simplePos x="0" y="0"/>
                  <wp:positionH relativeFrom="column">
                    <wp:posOffset>77470</wp:posOffset>
                  </wp:positionH>
                  <wp:positionV relativeFrom="paragraph">
                    <wp:posOffset>-116205</wp:posOffset>
                  </wp:positionV>
                  <wp:extent cx="2628900" cy="819150"/>
                  <wp:effectExtent l="0" t="0" r="0" b="0"/>
                  <wp:wrapNone/>
                  <wp:docPr id="4" name="Picture 4" descr="GP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PAA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890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A6494" w:rsidRPr="00D72948" w:rsidRDefault="004A6494" w:rsidP="004A6494">
            <w:pPr>
              <w:pStyle w:val="BodyText2"/>
              <w:rPr>
                <w:rFonts w:ascii="Arial Narrow" w:hAnsi="Arial Narrow" w:cs="Arial"/>
                <w:b/>
                <w:bCs/>
                <w:szCs w:val="24"/>
              </w:rPr>
            </w:pPr>
          </w:p>
          <w:p w:rsidR="004A6494" w:rsidRPr="00D72948" w:rsidRDefault="004A6494" w:rsidP="004A6494">
            <w:pPr>
              <w:pStyle w:val="Title"/>
              <w:rPr>
                <w:rFonts w:ascii="Arial Narrow" w:hAnsi="Arial Narrow"/>
                <w:sz w:val="36"/>
              </w:rPr>
            </w:pPr>
          </w:p>
        </w:tc>
      </w:tr>
    </w:tbl>
    <w:p w:rsidR="004A6494" w:rsidRPr="00D72948" w:rsidRDefault="004A6494" w:rsidP="004A6494">
      <w:pPr>
        <w:jc w:val="center"/>
        <w:rPr>
          <w:rFonts w:ascii="Arial Narrow" w:hAnsi="Arial Narrow" w:cs="Arial"/>
          <w:b/>
          <w:sz w:val="22"/>
          <w:szCs w:val="22"/>
        </w:rPr>
      </w:pPr>
    </w:p>
    <w:p w:rsidR="004A6494" w:rsidRPr="00D72948" w:rsidRDefault="004A6494" w:rsidP="004A6494">
      <w:pPr>
        <w:spacing w:line="276" w:lineRule="auto"/>
        <w:rPr>
          <w:rFonts w:ascii="Arial Narrow" w:hAnsi="Arial Narrow" w:cs="Arial"/>
          <w:b/>
        </w:rPr>
      </w:pPr>
    </w:p>
    <w:p w:rsidR="004A6494" w:rsidRPr="00D72948" w:rsidRDefault="004A6494" w:rsidP="004A6494">
      <w:pPr>
        <w:spacing w:line="276" w:lineRule="auto"/>
        <w:jc w:val="center"/>
        <w:rPr>
          <w:rFonts w:ascii="Arial Narrow" w:hAnsi="Arial Narrow" w:cs="Arial"/>
          <w:b/>
          <w:sz w:val="22"/>
          <w:szCs w:val="22"/>
        </w:rPr>
      </w:pPr>
    </w:p>
    <w:tbl>
      <w:tblPr>
        <w:tblpPr w:leftFromText="180" w:rightFromText="180" w:vertAnchor="page" w:horzAnchor="margin" w:tblpXSpec="center" w:tblpY="1198"/>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4A6494" w:rsidRPr="00D72948" w:rsidTr="004A6494">
        <w:trPr>
          <w:cantSplit/>
          <w:trHeight w:val="1430"/>
        </w:trPr>
        <w:tc>
          <w:tcPr>
            <w:tcW w:w="9241" w:type="dxa"/>
            <w:tcBorders>
              <w:top w:val="nil"/>
              <w:left w:val="nil"/>
              <w:bottom w:val="nil"/>
              <w:right w:val="nil"/>
            </w:tcBorders>
            <w:vAlign w:val="center"/>
          </w:tcPr>
          <w:p w:rsidR="004A6494" w:rsidRPr="00D72948" w:rsidRDefault="004A6494" w:rsidP="004A6494">
            <w:pPr>
              <w:pStyle w:val="Title"/>
              <w:rPr>
                <w:rFonts w:ascii="Arial Narrow" w:hAnsi="Arial Narrow"/>
                <w:sz w:val="36"/>
              </w:rPr>
            </w:pPr>
          </w:p>
        </w:tc>
      </w:tr>
    </w:tbl>
    <w:p w:rsidR="004A6494" w:rsidRPr="00D72948" w:rsidRDefault="004A6494" w:rsidP="004A6494">
      <w:pPr>
        <w:spacing w:line="276" w:lineRule="auto"/>
        <w:jc w:val="center"/>
        <w:rPr>
          <w:rFonts w:ascii="Arial Narrow" w:hAnsi="Arial Narrow" w:cs="Arial"/>
          <w:b/>
          <w:sz w:val="22"/>
          <w:szCs w:val="22"/>
        </w:rPr>
      </w:pPr>
    </w:p>
    <w:p w:rsidR="004A6494" w:rsidRPr="00D72948" w:rsidRDefault="004A6494" w:rsidP="004A6494">
      <w:pPr>
        <w:spacing w:line="276" w:lineRule="auto"/>
        <w:jc w:val="center"/>
        <w:rPr>
          <w:rFonts w:ascii="Arial Narrow" w:hAnsi="Arial Narrow" w:cs="Arial"/>
          <w:b/>
          <w:sz w:val="22"/>
          <w:szCs w:val="22"/>
        </w:rPr>
      </w:pPr>
    </w:p>
    <w:p w:rsidR="004A6494" w:rsidRPr="00D72948" w:rsidRDefault="004A6494" w:rsidP="004A6494">
      <w:pPr>
        <w:spacing w:line="276" w:lineRule="auto"/>
        <w:jc w:val="center"/>
        <w:rPr>
          <w:rFonts w:ascii="Arial Narrow" w:hAnsi="Arial Narrow" w:cs="Arial"/>
          <w:b/>
          <w:sz w:val="22"/>
          <w:szCs w:val="22"/>
        </w:rPr>
      </w:pPr>
    </w:p>
    <w:p w:rsidR="004A6494" w:rsidRPr="00D72948" w:rsidRDefault="004A6494" w:rsidP="004A6494">
      <w:pPr>
        <w:spacing w:line="276" w:lineRule="auto"/>
        <w:jc w:val="center"/>
        <w:rPr>
          <w:rFonts w:ascii="Arial Narrow" w:hAnsi="Arial Narrow" w:cs="Arial"/>
          <w:b/>
          <w:sz w:val="22"/>
          <w:szCs w:val="22"/>
        </w:rPr>
      </w:pPr>
    </w:p>
    <w:p w:rsidR="004A6494" w:rsidRPr="00D72948" w:rsidRDefault="004A6494" w:rsidP="004A6494">
      <w:pPr>
        <w:spacing w:line="276" w:lineRule="auto"/>
        <w:jc w:val="center"/>
        <w:rPr>
          <w:rFonts w:ascii="Arial Narrow" w:hAnsi="Arial Narrow" w:cs="Arial"/>
          <w:b/>
          <w:sz w:val="22"/>
          <w:szCs w:val="22"/>
        </w:rPr>
      </w:pPr>
    </w:p>
    <w:p w:rsidR="004A6494" w:rsidRPr="00D72948" w:rsidRDefault="004A6494" w:rsidP="004A6494">
      <w:pPr>
        <w:spacing w:line="276" w:lineRule="auto"/>
        <w:jc w:val="center"/>
        <w:rPr>
          <w:rFonts w:ascii="Arial Narrow" w:hAnsi="Arial Narrow" w:cs="Arial"/>
          <w:b/>
          <w:sz w:val="22"/>
          <w:szCs w:val="22"/>
        </w:rPr>
      </w:pPr>
    </w:p>
    <w:p w:rsidR="004A6494" w:rsidRPr="00D72948" w:rsidRDefault="004A6494" w:rsidP="004A6494">
      <w:pPr>
        <w:spacing w:line="276" w:lineRule="auto"/>
        <w:jc w:val="center"/>
        <w:rPr>
          <w:rFonts w:ascii="Arial Narrow" w:hAnsi="Arial Narrow" w:cs="Arial"/>
          <w:b/>
          <w:sz w:val="22"/>
          <w:szCs w:val="22"/>
        </w:rPr>
      </w:pPr>
    </w:p>
    <w:p w:rsidR="004A6494" w:rsidRPr="00D72948" w:rsidRDefault="004A6494" w:rsidP="004A6494">
      <w:pPr>
        <w:spacing w:line="276" w:lineRule="auto"/>
        <w:jc w:val="center"/>
        <w:rPr>
          <w:rFonts w:ascii="Arial Narrow" w:hAnsi="Arial Narrow" w:cs="Arial"/>
          <w:b/>
          <w:sz w:val="22"/>
          <w:szCs w:val="22"/>
        </w:rPr>
      </w:pPr>
    </w:p>
    <w:p w:rsidR="004A6494" w:rsidRPr="00D72948" w:rsidRDefault="004A6494" w:rsidP="004A6494">
      <w:pPr>
        <w:spacing w:line="276" w:lineRule="auto"/>
        <w:jc w:val="center"/>
        <w:rPr>
          <w:rFonts w:ascii="Arial Narrow" w:hAnsi="Arial Narrow" w:cs="Arial"/>
          <w:sz w:val="22"/>
          <w:szCs w:val="22"/>
        </w:rPr>
      </w:pPr>
    </w:p>
    <w:p w:rsidR="004A6494" w:rsidRPr="00D72948" w:rsidRDefault="004A6494" w:rsidP="004A6494">
      <w:pPr>
        <w:spacing w:line="276" w:lineRule="auto"/>
        <w:jc w:val="center"/>
        <w:rPr>
          <w:rFonts w:ascii="Arial Narrow" w:hAnsi="Arial Narrow" w:cs="Arial"/>
          <w:sz w:val="22"/>
          <w:szCs w:val="22"/>
        </w:rPr>
      </w:pPr>
    </w:p>
    <w:p w:rsidR="004A6494" w:rsidRPr="00D72948" w:rsidRDefault="004A6494" w:rsidP="004A6494">
      <w:pPr>
        <w:spacing w:line="276" w:lineRule="auto"/>
        <w:jc w:val="center"/>
        <w:rPr>
          <w:rFonts w:ascii="Arial Narrow" w:hAnsi="Arial Narrow" w:cs="Arial"/>
          <w:sz w:val="22"/>
          <w:szCs w:val="22"/>
        </w:rPr>
      </w:pPr>
    </w:p>
    <w:p w:rsidR="004A6494" w:rsidRPr="00D72948" w:rsidRDefault="004A6494" w:rsidP="004A6494">
      <w:pPr>
        <w:spacing w:line="276" w:lineRule="auto"/>
        <w:jc w:val="center"/>
        <w:rPr>
          <w:rFonts w:ascii="Arial Narrow" w:hAnsi="Arial Narrow" w:cs="Arial"/>
          <w:sz w:val="22"/>
          <w:szCs w:val="22"/>
        </w:rPr>
      </w:pPr>
    </w:p>
    <w:p w:rsidR="004A6494" w:rsidRPr="00D72948" w:rsidRDefault="004A6494" w:rsidP="004A6494">
      <w:pPr>
        <w:spacing w:line="276" w:lineRule="auto"/>
        <w:jc w:val="center"/>
        <w:rPr>
          <w:rFonts w:ascii="Arial Narrow" w:hAnsi="Arial Narrow" w:cs="Arial"/>
          <w:sz w:val="22"/>
          <w:szCs w:val="22"/>
        </w:rPr>
      </w:pPr>
    </w:p>
    <w:p w:rsidR="004A6494" w:rsidRPr="00D72948" w:rsidRDefault="004A6494" w:rsidP="004A6494">
      <w:pPr>
        <w:spacing w:line="276" w:lineRule="auto"/>
        <w:jc w:val="center"/>
        <w:rPr>
          <w:rFonts w:ascii="Arial Narrow" w:hAnsi="Arial Narrow" w:cs="Arial"/>
          <w:sz w:val="22"/>
          <w:szCs w:val="22"/>
        </w:rPr>
      </w:pPr>
    </w:p>
    <w:p w:rsidR="004A6494" w:rsidRPr="00D72948" w:rsidRDefault="004A6494" w:rsidP="004A6494">
      <w:pPr>
        <w:pStyle w:val="CoverPage"/>
        <w:tabs>
          <w:tab w:val="left" w:pos="720"/>
        </w:tabs>
        <w:rPr>
          <w:rFonts w:ascii="Arial Narrow" w:hAnsi="Arial Narrow"/>
          <w:sz w:val="36"/>
          <w:szCs w:val="36"/>
        </w:rPr>
      </w:pPr>
      <w:r w:rsidRPr="00D72948">
        <w:rPr>
          <w:rFonts w:ascii="Arial Narrow" w:hAnsi="Arial Narrow"/>
          <w:sz w:val="36"/>
          <w:szCs w:val="36"/>
        </w:rPr>
        <w:t xml:space="preserve">Government Pensions </w:t>
      </w:r>
    </w:p>
    <w:p w:rsidR="004A6494" w:rsidRPr="00D72948" w:rsidRDefault="004A6494" w:rsidP="004A6494">
      <w:pPr>
        <w:spacing w:line="312" w:lineRule="auto"/>
        <w:jc w:val="center"/>
        <w:rPr>
          <w:rFonts w:ascii="Arial Narrow" w:hAnsi="Arial Narrow" w:cs="Arial"/>
          <w:b/>
          <w:bCs/>
          <w:sz w:val="36"/>
          <w:szCs w:val="36"/>
        </w:rPr>
      </w:pPr>
      <w:r w:rsidRPr="00D72948">
        <w:rPr>
          <w:rFonts w:ascii="Arial Narrow" w:hAnsi="Arial Narrow" w:cs="Arial"/>
          <w:b/>
          <w:sz w:val="36"/>
          <w:szCs w:val="36"/>
        </w:rPr>
        <w:t>Administration Agency (GPAA)</w:t>
      </w:r>
    </w:p>
    <w:p w:rsidR="004A6494" w:rsidRPr="00D72948" w:rsidRDefault="004A6494" w:rsidP="004A6494">
      <w:pPr>
        <w:spacing w:line="276" w:lineRule="auto"/>
        <w:jc w:val="center"/>
        <w:rPr>
          <w:rFonts w:ascii="Arial Narrow" w:hAnsi="Arial Narrow" w:cs="Arial"/>
          <w:b/>
          <w:bCs/>
          <w:sz w:val="36"/>
          <w:szCs w:val="36"/>
        </w:rPr>
      </w:pPr>
    </w:p>
    <w:p w:rsidR="004A6494" w:rsidRPr="00D72948" w:rsidRDefault="004A6494" w:rsidP="004A6494">
      <w:pPr>
        <w:spacing w:line="276" w:lineRule="auto"/>
        <w:jc w:val="center"/>
        <w:rPr>
          <w:rFonts w:ascii="Arial Narrow" w:hAnsi="Arial Narrow" w:cs="Arial"/>
          <w:b/>
          <w:bCs/>
          <w:sz w:val="22"/>
          <w:szCs w:val="22"/>
        </w:rPr>
      </w:pPr>
    </w:p>
    <w:p w:rsidR="004A6494" w:rsidRPr="00D72948" w:rsidRDefault="004A6494" w:rsidP="004A6494">
      <w:pPr>
        <w:spacing w:line="276" w:lineRule="auto"/>
        <w:jc w:val="center"/>
        <w:rPr>
          <w:rFonts w:ascii="Arial Narrow" w:hAnsi="Arial Narrow" w:cs="Arial"/>
          <w:b/>
          <w:bCs/>
          <w:sz w:val="22"/>
          <w:szCs w:val="22"/>
        </w:rPr>
      </w:pPr>
    </w:p>
    <w:p w:rsidR="004A6494" w:rsidRPr="00D72948" w:rsidRDefault="004A6494" w:rsidP="004A6494">
      <w:pPr>
        <w:spacing w:line="276" w:lineRule="auto"/>
        <w:jc w:val="center"/>
        <w:rPr>
          <w:rFonts w:ascii="Arial Narrow" w:hAnsi="Arial Narrow" w:cs="Arial"/>
          <w:b/>
          <w:bCs/>
          <w:sz w:val="22"/>
          <w:szCs w:val="22"/>
        </w:rPr>
      </w:pPr>
    </w:p>
    <w:p w:rsidR="004A6494" w:rsidRPr="00D72948" w:rsidRDefault="004A6494" w:rsidP="004A6494">
      <w:pPr>
        <w:spacing w:line="276" w:lineRule="auto"/>
        <w:jc w:val="center"/>
        <w:rPr>
          <w:rFonts w:ascii="Arial Narrow" w:hAnsi="Arial Narrow" w:cs="Arial"/>
          <w:b/>
          <w:bCs/>
          <w:sz w:val="28"/>
          <w:szCs w:val="28"/>
        </w:rPr>
      </w:pPr>
      <w:r w:rsidRPr="00D72948">
        <w:rPr>
          <w:rFonts w:ascii="Arial Narrow" w:hAnsi="Arial Narrow" w:cs="Arial"/>
          <w:b/>
          <w:bCs/>
          <w:sz w:val="28"/>
          <w:szCs w:val="28"/>
        </w:rPr>
        <w:t>SCM</w:t>
      </w:r>
    </w:p>
    <w:p w:rsidR="004A6494" w:rsidRPr="00D72948" w:rsidRDefault="004A6494" w:rsidP="004A6494">
      <w:pPr>
        <w:spacing w:line="276" w:lineRule="auto"/>
        <w:jc w:val="center"/>
        <w:rPr>
          <w:rFonts w:ascii="Arial Narrow" w:hAnsi="Arial Narrow" w:cs="Arial"/>
          <w:b/>
          <w:bCs/>
          <w:sz w:val="28"/>
          <w:szCs w:val="28"/>
        </w:rPr>
      </w:pPr>
    </w:p>
    <w:p w:rsidR="004A6494" w:rsidRPr="00D72948" w:rsidRDefault="004A6494" w:rsidP="004A6494">
      <w:pPr>
        <w:spacing w:line="276" w:lineRule="auto"/>
        <w:jc w:val="center"/>
        <w:rPr>
          <w:rFonts w:ascii="Arial Narrow" w:hAnsi="Arial Narrow" w:cs="Arial"/>
          <w:b/>
          <w:bCs/>
          <w:sz w:val="28"/>
          <w:szCs w:val="28"/>
        </w:rPr>
      </w:pPr>
    </w:p>
    <w:p w:rsidR="004A6494" w:rsidRPr="00D72948" w:rsidRDefault="004A6494" w:rsidP="004A6494">
      <w:pPr>
        <w:spacing w:line="276" w:lineRule="auto"/>
        <w:jc w:val="center"/>
        <w:rPr>
          <w:rFonts w:ascii="Arial Narrow" w:hAnsi="Arial Narrow" w:cs="Arial"/>
          <w:color w:val="000000"/>
          <w:sz w:val="28"/>
          <w:szCs w:val="28"/>
        </w:rPr>
      </w:pPr>
      <w:r w:rsidRPr="00D72948">
        <w:rPr>
          <w:rFonts w:ascii="Arial Narrow" w:hAnsi="Arial Narrow" w:cs="Arial"/>
          <w:b/>
          <w:bCs/>
          <w:i/>
          <w:sz w:val="28"/>
          <w:szCs w:val="28"/>
        </w:rPr>
        <w:t>General Conditions of Contract</w:t>
      </w:r>
    </w:p>
    <w:p w:rsidR="004A6494" w:rsidRPr="00D72948" w:rsidRDefault="004A6494" w:rsidP="004A6494">
      <w:pPr>
        <w:spacing w:line="276" w:lineRule="auto"/>
        <w:jc w:val="center"/>
        <w:rPr>
          <w:rFonts w:ascii="Arial Narrow" w:hAnsi="Arial Narrow" w:cs="Arial"/>
          <w:color w:val="000000"/>
          <w:sz w:val="22"/>
          <w:szCs w:val="22"/>
        </w:rPr>
      </w:pPr>
    </w:p>
    <w:p w:rsidR="004A6494" w:rsidRPr="00D72948" w:rsidRDefault="004A6494" w:rsidP="004A6494">
      <w:pPr>
        <w:spacing w:line="276" w:lineRule="auto"/>
        <w:jc w:val="center"/>
        <w:rPr>
          <w:rFonts w:ascii="Arial Narrow" w:hAnsi="Arial Narrow" w:cs="Arial"/>
          <w:b/>
          <w:bCs/>
          <w:i/>
          <w:iCs/>
          <w:color w:val="000000"/>
          <w:sz w:val="22"/>
          <w:szCs w:val="22"/>
        </w:rPr>
      </w:pPr>
      <w:r w:rsidRPr="00D72948">
        <w:rPr>
          <w:rFonts w:ascii="Arial Narrow" w:hAnsi="Arial Narrow" w:cs="Arial"/>
          <w:b/>
          <w:bCs/>
          <w:i/>
          <w:iCs/>
          <w:color w:val="000000"/>
          <w:sz w:val="22"/>
          <w:szCs w:val="22"/>
        </w:rPr>
        <w:br w:type="page"/>
      </w:r>
    </w:p>
    <w:p w:rsidR="004A6494" w:rsidRPr="00D72948" w:rsidRDefault="004A6494" w:rsidP="004A6494">
      <w:pPr>
        <w:spacing w:line="276" w:lineRule="auto"/>
        <w:jc w:val="center"/>
        <w:rPr>
          <w:rFonts w:ascii="Arial Narrow" w:hAnsi="Arial Narrow" w:cs="Arial"/>
          <w:bCs/>
          <w:sz w:val="28"/>
          <w:szCs w:val="28"/>
        </w:rPr>
      </w:pPr>
      <w:r w:rsidRPr="00D72948">
        <w:rPr>
          <w:rFonts w:ascii="Arial Narrow" w:hAnsi="Arial Narrow" w:cs="Arial"/>
          <w:b/>
          <w:bCs/>
          <w:iCs/>
          <w:color w:val="000000"/>
          <w:sz w:val="28"/>
          <w:szCs w:val="28"/>
        </w:rPr>
        <w:lastRenderedPageBreak/>
        <w:t xml:space="preserve">GPAA PROCUREMENT:  </w:t>
      </w:r>
      <w:r w:rsidRPr="00D72948">
        <w:rPr>
          <w:rFonts w:ascii="Arial Narrow" w:hAnsi="Arial Narrow" w:cs="Arial"/>
          <w:b/>
          <w:bCs/>
          <w:color w:val="000000"/>
          <w:sz w:val="28"/>
          <w:szCs w:val="28"/>
        </w:rPr>
        <w:t>GENERAL CONDITIONS OF CONTRACT</w:t>
      </w:r>
    </w:p>
    <w:p w:rsidR="004A6494" w:rsidRPr="00D72948" w:rsidRDefault="004A6494" w:rsidP="004A6494">
      <w:pPr>
        <w:spacing w:line="276" w:lineRule="auto"/>
        <w:jc w:val="both"/>
        <w:rPr>
          <w:rFonts w:ascii="Arial Narrow" w:hAnsi="Arial Narrow" w:cs="Arial"/>
          <w:bCs/>
          <w:sz w:val="22"/>
          <w:szCs w:val="22"/>
        </w:rPr>
      </w:pPr>
    </w:p>
    <w:p w:rsidR="004A6494" w:rsidRPr="00D72948" w:rsidRDefault="004A6494" w:rsidP="004A6494">
      <w:pPr>
        <w:spacing w:line="276" w:lineRule="auto"/>
        <w:jc w:val="both"/>
        <w:rPr>
          <w:rFonts w:ascii="Arial Narrow" w:hAnsi="Arial Narrow" w:cs="Arial"/>
          <w:bCs/>
          <w:sz w:val="22"/>
          <w:szCs w:val="22"/>
        </w:rPr>
      </w:pPr>
      <w:r w:rsidRPr="00D72948">
        <w:rPr>
          <w:rFonts w:ascii="Arial Narrow" w:hAnsi="Arial Narrow" w:cs="Arial"/>
          <w:bCs/>
          <w:sz w:val="22"/>
          <w:szCs w:val="22"/>
        </w:rPr>
        <w:t>The purpose of this Annexure is to:</w:t>
      </w:r>
    </w:p>
    <w:p w:rsidR="004A6494" w:rsidRPr="00D72948" w:rsidRDefault="004A6494" w:rsidP="00A32322">
      <w:pPr>
        <w:numPr>
          <w:ilvl w:val="0"/>
          <w:numId w:val="57"/>
        </w:numPr>
        <w:tabs>
          <w:tab w:val="clear" w:pos="360"/>
          <w:tab w:val="num" w:pos="567"/>
        </w:tabs>
        <w:autoSpaceDE w:val="0"/>
        <w:autoSpaceDN w:val="0"/>
        <w:adjustRightInd w:val="0"/>
        <w:spacing w:before="240" w:line="276" w:lineRule="auto"/>
        <w:ind w:left="567" w:hanging="567"/>
        <w:jc w:val="both"/>
        <w:rPr>
          <w:rFonts w:ascii="Arial Narrow" w:hAnsi="Arial Narrow" w:cs="Arial"/>
          <w:color w:val="000000"/>
          <w:sz w:val="22"/>
          <w:szCs w:val="22"/>
        </w:rPr>
      </w:pPr>
      <w:r w:rsidRPr="00D72948">
        <w:rPr>
          <w:rFonts w:ascii="Arial Narrow" w:hAnsi="Arial Narrow" w:cs="Arial"/>
          <w:color w:val="000000"/>
          <w:sz w:val="22"/>
          <w:szCs w:val="22"/>
        </w:rPr>
        <w:t>Draw special attention to certain general conditions applicable to GPAA bids, contracts and orders;  and</w:t>
      </w:r>
    </w:p>
    <w:p w:rsidR="004A6494" w:rsidRPr="00D72948" w:rsidRDefault="004A6494" w:rsidP="00A32322">
      <w:pPr>
        <w:numPr>
          <w:ilvl w:val="0"/>
          <w:numId w:val="57"/>
        </w:numPr>
        <w:tabs>
          <w:tab w:val="clear" w:pos="360"/>
          <w:tab w:val="num" w:pos="567"/>
        </w:tabs>
        <w:spacing w:before="240" w:line="276" w:lineRule="auto"/>
        <w:ind w:left="567" w:hanging="567"/>
        <w:jc w:val="both"/>
        <w:rPr>
          <w:rFonts w:ascii="Arial Narrow" w:hAnsi="Arial Narrow" w:cs="Arial"/>
          <w:bCs/>
          <w:sz w:val="22"/>
          <w:szCs w:val="22"/>
        </w:rPr>
      </w:pPr>
      <w:r w:rsidRPr="00D72948">
        <w:rPr>
          <w:rFonts w:ascii="Arial Narrow" w:hAnsi="Arial Narrow" w:cs="Arial"/>
          <w:color w:val="000000"/>
          <w:sz w:val="22"/>
          <w:szCs w:val="22"/>
        </w:rPr>
        <w:t>To ensure that clients be familiar with regard to the rights and obligations of all parties involved in doing business with GPAA.</w:t>
      </w:r>
    </w:p>
    <w:p w:rsidR="004A6494" w:rsidRPr="00D72948" w:rsidRDefault="004A6494" w:rsidP="004A6494">
      <w:pPr>
        <w:spacing w:line="276" w:lineRule="auto"/>
        <w:jc w:val="both"/>
        <w:rPr>
          <w:rFonts w:ascii="Arial Narrow" w:hAnsi="Arial Narrow" w:cs="Arial"/>
          <w:color w:val="000000"/>
          <w:sz w:val="22"/>
          <w:szCs w:val="22"/>
        </w:rPr>
      </w:pPr>
    </w:p>
    <w:p w:rsidR="004A6494" w:rsidRPr="00D72948" w:rsidRDefault="004A6494" w:rsidP="004A6494">
      <w:pPr>
        <w:tabs>
          <w:tab w:val="num" w:pos="2160"/>
        </w:tabs>
        <w:spacing w:line="276" w:lineRule="auto"/>
        <w:jc w:val="both"/>
        <w:rPr>
          <w:rFonts w:ascii="Arial Narrow" w:hAnsi="Arial Narrow" w:cs="Arial"/>
          <w:color w:val="000000"/>
          <w:sz w:val="22"/>
          <w:szCs w:val="22"/>
        </w:rPr>
      </w:pPr>
      <w:r w:rsidRPr="00D72948">
        <w:rPr>
          <w:rFonts w:ascii="Arial Narrow" w:hAnsi="Arial Narrow" w:cs="Arial"/>
          <w:color w:val="000000"/>
          <w:sz w:val="22"/>
          <w:szCs w:val="22"/>
        </w:rPr>
        <w:t>In this document words in the singular also mean in the plural and vice versa and words in the masculine also mean in the feminine and neuter.</w:t>
      </w:r>
    </w:p>
    <w:p w:rsidR="004A6494" w:rsidRPr="00D72948" w:rsidRDefault="004A6494" w:rsidP="004A6494">
      <w:pPr>
        <w:tabs>
          <w:tab w:val="num" w:pos="1492"/>
          <w:tab w:val="num" w:pos="2160"/>
        </w:tabs>
        <w:autoSpaceDE w:val="0"/>
        <w:autoSpaceDN w:val="0"/>
        <w:adjustRightInd w:val="0"/>
        <w:spacing w:before="240" w:after="240" w:line="276" w:lineRule="auto"/>
        <w:jc w:val="both"/>
        <w:rPr>
          <w:rFonts w:ascii="Arial Narrow" w:hAnsi="Arial Narrow" w:cs="Arial"/>
          <w:color w:val="000000"/>
          <w:sz w:val="22"/>
          <w:szCs w:val="22"/>
        </w:rPr>
      </w:pPr>
      <w:r w:rsidRPr="00D72948">
        <w:rPr>
          <w:rFonts w:ascii="Arial Narrow" w:hAnsi="Arial Narrow" w:cs="Arial"/>
          <w:color w:val="000000"/>
          <w:sz w:val="22"/>
          <w:szCs w:val="22"/>
        </w:rPr>
        <w:t>The General Conditions of Contract will form part of all bid documents and may not be amended.</w:t>
      </w:r>
    </w:p>
    <w:p w:rsidR="004A6494" w:rsidRPr="00D72948" w:rsidRDefault="004A6494" w:rsidP="004A6494">
      <w:pPr>
        <w:tabs>
          <w:tab w:val="num" w:pos="1492"/>
          <w:tab w:val="num" w:pos="2160"/>
        </w:tabs>
        <w:autoSpaceDE w:val="0"/>
        <w:autoSpaceDN w:val="0"/>
        <w:adjustRightInd w:val="0"/>
        <w:spacing w:line="276" w:lineRule="auto"/>
        <w:jc w:val="both"/>
        <w:rPr>
          <w:rFonts w:ascii="Arial Narrow" w:hAnsi="Arial Narrow" w:cs="Arial"/>
          <w:color w:val="000000"/>
          <w:sz w:val="22"/>
          <w:szCs w:val="22"/>
        </w:rPr>
      </w:pPr>
      <w:r w:rsidRPr="00D72948">
        <w:rPr>
          <w:rFonts w:ascii="Arial Narrow" w:hAnsi="Arial Narrow" w:cs="Arial"/>
          <w:color w:val="000000"/>
          <w:sz w:val="22"/>
          <w:szCs w:val="22"/>
        </w:rPr>
        <w:t>Special Conditions of Contract (SCC) relevant to a specific bid should be compiled separately for every bid if applicable and will supplement the General Conditions of Contract. Whenever there is a conflict, the provisions in the SCC shall prevail.</w:t>
      </w:r>
    </w:p>
    <w:p w:rsidR="004A6494" w:rsidRPr="00D72948" w:rsidRDefault="004A6494" w:rsidP="004A6494">
      <w:pPr>
        <w:spacing w:line="276" w:lineRule="auto"/>
        <w:jc w:val="both"/>
        <w:rPr>
          <w:rFonts w:ascii="Arial Narrow" w:hAnsi="Arial Narrow" w:cs="Arial"/>
          <w:bCs/>
          <w:sz w:val="22"/>
          <w:szCs w:val="22"/>
        </w:rPr>
      </w:pPr>
      <w:r w:rsidRPr="00D72948">
        <w:rPr>
          <w:rFonts w:ascii="Arial Narrow" w:hAnsi="Arial Narrow" w:cs="Arial"/>
          <w:bCs/>
          <w:sz w:val="22"/>
          <w:szCs w:val="22"/>
        </w:rPr>
        <w:t xml:space="preserve"> </w:t>
      </w:r>
    </w:p>
    <w:p w:rsidR="004A6494" w:rsidRPr="00D72948" w:rsidRDefault="004A6494" w:rsidP="004A6494">
      <w:pPr>
        <w:autoSpaceDE w:val="0"/>
        <w:autoSpaceDN w:val="0"/>
        <w:adjustRightInd w:val="0"/>
        <w:spacing w:line="276" w:lineRule="auto"/>
        <w:rPr>
          <w:rFonts w:ascii="Arial Narrow" w:hAnsi="Arial Narrow" w:cs="Arial"/>
          <w:b/>
          <w:bCs/>
          <w:color w:val="000000"/>
          <w:sz w:val="22"/>
          <w:szCs w:val="22"/>
        </w:rPr>
      </w:pPr>
      <w:r w:rsidRPr="00D72948">
        <w:rPr>
          <w:rFonts w:ascii="Arial Narrow" w:hAnsi="Arial Narrow" w:cs="Arial"/>
          <w:b/>
          <w:bCs/>
          <w:color w:val="000000"/>
          <w:sz w:val="22"/>
          <w:szCs w:val="22"/>
        </w:rPr>
        <w:t>TABLE OF CLAUSES</w:t>
      </w:r>
    </w:p>
    <w:p w:rsidR="004A6494" w:rsidRPr="00D72948" w:rsidRDefault="004A6494" w:rsidP="004A6494">
      <w:pPr>
        <w:autoSpaceDE w:val="0"/>
        <w:autoSpaceDN w:val="0"/>
        <w:adjustRightInd w:val="0"/>
        <w:spacing w:line="276" w:lineRule="auto"/>
        <w:rPr>
          <w:rFonts w:ascii="Arial Narrow" w:hAnsi="Arial Narrow" w:cs="Arial"/>
          <w:b/>
          <w:bCs/>
          <w:color w:val="000000"/>
          <w:sz w:val="22"/>
          <w:szCs w:val="22"/>
        </w:rPr>
      </w:pP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Definitions</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Application</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General</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Standards</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Use of contract documents and information; inspection</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Patent rights</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Performance security</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Inspections, tests and analysis</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Packing</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Delivery and documents</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Insurance</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Transportation</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Incidental services</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Spare parts</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Warranty</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Payment</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Prices</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Contract amendments</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Assignment</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Subcontracts</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Delays in the supplier’s performance</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Penalties</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Termination for default</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Dumping and countervailing duties</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Force Majeure</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Termination for insolvency</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lastRenderedPageBreak/>
        <w:t>Settlement of disputes</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Limitation of liability</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Governing language</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Applicable law</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Notices</w:t>
      </w:r>
    </w:p>
    <w:p w:rsidR="004A6494" w:rsidRPr="00D72948" w:rsidRDefault="004A6494" w:rsidP="00A32322">
      <w:pPr>
        <w:numPr>
          <w:ilvl w:val="0"/>
          <w:numId w:val="13"/>
        </w:numPr>
        <w:tabs>
          <w:tab w:val="clear" w:pos="360"/>
          <w:tab w:val="num" w:pos="567"/>
        </w:tabs>
        <w:autoSpaceDE w:val="0"/>
        <w:autoSpaceDN w:val="0"/>
        <w:adjustRightInd w:val="0"/>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Taxes and duties</w:t>
      </w:r>
    </w:p>
    <w:p w:rsidR="004A6494" w:rsidRPr="00D72948" w:rsidRDefault="004A6494" w:rsidP="004A6494">
      <w:pPr>
        <w:autoSpaceDE w:val="0"/>
        <w:autoSpaceDN w:val="0"/>
        <w:adjustRightInd w:val="0"/>
        <w:spacing w:line="276" w:lineRule="auto"/>
        <w:ind w:left="567"/>
        <w:rPr>
          <w:rFonts w:ascii="Arial Narrow" w:hAnsi="Arial Narrow" w:cs="Arial"/>
          <w:sz w:val="22"/>
          <w:szCs w:val="22"/>
        </w:rPr>
      </w:pPr>
      <w:r w:rsidRPr="00D72948">
        <w:rPr>
          <w:rFonts w:ascii="Arial Narrow" w:hAnsi="Arial Narrow" w:cs="Arial"/>
          <w:color w:val="000000"/>
          <w:sz w:val="22"/>
          <w:szCs w:val="22"/>
        </w:rPr>
        <w:br w:type="page"/>
      </w:r>
    </w:p>
    <w:p w:rsidR="00FF2B4B" w:rsidRPr="00FF2B4B" w:rsidRDefault="00FF2B4B" w:rsidP="00FF2B4B">
      <w:pPr>
        <w:numPr>
          <w:ilvl w:val="0"/>
          <w:numId w:val="66"/>
        </w:numPr>
        <w:tabs>
          <w:tab w:val="left" w:pos="-1440"/>
        </w:tabs>
        <w:suppressAutoHyphens/>
        <w:autoSpaceDN w:val="0"/>
        <w:jc w:val="both"/>
        <w:textAlignment w:val="baseline"/>
        <w:rPr>
          <w:rFonts w:ascii="Arial" w:hAnsi="Arial" w:cs="Arial"/>
          <w:b/>
          <w:bCs/>
          <w:sz w:val="20"/>
          <w:szCs w:val="20"/>
          <w:lang w:val="en-ZA"/>
        </w:rPr>
      </w:pPr>
      <w:r w:rsidRPr="00FF2B4B">
        <w:rPr>
          <w:rFonts w:ascii="Arial" w:hAnsi="Arial" w:cs="Arial"/>
          <w:b/>
          <w:bCs/>
          <w:sz w:val="20"/>
          <w:szCs w:val="20"/>
          <w:lang w:val="en-ZA"/>
        </w:rPr>
        <w:lastRenderedPageBreak/>
        <w:t>DEFINITIONS</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suppressAutoHyphens/>
        <w:autoSpaceDN w:val="0"/>
        <w:textAlignment w:val="baseline"/>
        <w:rPr>
          <w:rFonts w:ascii="Arial" w:hAnsi="Arial" w:cs="Arial"/>
          <w:color w:val="000000"/>
          <w:sz w:val="20"/>
          <w:szCs w:val="20"/>
          <w:lang w:val="en-ZA"/>
        </w:rPr>
      </w:pPr>
      <w:r w:rsidRPr="00FF2B4B">
        <w:rPr>
          <w:rFonts w:ascii="Arial" w:hAnsi="Arial" w:cs="Arial"/>
          <w:color w:val="000000"/>
          <w:sz w:val="20"/>
          <w:szCs w:val="20"/>
          <w:lang w:val="en-ZA"/>
        </w:rPr>
        <w:t>The following terms shall be interpreted as indicated:</w:t>
      </w:r>
    </w:p>
    <w:p w:rsidR="00FF2B4B" w:rsidRPr="00FF2B4B" w:rsidRDefault="00FF2B4B" w:rsidP="00FF2B4B">
      <w:pPr>
        <w:suppressAutoHyphens/>
        <w:autoSpaceDN w:val="0"/>
        <w:textAlignment w:val="baseline"/>
        <w:rPr>
          <w:rFonts w:ascii="Arial" w:hAnsi="Arial" w:cs="Arial"/>
          <w:sz w:val="20"/>
          <w:szCs w:val="20"/>
          <w:lang w:val="en-ZA"/>
        </w:rPr>
      </w:pPr>
    </w:p>
    <w:p w:rsidR="00FF2B4B" w:rsidRPr="00FF2B4B" w:rsidRDefault="00FF2B4B" w:rsidP="00FF2B4B">
      <w:pPr>
        <w:numPr>
          <w:ilvl w:val="1"/>
          <w:numId w:val="66"/>
        </w:numPr>
        <w:tabs>
          <w:tab w:val="left" w:pos="900"/>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w:t>
      </w:r>
      <w:r w:rsidRPr="00FF2B4B">
        <w:rPr>
          <w:rFonts w:ascii="Arial" w:hAnsi="Arial" w:cs="Arial"/>
          <w:b/>
          <w:color w:val="000000"/>
          <w:sz w:val="20"/>
          <w:szCs w:val="20"/>
        </w:rPr>
        <w:t>Closing time</w:t>
      </w:r>
      <w:r w:rsidRPr="00FF2B4B">
        <w:rPr>
          <w:rFonts w:ascii="Arial" w:hAnsi="Arial" w:cs="Arial"/>
          <w:color w:val="000000"/>
          <w:sz w:val="20"/>
          <w:szCs w:val="20"/>
        </w:rPr>
        <w:t>” means the date and hour specified in the bidding documents for the receipt of bids</w:t>
      </w:r>
      <w:r w:rsidRPr="00FF2B4B">
        <w:rPr>
          <w:rFonts w:ascii="Arial" w:hAnsi="Arial" w:cs="Arial"/>
          <w:sz w:val="20"/>
          <w:szCs w:val="20"/>
        </w:rPr>
        <w:t>.</w:t>
      </w:r>
    </w:p>
    <w:p w:rsidR="00FF2B4B" w:rsidRPr="00FF2B4B" w:rsidRDefault="00FF2B4B" w:rsidP="00FF2B4B">
      <w:pPr>
        <w:tabs>
          <w:tab w:val="left" w:pos="792"/>
        </w:tabs>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900"/>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w:t>
      </w:r>
      <w:r w:rsidRPr="00FF2B4B">
        <w:rPr>
          <w:rFonts w:ascii="Arial" w:hAnsi="Arial" w:cs="Arial"/>
          <w:b/>
          <w:color w:val="000000"/>
          <w:sz w:val="20"/>
          <w:szCs w:val="20"/>
        </w:rPr>
        <w:t>Contract</w:t>
      </w:r>
      <w:r w:rsidRPr="00FF2B4B">
        <w:rPr>
          <w:rFonts w:ascii="Arial" w:hAnsi="Arial" w:cs="Arial"/>
          <w:color w:val="000000"/>
          <w:sz w:val="20"/>
          <w:szCs w:val="20"/>
        </w:rPr>
        <w:t xml:space="preserve">” means the written agreement entered into between the purchaser and the supplier, as </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ab/>
        <w:t xml:space="preserve">recorded in the contract form signed by the parties, including all attachments and appendices thereto </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ab/>
        <w:t>and all documents incorporated by reference therein</w:t>
      </w:r>
      <w:r w:rsidRPr="00FF2B4B">
        <w:rPr>
          <w:rFonts w:ascii="Arial" w:hAnsi="Arial" w:cs="Arial"/>
          <w:sz w:val="20"/>
          <w:szCs w:val="20"/>
        </w:rPr>
        <w:t>.</w:t>
      </w:r>
    </w:p>
    <w:p w:rsidR="00FF2B4B" w:rsidRPr="00FF2B4B" w:rsidRDefault="00FF2B4B" w:rsidP="00FF2B4B">
      <w:pPr>
        <w:tabs>
          <w:tab w:val="left" w:pos="720"/>
        </w:tabs>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900"/>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w:t>
      </w:r>
      <w:r w:rsidRPr="00FF2B4B">
        <w:rPr>
          <w:rFonts w:ascii="Arial" w:hAnsi="Arial" w:cs="Arial"/>
          <w:b/>
          <w:color w:val="000000"/>
          <w:sz w:val="20"/>
          <w:szCs w:val="20"/>
        </w:rPr>
        <w:t>Contract price</w:t>
      </w:r>
      <w:r w:rsidRPr="00FF2B4B">
        <w:rPr>
          <w:rFonts w:ascii="Arial" w:hAnsi="Arial" w:cs="Arial"/>
          <w:color w:val="000000"/>
          <w:sz w:val="20"/>
          <w:szCs w:val="20"/>
        </w:rPr>
        <w:t xml:space="preserve">” means the price payable to the supplier under the contract for the full and proper </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ab/>
        <w:t>performance of his contractual obligations.</w:t>
      </w:r>
    </w:p>
    <w:p w:rsidR="00FF2B4B" w:rsidRPr="00FF2B4B" w:rsidRDefault="00FF2B4B" w:rsidP="00FF2B4B">
      <w:pPr>
        <w:tabs>
          <w:tab w:val="left" w:pos="720"/>
        </w:tabs>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900"/>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w:t>
      </w:r>
      <w:r w:rsidRPr="00FF2B4B">
        <w:rPr>
          <w:rFonts w:ascii="Arial" w:hAnsi="Arial" w:cs="Arial"/>
          <w:b/>
          <w:color w:val="000000"/>
          <w:sz w:val="20"/>
          <w:szCs w:val="20"/>
        </w:rPr>
        <w:t>Corrupt practice</w:t>
      </w:r>
      <w:r w:rsidRPr="00FF2B4B">
        <w:rPr>
          <w:rFonts w:ascii="Arial" w:hAnsi="Arial" w:cs="Arial"/>
          <w:color w:val="000000"/>
          <w:sz w:val="20"/>
          <w:szCs w:val="20"/>
        </w:rPr>
        <w:t xml:space="preserve">” means the offering, giving, receiving, or soliciting of anything of value to </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ab/>
        <w:t>influence the action of a public employee in the procurement process or in contract execution.</w:t>
      </w:r>
    </w:p>
    <w:p w:rsidR="00FF2B4B" w:rsidRPr="00FF2B4B" w:rsidRDefault="00FF2B4B" w:rsidP="00FF2B4B">
      <w:pPr>
        <w:tabs>
          <w:tab w:val="left" w:pos="720"/>
        </w:tabs>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900"/>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w:t>
      </w:r>
      <w:r w:rsidRPr="00FF2B4B">
        <w:rPr>
          <w:rFonts w:ascii="Arial" w:hAnsi="Arial" w:cs="Arial"/>
          <w:b/>
          <w:color w:val="000000"/>
          <w:sz w:val="20"/>
          <w:szCs w:val="20"/>
        </w:rPr>
        <w:t>Countervailing duties</w:t>
      </w:r>
      <w:r w:rsidRPr="00FF2B4B">
        <w:rPr>
          <w:rFonts w:ascii="Arial" w:hAnsi="Arial" w:cs="Arial"/>
          <w:color w:val="000000"/>
          <w:sz w:val="20"/>
          <w:szCs w:val="20"/>
        </w:rPr>
        <w:t>" are imposed in cases where an enterprise abroad is subsidized by its GEPF</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ab/>
        <w:t xml:space="preserve"> and encouraged to market its products internationally.</w:t>
      </w:r>
    </w:p>
    <w:p w:rsidR="00FF2B4B" w:rsidRPr="00FF2B4B" w:rsidRDefault="00FF2B4B" w:rsidP="00FF2B4B">
      <w:pPr>
        <w:tabs>
          <w:tab w:val="left" w:pos="720"/>
        </w:tabs>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900"/>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w:t>
      </w:r>
      <w:r w:rsidRPr="00FF2B4B">
        <w:rPr>
          <w:rFonts w:ascii="Arial" w:hAnsi="Arial" w:cs="Arial"/>
          <w:b/>
          <w:color w:val="000000"/>
          <w:sz w:val="20"/>
          <w:szCs w:val="20"/>
        </w:rPr>
        <w:t>Country of origin</w:t>
      </w:r>
      <w:r w:rsidRPr="00FF2B4B">
        <w:rPr>
          <w:rFonts w:ascii="Arial" w:hAnsi="Arial" w:cs="Arial"/>
          <w:color w:val="000000"/>
          <w:sz w:val="20"/>
          <w:szCs w:val="20"/>
        </w:rPr>
        <w:t xml:space="preserve">” means the place where the goods were mined, grown or produced or from </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ab/>
        <w:t>which the services are supplied. Goods are produced when, through manufacturing, processing or</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ab/>
        <w:t xml:space="preserve"> substantial and major assembly of components, a commercially recognized new product results </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ab/>
        <w:t>that is substantially different in basic characteristics or in purpose or utility from its components.</w:t>
      </w:r>
    </w:p>
    <w:p w:rsidR="00FF2B4B" w:rsidRPr="00FF2B4B" w:rsidRDefault="00FF2B4B" w:rsidP="00FF2B4B">
      <w:pPr>
        <w:tabs>
          <w:tab w:val="left" w:pos="720"/>
        </w:tabs>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900"/>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w:t>
      </w:r>
      <w:r w:rsidRPr="00FF2B4B">
        <w:rPr>
          <w:rFonts w:ascii="Arial" w:hAnsi="Arial" w:cs="Arial"/>
          <w:b/>
          <w:color w:val="000000"/>
          <w:sz w:val="20"/>
          <w:szCs w:val="20"/>
        </w:rPr>
        <w:t>Day</w:t>
      </w:r>
      <w:r w:rsidRPr="00FF2B4B">
        <w:rPr>
          <w:rFonts w:ascii="Arial" w:hAnsi="Arial" w:cs="Arial"/>
          <w:color w:val="000000"/>
          <w:sz w:val="20"/>
          <w:szCs w:val="20"/>
        </w:rPr>
        <w:t>” means calendar day.</w:t>
      </w:r>
    </w:p>
    <w:p w:rsidR="00FF2B4B" w:rsidRPr="00FF2B4B" w:rsidRDefault="00FF2B4B" w:rsidP="00FF2B4B">
      <w:pPr>
        <w:tabs>
          <w:tab w:val="left" w:pos="720"/>
        </w:tabs>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900"/>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w:t>
      </w:r>
      <w:r w:rsidRPr="00FF2B4B">
        <w:rPr>
          <w:rFonts w:ascii="Arial" w:hAnsi="Arial" w:cs="Arial"/>
          <w:b/>
          <w:color w:val="000000"/>
          <w:sz w:val="20"/>
          <w:szCs w:val="20"/>
        </w:rPr>
        <w:t>Delivery</w:t>
      </w:r>
      <w:r w:rsidRPr="00FF2B4B">
        <w:rPr>
          <w:rFonts w:ascii="Arial" w:hAnsi="Arial" w:cs="Arial"/>
          <w:color w:val="000000"/>
          <w:sz w:val="20"/>
          <w:szCs w:val="20"/>
        </w:rPr>
        <w:t>” means delivery in compliance of the conditions of the contract or order.</w:t>
      </w:r>
    </w:p>
    <w:p w:rsidR="00FF2B4B" w:rsidRPr="00FF2B4B" w:rsidRDefault="00FF2B4B" w:rsidP="00FF2B4B">
      <w:pPr>
        <w:tabs>
          <w:tab w:val="left" w:pos="720"/>
        </w:tabs>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900"/>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w:t>
      </w:r>
      <w:r w:rsidRPr="00FF2B4B">
        <w:rPr>
          <w:rFonts w:ascii="Arial" w:hAnsi="Arial" w:cs="Arial"/>
          <w:b/>
          <w:color w:val="000000"/>
          <w:sz w:val="20"/>
          <w:szCs w:val="20"/>
        </w:rPr>
        <w:t>Delivery ex stock</w:t>
      </w:r>
      <w:r w:rsidRPr="00FF2B4B">
        <w:rPr>
          <w:rFonts w:ascii="Arial" w:hAnsi="Arial" w:cs="Arial"/>
          <w:color w:val="000000"/>
          <w:sz w:val="20"/>
          <w:szCs w:val="20"/>
        </w:rPr>
        <w:t>” means immediate delivery directly from stock actually on hand.</w:t>
      </w:r>
    </w:p>
    <w:p w:rsidR="00FF2B4B" w:rsidRPr="00FF2B4B" w:rsidRDefault="00FF2B4B" w:rsidP="00FF2B4B">
      <w:pPr>
        <w:tabs>
          <w:tab w:val="left" w:pos="720"/>
        </w:tabs>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900"/>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w:t>
      </w:r>
      <w:r w:rsidRPr="00FF2B4B">
        <w:rPr>
          <w:rFonts w:ascii="Arial" w:hAnsi="Arial" w:cs="Arial"/>
          <w:b/>
          <w:color w:val="000000"/>
          <w:sz w:val="20"/>
          <w:szCs w:val="20"/>
        </w:rPr>
        <w:t>Delivery into consignees store or to his site</w:t>
      </w:r>
      <w:r w:rsidRPr="00FF2B4B">
        <w:rPr>
          <w:rFonts w:ascii="Arial" w:hAnsi="Arial" w:cs="Arial"/>
          <w:color w:val="000000"/>
          <w:sz w:val="20"/>
          <w:szCs w:val="20"/>
        </w:rPr>
        <w:t>” means delivered and unloaded in the specified store or</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ab/>
        <w:t xml:space="preserve"> depot or on the specified site in compliance with the conditions of the contract or order, the supplier</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ab/>
        <w:t xml:space="preserve"> bearing all risks and charges involved until the supplies are so delivered and a valid receipt is obtained.</w:t>
      </w:r>
    </w:p>
    <w:p w:rsidR="00FF2B4B" w:rsidRPr="00FF2B4B" w:rsidRDefault="00FF2B4B" w:rsidP="00FF2B4B">
      <w:pPr>
        <w:tabs>
          <w:tab w:val="left" w:pos="720"/>
        </w:tabs>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900"/>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w:t>
      </w:r>
      <w:r w:rsidRPr="00FF2B4B">
        <w:rPr>
          <w:rFonts w:ascii="Arial" w:hAnsi="Arial" w:cs="Arial"/>
          <w:b/>
          <w:color w:val="000000"/>
          <w:sz w:val="20"/>
          <w:szCs w:val="20"/>
        </w:rPr>
        <w:t>Dumping</w:t>
      </w:r>
      <w:r w:rsidRPr="00FF2B4B">
        <w:rPr>
          <w:rFonts w:ascii="Arial" w:hAnsi="Arial" w:cs="Arial"/>
          <w:color w:val="000000"/>
          <w:sz w:val="20"/>
          <w:szCs w:val="20"/>
        </w:rPr>
        <w:t>" occurs when a private enterprise abroad market its goods on own initiative in the RSA at</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ab/>
        <w:t xml:space="preserve"> lower prices than that of the country of origin and which have the potential to harm the local industries</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ab/>
        <w:t xml:space="preserve"> in the RSA.</w:t>
      </w:r>
    </w:p>
    <w:p w:rsidR="00FF2B4B" w:rsidRPr="00FF2B4B" w:rsidRDefault="00FF2B4B" w:rsidP="00FF2B4B">
      <w:pPr>
        <w:tabs>
          <w:tab w:val="left" w:pos="720"/>
        </w:tabs>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900"/>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w:t>
      </w:r>
      <w:r w:rsidRPr="00FF2B4B">
        <w:rPr>
          <w:rFonts w:ascii="Arial" w:hAnsi="Arial" w:cs="Arial"/>
          <w:b/>
          <w:color w:val="000000"/>
          <w:sz w:val="20"/>
          <w:szCs w:val="20"/>
        </w:rPr>
        <w:t>Force majeure</w:t>
      </w:r>
      <w:r w:rsidRPr="00FF2B4B">
        <w:rPr>
          <w:rFonts w:ascii="Arial" w:hAnsi="Arial" w:cs="Arial"/>
          <w:color w:val="000000"/>
          <w:sz w:val="20"/>
          <w:szCs w:val="20"/>
        </w:rPr>
        <w:t>” means an event beyond the control of the supplier and not involving the supplier’s</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ab/>
        <w:t xml:space="preserve"> fault or negligence and not foreseeable. Such events may include, but is not restricted to, acts of the </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ab/>
        <w:t xml:space="preserve">purchaser in its sovereign capacity, wars or revolutions, fires, floods, epidemics, quarantine restrictions </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ab/>
        <w:t>and freight embargoes.</w:t>
      </w:r>
    </w:p>
    <w:p w:rsidR="00FF2B4B" w:rsidRPr="00FF2B4B" w:rsidRDefault="00FF2B4B" w:rsidP="00FF2B4B">
      <w:pPr>
        <w:tabs>
          <w:tab w:val="left" w:pos="720"/>
        </w:tabs>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900"/>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w:t>
      </w:r>
      <w:r w:rsidRPr="00FF2B4B">
        <w:rPr>
          <w:rFonts w:ascii="Arial" w:hAnsi="Arial" w:cs="Arial"/>
          <w:b/>
          <w:color w:val="000000"/>
          <w:sz w:val="20"/>
          <w:szCs w:val="20"/>
        </w:rPr>
        <w:t>Fraudulent practice</w:t>
      </w:r>
      <w:r w:rsidRPr="00FF2B4B">
        <w:rPr>
          <w:rFonts w:ascii="Arial" w:hAnsi="Arial" w:cs="Arial"/>
          <w:color w:val="000000"/>
          <w:sz w:val="20"/>
          <w:szCs w:val="20"/>
        </w:rPr>
        <w:t>” means a misrepresentation of facts in order to influence a procurement process</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ab/>
        <w:t xml:space="preserve"> or the execution of a contract to the detriment of any bidder, and includes collusive practice among</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ab/>
        <w:t>bidders (prior to or after bid submission) designed to establish bid prices at artificial non-competitive</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ab/>
        <w:t xml:space="preserve"> levels and to deprive the bidder of the benefits of free and open competition.</w:t>
      </w:r>
    </w:p>
    <w:p w:rsidR="00FF2B4B" w:rsidRPr="00FF2B4B" w:rsidRDefault="00FF2B4B" w:rsidP="00FF2B4B">
      <w:pPr>
        <w:tabs>
          <w:tab w:val="left" w:pos="720"/>
        </w:tabs>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900"/>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w:t>
      </w:r>
      <w:r w:rsidRPr="00FF2B4B">
        <w:rPr>
          <w:rFonts w:ascii="Arial" w:hAnsi="Arial" w:cs="Arial"/>
          <w:b/>
          <w:color w:val="000000"/>
          <w:sz w:val="20"/>
          <w:szCs w:val="20"/>
        </w:rPr>
        <w:t>GCC</w:t>
      </w:r>
      <w:r w:rsidRPr="00FF2B4B">
        <w:rPr>
          <w:rFonts w:ascii="Arial" w:hAnsi="Arial" w:cs="Arial"/>
          <w:color w:val="000000"/>
          <w:sz w:val="20"/>
          <w:szCs w:val="20"/>
        </w:rPr>
        <w:t>” means the General Conditions of Contract.</w:t>
      </w:r>
    </w:p>
    <w:p w:rsidR="00FF2B4B" w:rsidRPr="00FF2B4B" w:rsidRDefault="00FF2B4B" w:rsidP="00FF2B4B">
      <w:pPr>
        <w:tabs>
          <w:tab w:val="left" w:pos="720"/>
        </w:tabs>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900"/>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w:t>
      </w:r>
      <w:r w:rsidRPr="00FF2B4B">
        <w:rPr>
          <w:rFonts w:ascii="Arial" w:hAnsi="Arial" w:cs="Arial"/>
          <w:b/>
          <w:color w:val="000000"/>
          <w:sz w:val="20"/>
          <w:szCs w:val="20"/>
        </w:rPr>
        <w:t>Goods</w:t>
      </w:r>
      <w:r w:rsidRPr="00FF2B4B">
        <w:rPr>
          <w:rFonts w:ascii="Arial" w:hAnsi="Arial" w:cs="Arial"/>
          <w:color w:val="000000"/>
          <w:sz w:val="20"/>
          <w:szCs w:val="20"/>
        </w:rPr>
        <w:t>” means all of the equipment, machinery, and/or other materials that the supplier is required to</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ab/>
        <w:t xml:space="preserve"> supply to the purchaser under the contract</w:t>
      </w:r>
    </w:p>
    <w:p w:rsidR="00FF2B4B" w:rsidRPr="00FF2B4B" w:rsidRDefault="00FF2B4B" w:rsidP="00FF2B4B">
      <w:pPr>
        <w:tabs>
          <w:tab w:val="left" w:pos="720"/>
        </w:tabs>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900"/>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w:t>
      </w:r>
      <w:r w:rsidRPr="00FF2B4B">
        <w:rPr>
          <w:rFonts w:ascii="Arial" w:hAnsi="Arial" w:cs="Arial"/>
          <w:b/>
          <w:color w:val="000000"/>
          <w:sz w:val="20"/>
          <w:szCs w:val="20"/>
        </w:rPr>
        <w:t>Imported content</w:t>
      </w:r>
      <w:r w:rsidRPr="00FF2B4B">
        <w:rPr>
          <w:rFonts w:ascii="Arial" w:hAnsi="Arial" w:cs="Arial"/>
          <w:color w:val="000000"/>
          <w:sz w:val="20"/>
          <w:szCs w:val="20"/>
        </w:rPr>
        <w:t>” means that portion of the bidding price represented by the cost of components,</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ab/>
        <w:t xml:space="preserve"> parts or materials which have been or are still to be imported (whether by the supplier or his</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ab/>
        <w:t>subcontractors) and which costs are inclusive of the costs abroad, plus freight and other direct importation</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ab/>
        <w:t xml:space="preserve"> costs such as landing costs, dock dues, import duty, sales duty or other similar tax or duty at the </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lastRenderedPageBreak/>
        <w:tab/>
        <w:t xml:space="preserve">South African place of entry as well as transportation and handling charges to the factory in the Republic </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ab/>
        <w:t>where the supplies covered by the bid will be manufactured.</w:t>
      </w:r>
    </w:p>
    <w:p w:rsidR="00FF2B4B" w:rsidRPr="00FF2B4B" w:rsidRDefault="00FF2B4B" w:rsidP="00FF2B4B">
      <w:pPr>
        <w:tabs>
          <w:tab w:val="left" w:pos="720"/>
        </w:tabs>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900"/>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w:t>
      </w:r>
      <w:r w:rsidRPr="00FF2B4B">
        <w:rPr>
          <w:rFonts w:ascii="Arial" w:hAnsi="Arial" w:cs="Arial"/>
          <w:b/>
          <w:color w:val="000000"/>
          <w:sz w:val="20"/>
          <w:szCs w:val="20"/>
        </w:rPr>
        <w:t>Local content</w:t>
      </w:r>
      <w:r w:rsidRPr="00FF2B4B">
        <w:rPr>
          <w:rFonts w:ascii="Arial" w:hAnsi="Arial" w:cs="Arial"/>
          <w:color w:val="000000"/>
          <w:sz w:val="20"/>
          <w:szCs w:val="20"/>
        </w:rPr>
        <w:t xml:space="preserve">” means that portion of the bidding price which is not included in the imported content </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ab/>
        <w:t>provided that local manufacture does take place.</w:t>
      </w:r>
    </w:p>
    <w:p w:rsidR="00FF2B4B" w:rsidRPr="00FF2B4B" w:rsidRDefault="00FF2B4B" w:rsidP="00FF2B4B">
      <w:pPr>
        <w:tabs>
          <w:tab w:val="left" w:pos="720"/>
        </w:tabs>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900"/>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w:t>
      </w:r>
      <w:r w:rsidRPr="00FF2B4B">
        <w:rPr>
          <w:rFonts w:ascii="Arial" w:hAnsi="Arial" w:cs="Arial"/>
          <w:b/>
          <w:color w:val="000000"/>
          <w:sz w:val="20"/>
          <w:szCs w:val="20"/>
        </w:rPr>
        <w:t>Manufacture</w:t>
      </w:r>
      <w:r w:rsidRPr="00FF2B4B">
        <w:rPr>
          <w:rFonts w:ascii="Arial" w:hAnsi="Arial" w:cs="Arial"/>
          <w:color w:val="000000"/>
          <w:sz w:val="20"/>
          <w:szCs w:val="20"/>
        </w:rPr>
        <w:t>” means the production of products in a factory using labour, materials, components</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ab/>
        <w:t xml:space="preserve"> and machinery and includes other related value-adding activities.</w:t>
      </w:r>
    </w:p>
    <w:p w:rsidR="00FF2B4B" w:rsidRPr="00FF2B4B" w:rsidRDefault="00FF2B4B" w:rsidP="00FF2B4B">
      <w:pPr>
        <w:tabs>
          <w:tab w:val="left" w:pos="720"/>
        </w:tabs>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900"/>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w:t>
      </w:r>
      <w:r w:rsidRPr="00FF2B4B">
        <w:rPr>
          <w:rFonts w:ascii="Arial" w:hAnsi="Arial" w:cs="Arial"/>
          <w:b/>
          <w:color w:val="000000"/>
          <w:sz w:val="20"/>
          <w:szCs w:val="20"/>
        </w:rPr>
        <w:t>Order</w:t>
      </w:r>
      <w:r w:rsidRPr="00FF2B4B">
        <w:rPr>
          <w:rFonts w:ascii="Arial" w:hAnsi="Arial" w:cs="Arial"/>
          <w:color w:val="000000"/>
          <w:sz w:val="20"/>
          <w:szCs w:val="20"/>
        </w:rPr>
        <w:t>” means an employee written order issued for the supply of goods for works or the rendering</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ab/>
        <w:t xml:space="preserve"> of a service.</w:t>
      </w:r>
    </w:p>
    <w:p w:rsidR="00FF2B4B" w:rsidRPr="00FF2B4B" w:rsidRDefault="00FF2B4B" w:rsidP="00FF2B4B">
      <w:pPr>
        <w:tabs>
          <w:tab w:val="left" w:pos="720"/>
        </w:tabs>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900"/>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w:t>
      </w:r>
      <w:r w:rsidRPr="00FF2B4B">
        <w:rPr>
          <w:rFonts w:ascii="Arial" w:hAnsi="Arial" w:cs="Arial"/>
          <w:b/>
          <w:color w:val="000000"/>
          <w:sz w:val="20"/>
          <w:szCs w:val="20"/>
        </w:rPr>
        <w:t>Project site</w:t>
      </w:r>
      <w:r w:rsidRPr="00FF2B4B">
        <w:rPr>
          <w:rFonts w:ascii="Arial" w:hAnsi="Arial" w:cs="Arial"/>
          <w:color w:val="000000"/>
          <w:sz w:val="20"/>
          <w:szCs w:val="20"/>
        </w:rPr>
        <w:t>,” where applicable, means the place indicated in bidding documents.</w:t>
      </w:r>
    </w:p>
    <w:p w:rsidR="00FF2B4B" w:rsidRPr="00FF2B4B" w:rsidRDefault="00FF2B4B" w:rsidP="00FF2B4B">
      <w:pPr>
        <w:tabs>
          <w:tab w:val="left" w:pos="720"/>
        </w:tabs>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900"/>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w:t>
      </w:r>
      <w:r w:rsidRPr="00FF2B4B">
        <w:rPr>
          <w:rFonts w:ascii="Arial" w:hAnsi="Arial" w:cs="Arial"/>
          <w:b/>
          <w:color w:val="000000"/>
          <w:sz w:val="20"/>
          <w:szCs w:val="20"/>
        </w:rPr>
        <w:t>Purchaser</w:t>
      </w:r>
      <w:r w:rsidRPr="00FF2B4B">
        <w:rPr>
          <w:rFonts w:ascii="Arial" w:hAnsi="Arial" w:cs="Arial"/>
          <w:color w:val="000000"/>
          <w:sz w:val="20"/>
          <w:szCs w:val="20"/>
        </w:rPr>
        <w:t>” means the organization purchasing the goods.</w:t>
      </w:r>
    </w:p>
    <w:p w:rsidR="00FF2B4B" w:rsidRPr="00FF2B4B" w:rsidRDefault="00FF2B4B" w:rsidP="00FF2B4B">
      <w:pPr>
        <w:tabs>
          <w:tab w:val="left" w:pos="720"/>
        </w:tabs>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900"/>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w:t>
      </w:r>
      <w:r w:rsidRPr="00FF2B4B">
        <w:rPr>
          <w:rFonts w:ascii="Arial" w:hAnsi="Arial" w:cs="Arial"/>
          <w:b/>
          <w:color w:val="000000"/>
          <w:sz w:val="20"/>
          <w:szCs w:val="20"/>
        </w:rPr>
        <w:t>Republic</w:t>
      </w:r>
      <w:r w:rsidRPr="00FF2B4B">
        <w:rPr>
          <w:rFonts w:ascii="Arial" w:hAnsi="Arial" w:cs="Arial"/>
          <w:color w:val="000000"/>
          <w:sz w:val="20"/>
          <w:szCs w:val="20"/>
        </w:rPr>
        <w:t>” means the Republic of South Africa.</w:t>
      </w:r>
    </w:p>
    <w:p w:rsidR="00FF2B4B" w:rsidRPr="00FF2B4B" w:rsidRDefault="00FF2B4B" w:rsidP="00FF2B4B">
      <w:pPr>
        <w:tabs>
          <w:tab w:val="left" w:pos="720"/>
        </w:tabs>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900"/>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w:t>
      </w:r>
      <w:r w:rsidRPr="00FF2B4B">
        <w:rPr>
          <w:rFonts w:ascii="Arial" w:hAnsi="Arial" w:cs="Arial"/>
          <w:b/>
          <w:color w:val="000000"/>
          <w:sz w:val="20"/>
          <w:szCs w:val="20"/>
        </w:rPr>
        <w:t>SCC</w:t>
      </w:r>
      <w:r w:rsidRPr="00FF2B4B">
        <w:rPr>
          <w:rFonts w:ascii="Arial" w:hAnsi="Arial" w:cs="Arial"/>
          <w:color w:val="000000"/>
          <w:sz w:val="20"/>
          <w:szCs w:val="20"/>
        </w:rPr>
        <w:t>” means the Special Conditions of Contract.</w:t>
      </w:r>
    </w:p>
    <w:p w:rsidR="00FF2B4B" w:rsidRPr="00FF2B4B" w:rsidRDefault="00FF2B4B" w:rsidP="00FF2B4B">
      <w:pPr>
        <w:tabs>
          <w:tab w:val="left" w:pos="720"/>
        </w:tabs>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900"/>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w:t>
      </w:r>
      <w:r w:rsidRPr="00FF2B4B">
        <w:rPr>
          <w:rFonts w:ascii="Arial" w:hAnsi="Arial" w:cs="Arial"/>
          <w:b/>
          <w:color w:val="000000"/>
          <w:sz w:val="20"/>
          <w:szCs w:val="20"/>
        </w:rPr>
        <w:t>Services</w:t>
      </w:r>
      <w:r w:rsidRPr="00FF2B4B">
        <w:rPr>
          <w:rFonts w:ascii="Arial" w:hAnsi="Arial" w:cs="Arial"/>
          <w:color w:val="000000"/>
          <w:sz w:val="20"/>
          <w:szCs w:val="20"/>
        </w:rPr>
        <w:t>” means those functional services ancillary to the supply of the goods, such as transportation</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ab/>
        <w:t xml:space="preserve"> and any other incidental services, such as installation, commissioning, provision of technical</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ab/>
        <w:t xml:space="preserve"> assistance, training, catering, gardening, security, maintenance and other such obligations of the</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ab/>
        <w:t xml:space="preserve"> supplier covered under the contract.</w:t>
      </w:r>
    </w:p>
    <w:p w:rsidR="00FF2B4B" w:rsidRPr="00FF2B4B" w:rsidRDefault="00FF2B4B" w:rsidP="00FF2B4B">
      <w:pPr>
        <w:tabs>
          <w:tab w:val="left" w:pos="720"/>
        </w:tabs>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900"/>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 xml:space="preserve">“Written” or “in writing” means handwritten in ink or any form of 96 electronic or mechanical </w:t>
      </w:r>
      <w:r w:rsidRPr="00FF2B4B">
        <w:rPr>
          <w:rFonts w:ascii="Arial" w:hAnsi="Arial" w:cs="Arial"/>
          <w:color w:val="000000"/>
          <w:sz w:val="20"/>
          <w:szCs w:val="20"/>
        </w:rPr>
        <w:tab/>
        <w:t>writing.</w:t>
      </w:r>
    </w:p>
    <w:p w:rsidR="00FF2B4B" w:rsidRPr="00FF2B4B" w:rsidRDefault="00FF2B4B" w:rsidP="00FF2B4B">
      <w:pPr>
        <w:suppressAutoHyphens/>
        <w:autoSpaceDN w:val="0"/>
        <w:jc w:val="both"/>
        <w:textAlignment w:val="baseline"/>
        <w:rPr>
          <w:rFonts w:ascii="Arial" w:hAnsi="Arial" w:cs="Arial"/>
          <w:bCs/>
          <w:sz w:val="20"/>
          <w:szCs w:val="20"/>
        </w:rPr>
      </w:pPr>
    </w:p>
    <w:p w:rsidR="00FF2B4B" w:rsidRPr="00FF2B4B" w:rsidRDefault="00FF2B4B" w:rsidP="00FF2B4B">
      <w:pPr>
        <w:numPr>
          <w:ilvl w:val="0"/>
          <w:numId w:val="66"/>
        </w:numPr>
        <w:tabs>
          <w:tab w:val="left" w:pos="-1440"/>
        </w:tabs>
        <w:suppressAutoHyphens/>
        <w:autoSpaceDN w:val="0"/>
        <w:jc w:val="both"/>
        <w:textAlignment w:val="baseline"/>
        <w:rPr>
          <w:rFonts w:ascii="Arial" w:hAnsi="Arial" w:cs="Arial"/>
          <w:b/>
          <w:bCs/>
          <w:sz w:val="20"/>
          <w:szCs w:val="20"/>
          <w:lang w:val="en-ZA"/>
        </w:rPr>
      </w:pPr>
      <w:r w:rsidRPr="00FF2B4B">
        <w:rPr>
          <w:rFonts w:ascii="Arial" w:hAnsi="Arial" w:cs="Arial"/>
          <w:b/>
          <w:bCs/>
          <w:sz w:val="20"/>
          <w:szCs w:val="20"/>
          <w:lang w:val="en-ZA"/>
        </w:rPr>
        <w:t>APPLICATION</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These general conditions are applicable to all bids, contracts and orders including bids for functional</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 and professional services, sales, hiring, letting and the granting or acquiring of rights, but excluding</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 xml:space="preserve"> immovable property, unless otherwise indicated in the bidding documents</w:t>
      </w:r>
      <w:r w:rsidRPr="00FF2B4B">
        <w:rPr>
          <w:rFonts w:ascii="Arial" w:hAnsi="Arial" w:cs="Arial"/>
          <w:sz w:val="20"/>
          <w:szCs w:val="20"/>
        </w:rPr>
        <w:t>.</w:t>
      </w:r>
    </w:p>
    <w:p w:rsidR="00FF2B4B" w:rsidRPr="00FF2B4B" w:rsidRDefault="00FF2B4B" w:rsidP="00FF2B4B">
      <w:pPr>
        <w:tabs>
          <w:tab w:val="left" w:pos="792"/>
        </w:tabs>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 xml:space="preserve">Where applicable, special conditions of contract are also laid down to cover specific supplies, services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or works</w:t>
      </w:r>
      <w:r w:rsidRPr="00FF2B4B">
        <w:rPr>
          <w:rFonts w:ascii="Arial" w:hAnsi="Arial" w:cs="Arial"/>
          <w:sz w:val="20"/>
          <w:szCs w:val="20"/>
        </w:rPr>
        <w:t>.</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Where such special conditions of contract are in conflict with these general conditions, the special conditions</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 xml:space="preserve"> shall apply.</w:t>
      </w:r>
    </w:p>
    <w:p w:rsidR="00FF2B4B" w:rsidRPr="00FF2B4B" w:rsidRDefault="00FF2B4B" w:rsidP="00FF2B4B">
      <w:pPr>
        <w:suppressAutoHyphens/>
        <w:autoSpaceDN w:val="0"/>
        <w:jc w:val="both"/>
        <w:textAlignment w:val="baseline"/>
        <w:rPr>
          <w:rFonts w:ascii="Arial" w:hAnsi="Arial" w:cs="Arial"/>
          <w:bCs/>
          <w:sz w:val="20"/>
          <w:szCs w:val="20"/>
        </w:rPr>
      </w:pPr>
    </w:p>
    <w:p w:rsidR="00FF2B4B" w:rsidRPr="00FF2B4B" w:rsidRDefault="00FF2B4B" w:rsidP="00FF2B4B">
      <w:pPr>
        <w:numPr>
          <w:ilvl w:val="0"/>
          <w:numId w:val="66"/>
        </w:numPr>
        <w:tabs>
          <w:tab w:val="left" w:pos="-1440"/>
        </w:tabs>
        <w:suppressAutoHyphens/>
        <w:autoSpaceDN w:val="0"/>
        <w:jc w:val="both"/>
        <w:textAlignment w:val="baseline"/>
        <w:rPr>
          <w:rFonts w:ascii="Arial" w:hAnsi="Arial" w:cs="Arial"/>
          <w:b/>
          <w:bCs/>
          <w:sz w:val="20"/>
          <w:szCs w:val="20"/>
          <w:lang w:val="en-ZA"/>
        </w:rPr>
      </w:pPr>
      <w:r w:rsidRPr="00FF2B4B">
        <w:rPr>
          <w:rFonts w:ascii="Arial" w:hAnsi="Arial" w:cs="Arial"/>
          <w:b/>
          <w:bCs/>
          <w:sz w:val="20"/>
          <w:szCs w:val="20"/>
          <w:lang w:val="en-ZA"/>
        </w:rPr>
        <w:t>GENERAL</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numPr>
          <w:ilvl w:val="1"/>
          <w:numId w:val="66"/>
        </w:numPr>
        <w:tabs>
          <w:tab w:val="left" w:pos="709"/>
          <w:tab w:val="left" w:pos="972"/>
        </w:tabs>
        <w:suppressAutoHyphens/>
        <w:autoSpaceDN w:val="0"/>
        <w:ind w:left="709" w:hanging="720"/>
        <w:jc w:val="both"/>
        <w:textAlignment w:val="baseline"/>
        <w:rPr>
          <w:rFonts w:ascii="Arial" w:hAnsi="Arial" w:cs="Arial"/>
          <w:sz w:val="20"/>
          <w:szCs w:val="20"/>
        </w:rPr>
      </w:pPr>
      <w:r w:rsidRPr="00FF2B4B">
        <w:rPr>
          <w:rFonts w:ascii="Arial" w:hAnsi="Arial" w:cs="Arial"/>
          <w:color w:val="000000"/>
          <w:sz w:val="20"/>
          <w:szCs w:val="20"/>
        </w:rPr>
        <w:t xml:space="preserve">Unless otherwise indicated in the bidding documents, the purchaser shall not be liable for any expense </w:t>
      </w:r>
    </w:p>
    <w:p w:rsidR="00FF2B4B" w:rsidRPr="00FF2B4B" w:rsidRDefault="00FF2B4B" w:rsidP="00FF2B4B">
      <w:pPr>
        <w:tabs>
          <w:tab w:val="left" w:pos="709"/>
          <w:tab w:val="left" w:pos="972"/>
        </w:tabs>
        <w:suppressAutoHyphens/>
        <w:autoSpaceDN w:val="0"/>
        <w:ind w:left="709"/>
        <w:jc w:val="both"/>
        <w:textAlignment w:val="baseline"/>
        <w:rPr>
          <w:rFonts w:ascii="Arial" w:hAnsi="Arial" w:cs="Arial"/>
          <w:color w:val="000000"/>
          <w:sz w:val="20"/>
          <w:szCs w:val="20"/>
        </w:rPr>
      </w:pPr>
      <w:r w:rsidRPr="00FF2B4B">
        <w:rPr>
          <w:rFonts w:ascii="Arial" w:hAnsi="Arial" w:cs="Arial"/>
          <w:color w:val="000000"/>
          <w:sz w:val="20"/>
          <w:szCs w:val="20"/>
        </w:rPr>
        <w:t xml:space="preserve">incurred in the preparation and submission of a bid. Where applicable a non-refundable fee for documents </w:t>
      </w:r>
    </w:p>
    <w:p w:rsidR="00FF2B4B" w:rsidRPr="00FF2B4B" w:rsidRDefault="00FF2B4B" w:rsidP="00FF2B4B">
      <w:pPr>
        <w:tabs>
          <w:tab w:val="left" w:pos="709"/>
          <w:tab w:val="left" w:pos="972"/>
        </w:tabs>
        <w:suppressAutoHyphens/>
        <w:autoSpaceDN w:val="0"/>
        <w:ind w:left="709"/>
        <w:jc w:val="both"/>
        <w:textAlignment w:val="baseline"/>
        <w:rPr>
          <w:rFonts w:ascii="Arial" w:hAnsi="Arial" w:cs="Arial"/>
          <w:sz w:val="20"/>
          <w:szCs w:val="20"/>
        </w:rPr>
      </w:pPr>
      <w:r w:rsidRPr="00FF2B4B">
        <w:rPr>
          <w:rFonts w:ascii="Arial" w:hAnsi="Arial" w:cs="Arial"/>
          <w:color w:val="000000"/>
          <w:sz w:val="20"/>
          <w:szCs w:val="20"/>
        </w:rPr>
        <w:t>may be charged</w:t>
      </w:r>
      <w:r w:rsidRPr="00FF2B4B">
        <w:rPr>
          <w:rFonts w:ascii="Arial" w:hAnsi="Arial" w:cs="Arial"/>
          <w:sz w:val="20"/>
          <w:szCs w:val="20"/>
        </w:rPr>
        <w:t>.</w:t>
      </w:r>
    </w:p>
    <w:p w:rsidR="00FF2B4B" w:rsidRPr="00FF2B4B" w:rsidRDefault="00FF2B4B" w:rsidP="00FF2B4B">
      <w:pPr>
        <w:tabs>
          <w:tab w:val="left" w:pos="792"/>
        </w:tabs>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 xml:space="preserve">With certain exceptions, invitations to bid are only published in the State Tender Bulletin.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The State Tender Bulletin may be obtained directly from the Government Printer, Private Bag X85,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 xml:space="preserve">Pretoria 0001, or accessed electronically from </w:t>
      </w:r>
      <w:r w:rsidRPr="00FF2B4B">
        <w:rPr>
          <w:rFonts w:ascii="Arial" w:hAnsi="Arial" w:cs="Arial"/>
          <w:color w:val="1B1B1B"/>
          <w:sz w:val="20"/>
          <w:szCs w:val="20"/>
        </w:rPr>
        <w:t>www.employee.gov.za</w:t>
      </w:r>
      <w:r w:rsidRPr="00FF2B4B">
        <w:rPr>
          <w:rFonts w:ascii="Arial" w:hAnsi="Arial" w:cs="Arial"/>
          <w:sz w:val="20"/>
          <w:szCs w:val="20"/>
        </w:rPr>
        <w:t>.</w:t>
      </w:r>
    </w:p>
    <w:p w:rsidR="00FF2B4B" w:rsidRPr="00FF2B4B" w:rsidRDefault="00FF2B4B" w:rsidP="00FF2B4B">
      <w:pPr>
        <w:suppressAutoHyphens/>
        <w:autoSpaceDN w:val="0"/>
        <w:jc w:val="both"/>
        <w:textAlignment w:val="baseline"/>
        <w:rPr>
          <w:rFonts w:ascii="Arial" w:hAnsi="Arial" w:cs="Arial"/>
          <w:bCs/>
          <w:sz w:val="20"/>
          <w:szCs w:val="20"/>
        </w:rPr>
      </w:pPr>
    </w:p>
    <w:p w:rsidR="00FF2B4B" w:rsidRPr="00FF2B4B" w:rsidRDefault="00FF2B4B" w:rsidP="00FF2B4B">
      <w:pPr>
        <w:numPr>
          <w:ilvl w:val="0"/>
          <w:numId w:val="66"/>
        </w:numPr>
        <w:tabs>
          <w:tab w:val="left" w:pos="-1440"/>
        </w:tabs>
        <w:suppressAutoHyphens/>
        <w:autoSpaceDN w:val="0"/>
        <w:jc w:val="both"/>
        <w:textAlignment w:val="baseline"/>
        <w:rPr>
          <w:rFonts w:ascii="Arial" w:hAnsi="Arial" w:cs="Arial"/>
          <w:b/>
          <w:bCs/>
          <w:sz w:val="20"/>
          <w:szCs w:val="20"/>
          <w:lang w:val="en-ZA"/>
        </w:rPr>
      </w:pPr>
      <w:r w:rsidRPr="00FF2B4B">
        <w:rPr>
          <w:rFonts w:ascii="Arial" w:hAnsi="Arial" w:cs="Arial"/>
          <w:b/>
          <w:bCs/>
          <w:sz w:val="20"/>
          <w:szCs w:val="20"/>
          <w:lang w:val="en-ZA"/>
        </w:rPr>
        <w:t>STANDARDS</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The goods supplied shall conform to the standards mentioned in the bidding documents and specifications</w:t>
      </w:r>
      <w:r w:rsidRPr="00FF2B4B">
        <w:rPr>
          <w:rFonts w:ascii="Arial" w:hAnsi="Arial" w:cs="Arial"/>
          <w:sz w:val="20"/>
          <w:szCs w:val="20"/>
        </w:rPr>
        <w:t>.</w:t>
      </w:r>
    </w:p>
    <w:p w:rsidR="00FF2B4B" w:rsidRPr="00FF2B4B" w:rsidRDefault="00FF2B4B" w:rsidP="00FF2B4B">
      <w:pPr>
        <w:suppressAutoHyphens/>
        <w:autoSpaceDN w:val="0"/>
        <w:jc w:val="both"/>
        <w:textAlignment w:val="baseline"/>
        <w:rPr>
          <w:rFonts w:ascii="Arial" w:hAnsi="Arial" w:cs="Arial"/>
          <w:bCs/>
          <w:sz w:val="20"/>
          <w:szCs w:val="20"/>
        </w:rPr>
      </w:pPr>
    </w:p>
    <w:p w:rsidR="00FF2B4B" w:rsidRPr="00FF2B4B" w:rsidRDefault="00FF2B4B" w:rsidP="00FF2B4B">
      <w:pPr>
        <w:numPr>
          <w:ilvl w:val="0"/>
          <w:numId w:val="66"/>
        </w:numPr>
        <w:tabs>
          <w:tab w:val="left" w:pos="-1440"/>
          <w:tab w:val="left" w:pos="0"/>
        </w:tabs>
        <w:suppressAutoHyphens/>
        <w:autoSpaceDN w:val="0"/>
        <w:jc w:val="both"/>
        <w:textAlignment w:val="baseline"/>
        <w:rPr>
          <w:rFonts w:ascii="Arial" w:hAnsi="Arial" w:cs="Arial"/>
          <w:sz w:val="20"/>
          <w:szCs w:val="20"/>
          <w:lang w:val="en-ZA"/>
        </w:rPr>
      </w:pPr>
      <w:r w:rsidRPr="00FF2B4B">
        <w:rPr>
          <w:rFonts w:ascii="Arial" w:hAnsi="Arial" w:cs="Arial"/>
          <w:bCs/>
          <w:color w:val="000000"/>
          <w:sz w:val="20"/>
          <w:szCs w:val="20"/>
          <w:lang w:val="en-ZA"/>
        </w:rPr>
        <w:t>10</w:t>
      </w:r>
      <w:r w:rsidRPr="00FF2B4B">
        <w:rPr>
          <w:rFonts w:ascii="Arial" w:hAnsi="Arial" w:cs="Arial"/>
          <w:b/>
          <w:bCs/>
          <w:color w:val="000000"/>
          <w:sz w:val="20"/>
          <w:szCs w:val="20"/>
          <w:lang w:val="en-ZA"/>
        </w:rPr>
        <w:tab/>
        <w:t>USE OF CONTRACT DOCUMENTS AND INFORMATION; INSPECTION</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 xml:space="preserve">The supplier shall not, without the purchaser’s prior written consent, disclose the contract, or any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provision thereof, or any specification, plan, drawing, pattern, sample, or information furnished by or on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lastRenderedPageBreak/>
        <w:t xml:space="preserve">behalf of the purchaser in connection therewith, to any person other than a person employed by the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supplier in the performance of the contract. Disclosure to any such employed person shall be made in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confidence and shall extend only so far as may be necessary for purposes of such performance</w:t>
      </w:r>
      <w:r w:rsidRPr="00FF2B4B">
        <w:rPr>
          <w:rFonts w:ascii="Arial" w:hAnsi="Arial" w:cs="Arial"/>
          <w:sz w:val="20"/>
          <w:szCs w:val="20"/>
        </w:rPr>
        <w:t>.</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 xml:space="preserve">The supplier shall not, without the purchaser’s prior written consent, make use of any document or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information mentioned in GCC clause 5.1 except for purposes of performing the contract.</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 xml:space="preserve"> Any document, other than the contract itself mentioned in GCC clause 5.1 shall remain the property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of the purchaser and shall be returned (all copies) to the purchaser on completion of the supplier’s</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 xml:space="preserve"> performance under the contract if so required by the purchaser.</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The supplier shall permit the purchaser to inspect the supplier’s records relating to the performance</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 of the supplier and to have them audited by auditors appointed by the purchaser, if so required by the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purchaser.</w:t>
      </w:r>
    </w:p>
    <w:p w:rsidR="00FF2B4B" w:rsidRPr="00FF2B4B" w:rsidRDefault="00FF2B4B" w:rsidP="00FF2B4B">
      <w:pPr>
        <w:suppressAutoHyphens/>
        <w:autoSpaceDN w:val="0"/>
        <w:jc w:val="both"/>
        <w:textAlignment w:val="baseline"/>
        <w:rPr>
          <w:rFonts w:ascii="Arial" w:hAnsi="Arial" w:cs="Arial"/>
          <w:bCs/>
          <w:sz w:val="20"/>
          <w:szCs w:val="20"/>
        </w:rPr>
      </w:pPr>
    </w:p>
    <w:p w:rsidR="00FF2B4B" w:rsidRPr="00FF2B4B" w:rsidRDefault="00FF2B4B" w:rsidP="00FF2B4B">
      <w:pPr>
        <w:numPr>
          <w:ilvl w:val="0"/>
          <w:numId w:val="66"/>
        </w:numPr>
        <w:tabs>
          <w:tab w:val="left" w:pos="-1440"/>
          <w:tab w:val="left" w:pos="0"/>
        </w:tabs>
        <w:suppressAutoHyphens/>
        <w:autoSpaceDN w:val="0"/>
        <w:jc w:val="both"/>
        <w:textAlignment w:val="baseline"/>
        <w:rPr>
          <w:rFonts w:ascii="Arial" w:hAnsi="Arial" w:cs="Arial"/>
          <w:sz w:val="20"/>
          <w:szCs w:val="20"/>
          <w:lang w:val="en-ZA"/>
        </w:rPr>
      </w:pPr>
      <w:r w:rsidRPr="00FF2B4B">
        <w:rPr>
          <w:rFonts w:ascii="Arial" w:hAnsi="Arial" w:cs="Arial"/>
          <w:bCs/>
          <w:color w:val="000000"/>
          <w:sz w:val="20"/>
          <w:szCs w:val="20"/>
          <w:lang w:val="en-ZA"/>
        </w:rPr>
        <w:t>11</w:t>
      </w:r>
      <w:r w:rsidRPr="00FF2B4B">
        <w:rPr>
          <w:rFonts w:ascii="Arial" w:hAnsi="Arial" w:cs="Arial"/>
          <w:b/>
          <w:bCs/>
          <w:color w:val="000000"/>
          <w:sz w:val="20"/>
          <w:szCs w:val="20"/>
          <w:lang w:val="en-ZA"/>
        </w:rPr>
        <w:tab/>
        <w:t>PATENT RIGHTS</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 xml:space="preserve">The supplier shall indemnify the purchaser against all third-party claims of infringement of patent,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trademark, or industrial design rights arising from use of the goods or any part thereof by the purchaser</w:t>
      </w:r>
      <w:r w:rsidRPr="00FF2B4B">
        <w:rPr>
          <w:rFonts w:ascii="Arial" w:hAnsi="Arial" w:cs="Arial"/>
          <w:sz w:val="20"/>
          <w:szCs w:val="20"/>
        </w:rPr>
        <w:t>.</w:t>
      </w:r>
    </w:p>
    <w:p w:rsidR="00FF2B4B" w:rsidRPr="00FF2B4B" w:rsidRDefault="00FF2B4B" w:rsidP="00FF2B4B">
      <w:pPr>
        <w:suppressAutoHyphens/>
        <w:autoSpaceDN w:val="0"/>
        <w:jc w:val="both"/>
        <w:textAlignment w:val="baseline"/>
        <w:rPr>
          <w:rFonts w:ascii="Arial" w:hAnsi="Arial" w:cs="Arial"/>
          <w:bCs/>
          <w:sz w:val="20"/>
          <w:szCs w:val="20"/>
        </w:rPr>
      </w:pPr>
    </w:p>
    <w:p w:rsidR="00FF2B4B" w:rsidRPr="00FF2B4B" w:rsidRDefault="00FF2B4B" w:rsidP="00FF2B4B">
      <w:pPr>
        <w:numPr>
          <w:ilvl w:val="0"/>
          <w:numId w:val="66"/>
        </w:numPr>
        <w:tabs>
          <w:tab w:val="left" w:pos="-1440"/>
          <w:tab w:val="left" w:pos="0"/>
        </w:tabs>
        <w:suppressAutoHyphens/>
        <w:autoSpaceDN w:val="0"/>
        <w:jc w:val="both"/>
        <w:textAlignment w:val="baseline"/>
        <w:rPr>
          <w:rFonts w:ascii="Arial" w:hAnsi="Arial" w:cs="Arial"/>
          <w:sz w:val="20"/>
          <w:szCs w:val="20"/>
          <w:lang w:val="en-ZA"/>
        </w:rPr>
      </w:pPr>
      <w:r w:rsidRPr="00FF2B4B">
        <w:rPr>
          <w:rFonts w:ascii="Arial" w:hAnsi="Arial" w:cs="Arial"/>
          <w:bCs/>
          <w:color w:val="000000"/>
          <w:sz w:val="20"/>
          <w:szCs w:val="20"/>
          <w:lang w:val="en-ZA"/>
        </w:rPr>
        <w:t>12</w:t>
      </w:r>
      <w:r w:rsidRPr="00FF2B4B">
        <w:rPr>
          <w:rFonts w:ascii="Arial" w:hAnsi="Arial" w:cs="Arial"/>
          <w:b/>
          <w:bCs/>
          <w:color w:val="000000"/>
          <w:sz w:val="20"/>
          <w:szCs w:val="20"/>
          <w:lang w:val="en-ZA"/>
        </w:rPr>
        <w:tab/>
        <w:t>PERFORMANCE</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Within thirty (30) days of receipt of the notification of contract award, the successful bidder shall furnish</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 xml:space="preserve"> to the purchaser the performance </w:t>
      </w:r>
      <w:r w:rsidRPr="00FF2B4B">
        <w:rPr>
          <w:rFonts w:ascii="Arial" w:hAnsi="Arial" w:cs="Arial"/>
          <w:b/>
          <w:bCs/>
          <w:color w:val="000000"/>
          <w:sz w:val="20"/>
          <w:szCs w:val="20"/>
        </w:rPr>
        <w:t>security</w:t>
      </w:r>
      <w:r w:rsidRPr="00FF2B4B">
        <w:rPr>
          <w:rFonts w:ascii="Arial" w:hAnsi="Arial" w:cs="Arial"/>
          <w:color w:val="000000"/>
          <w:sz w:val="20"/>
          <w:szCs w:val="20"/>
        </w:rPr>
        <w:t xml:space="preserve"> of the amount specified in SCC</w:t>
      </w:r>
      <w:r w:rsidRPr="00FF2B4B">
        <w:rPr>
          <w:rFonts w:ascii="Arial" w:hAnsi="Arial" w:cs="Arial"/>
          <w:sz w:val="20"/>
          <w:szCs w:val="20"/>
        </w:rPr>
        <w:t>.</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 xml:space="preserve">The proceeds of the performance security shall be payable to the purchaser as compensation for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any loss resulting from the supplier’s failure to complete his obligations under the contract.</w:t>
      </w: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The performance security shall be denominated in the currency of the contract, or in a freely convertible</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 xml:space="preserve"> currency acceptable to the purchaser and shall be in one of the following forms:</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p>
    <w:p w:rsidR="00FF2B4B" w:rsidRPr="00FF2B4B" w:rsidRDefault="00FF2B4B" w:rsidP="00FF2B4B">
      <w:pPr>
        <w:numPr>
          <w:ilvl w:val="2"/>
          <w:numId w:val="66"/>
        </w:numPr>
        <w:tabs>
          <w:tab w:val="left" w:pos="1440"/>
        </w:tabs>
        <w:suppressAutoHyphens/>
        <w:autoSpaceDN w:val="0"/>
        <w:ind w:left="1440" w:hanging="720"/>
        <w:jc w:val="both"/>
        <w:textAlignment w:val="baseline"/>
        <w:rPr>
          <w:rFonts w:ascii="Arial" w:hAnsi="Arial" w:cs="Arial"/>
          <w:sz w:val="20"/>
          <w:szCs w:val="20"/>
        </w:rPr>
      </w:pPr>
      <w:r w:rsidRPr="00FF2B4B">
        <w:rPr>
          <w:rFonts w:ascii="Arial" w:hAnsi="Arial" w:cs="Arial"/>
          <w:color w:val="000000"/>
          <w:sz w:val="20"/>
          <w:szCs w:val="20"/>
        </w:rPr>
        <w:t xml:space="preserve">A bank guarantee or an irrevocable letter of credit issued by a reputable bank located in the </w:t>
      </w:r>
    </w:p>
    <w:p w:rsidR="00FF2B4B" w:rsidRPr="00FF2B4B" w:rsidRDefault="00FF2B4B" w:rsidP="00FF2B4B">
      <w:pPr>
        <w:tabs>
          <w:tab w:val="left" w:pos="1440"/>
        </w:tabs>
        <w:suppressAutoHyphens/>
        <w:autoSpaceDN w:val="0"/>
        <w:ind w:left="1440"/>
        <w:jc w:val="both"/>
        <w:textAlignment w:val="baseline"/>
        <w:rPr>
          <w:rFonts w:ascii="Arial" w:hAnsi="Arial" w:cs="Arial"/>
          <w:color w:val="000000"/>
          <w:sz w:val="20"/>
          <w:szCs w:val="20"/>
        </w:rPr>
      </w:pPr>
      <w:r w:rsidRPr="00FF2B4B">
        <w:rPr>
          <w:rFonts w:ascii="Arial" w:hAnsi="Arial" w:cs="Arial"/>
          <w:color w:val="000000"/>
          <w:sz w:val="20"/>
          <w:szCs w:val="20"/>
        </w:rPr>
        <w:t>purchaser’s country or abroad, acceptable to the purchaser, in the form provided in the</w:t>
      </w:r>
    </w:p>
    <w:p w:rsidR="00FF2B4B" w:rsidRPr="00FF2B4B" w:rsidRDefault="00FF2B4B" w:rsidP="00FF2B4B">
      <w:pPr>
        <w:tabs>
          <w:tab w:val="left" w:pos="1440"/>
        </w:tabs>
        <w:suppressAutoHyphens/>
        <w:autoSpaceDN w:val="0"/>
        <w:ind w:left="1440"/>
        <w:jc w:val="both"/>
        <w:textAlignment w:val="baseline"/>
        <w:rPr>
          <w:rFonts w:ascii="Arial" w:hAnsi="Arial" w:cs="Arial"/>
          <w:sz w:val="20"/>
          <w:szCs w:val="20"/>
        </w:rPr>
      </w:pPr>
      <w:r w:rsidRPr="00FF2B4B">
        <w:rPr>
          <w:rFonts w:ascii="Arial" w:hAnsi="Arial" w:cs="Arial"/>
          <w:color w:val="000000"/>
          <w:sz w:val="20"/>
          <w:szCs w:val="20"/>
        </w:rPr>
        <w:t>bidding documents or another form acceptable to the purchaser; or</w:t>
      </w:r>
    </w:p>
    <w:p w:rsidR="00FF2B4B" w:rsidRPr="00FF2B4B" w:rsidRDefault="00FF2B4B" w:rsidP="00FF2B4B">
      <w:pPr>
        <w:tabs>
          <w:tab w:val="left" w:pos="0"/>
          <w:tab w:val="left" w:pos="1440"/>
        </w:tabs>
        <w:suppressAutoHyphens/>
        <w:autoSpaceDN w:val="0"/>
        <w:ind w:left="1440" w:hanging="720"/>
        <w:jc w:val="both"/>
        <w:textAlignment w:val="baseline"/>
        <w:rPr>
          <w:rFonts w:ascii="Arial" w:hAnsi="Arial" w:cs="Arial"/>
          <w:sz w:val="20"/>
          <w:szCs w:val="20"/>
        </w:rPr>
      </w:pPr>
      <w:r w:rsidRPr="00FF2B4B">
        <w:rPr>
          <w:rFonts w:ascii="Arial" w:hAnsi="Arial" w:cs="Arial"/>
          <w:color w:val="000000"/>
          <w:sz w:val="20"/>
          <w:szCs w:val="20"/>
        </w:rPr>
        <w:t>12.3.2 A cashier’s or certified cheque</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The performance security will be discharged by the purchaser and returned to the supplier not later than</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 thirty (30) days following the date of completion of the supplier’s performance obligations under the</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 xml:space="preserve"> contract, including any warranty obligations, unless otherwise specified in SCC.</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0"/>
          <w:numId w:val="66"/>
        </w:numPr>
        <w:tabs>
          <w:tab w:val="left" w:pos="-1440"/>
          <w:tab w:val="left" w:pos="0"/>
        </w:tabs>
        <w:suppressAutoHyphens/>
        <w:autoSpaceDN w:val="0"/>
        <w:jc w:val="both"/>
        <w:textAlignment w:val="baseline"/>
        <w:rPr>
          <w:rFonts w:ascii="Arial" w:hAnsi="Arial" w:cs="Arial"/>
          <w:sz w:val="20"/>
          <w:szCs w:val="20"/>
          <w:lang w:val="en-ZA"/>
        </w:rPr>
      </w:pPr>
      <w:r w:rsidRPr="00FF2B4B">
        <w:rPr>
          <w:rFonts w:ascii="Arial" w:hAnsi="Arial" w:cs="Arial"/>
          <w:bCs/>
          <w:color w:val="000000"/>
          <w:sz w:val="20"/>
          <w:szCs w:val="20"/>
          <w:lang w:val="en-ZA"/>
        </w:rPr>
        <w:t>13</w:t>
      </w:r>
      <w:r w:rsidRPr="00FF2B4B">
        <w:rPr>
          <w:rFonts w:ascii="Arial" w:hAnsi="Arial" w:cs="Arial"/>
          <w:b/>
          <w:bCs/>
          <w:color w:val="000000"/>
          <w:sz w:val="20"/>
          <w:szCs w:val="20"/>
          <w:lang w:val="en-ZA"/>
        </w:rPr>
        <w:tab/>
        <w:t>INSPECTIONS, TESTS AND ANALYSES</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All pre-bidding testing will be for the account of the bidder</w:t>
      </w:r>
      <w:r w:rsidRPr="00FF2B4B">
        <w:rPr>
          <w:rFonts w:ascii="Arial" w:hAnsi="Arial" w:cs="Arial"/>
          <w:sz w:val="20"/>
          <w:szCs w:val="20"/>
        </w:rPr>
        <w:t>.</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If it is a bid condition that supplies to be produced or services to be rendered should at any stage</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during production or execution or on completion be subject to inspection, the premises of the bidder or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contractor shall be open, at all reasonable hours, for inspection by a representative of the Department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or an organization acting on behalf of the Department.</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 xml:space="preserve">If there is no inspection requirements indicated in the bidding documents and no mention is made in the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contract, but during the contract period it is decided that inspections shall be carried out, the purchaser shall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itself make the necessary arrangements, including payment arrangements with the testing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Energy Board concerned.</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 xml:space="preserve">If the inspections, tests and analyses referred to in clauses 8.2 and 8.3 show the supplies to be in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accordance with the contract requirements, the cost of the  inspections, tests and analyses shall be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lastRenderedPageBreak/>
        <w:t>defrayed by the purchaser.</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 xml:space="preserve">Where the supplies or services referred to in clauses 8.2 and 8.3 do not comply with the contract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requirements, irrespective of whether such supplies or services are accepted or not, the cost in connection</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with these inspections, tests or analyses shall be defrayed by the supplier.</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 xml:space="preserve">Supplies and services which are referred to in clauses 8.2 and 8.3 and which do not comply with the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contract requirements may be rejected.</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 xml:space="preserve">Any contract supplies may on or after delivery be inspected, tested or analysed and may be rejected if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found not to comply with the requirements of the contract. Such rejected supplies shall be held at the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cost and risk of the supplier who shall, when called upon, remove them immediately at his own cost and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forthwith substitute them with supplies which do comply with the requirements of the contract. Failing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such removal the rejected supplies shall be returned at the suppliers cost and risk. Should the supplier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fail to provide the substitute supplies forthwith, the purchaser may, without giving the supplier further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opportunity to substitute the rejected supplies, purchase such supplies as may be necessary at the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expense of the supplier.</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 xml:space="preserve">The provisions of clauses 8.4 to 8.7 shall not prejudice the right of the purchaser to cancel the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contract on account of a breach of the conditions thereof, or to act in terms of Clause 23 of GCC.</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0"/>
          <w:numId w:val="66"/>
        </w:numPr>
        <w:tabs>
          <w:tab w:val="left" w:pos="-1440"/>
          <w:tab w:val="left" w:pos="0"/>
        </w:tabs>
        <w:suppressAutoHyphens/>
        <w:autoSpaceDN w:val="0"/>
        <w:jc w:val="both"/>
        <w:textAlignment w:val="baseline"/>
        <w:rPr>
          <w:rFonts w:ascii="Arial" w:hAnsi="Arial" w:cs="Arial"/>
          <w:sz w:val="20"/>
          <w:szCs w:val="20"/>
          <w:lang w:val="en-ZA"/>
        </w:rPr>
      </w:pPr>
      <w:r w:rsidRPr="00FF2B4B">
        <w:rPr>
          <w:rFonts w:ascii="Arial" w:hAnsi="Arial" w:cs="Arial"/>
          <w:bCs/>
          <w:color w:val="000000"/>
          <w:sz w:val="20"/>
          <w:szCs w:val="20"/>
          <w:lang w:val="en-ZA"/>
        </w:rPr>
        <w:t>14</w:t>
      </w:r>
      <w:r w:rsidRPr="00FF2B4B">
        <w:rPr>
          <w:rFonts w:ascii="Arial" w:hAnsi="Arial" w:cs="Arial"/>
          <w:b/>
          <w:bCs/>
          <w:color w:val="000000"/>
          <w:sz w:val="20"/>
          <w:szCs w:val="20"/>
          <w:lang w:val="en-ZA"/>
        </w:rPr>
        <w:tab/>
        <w:t>PACKING</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 xml:space="preserve">The supplier shall provide such packing of the goods as is required to prevent their damage or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deterioration during transit to their final destination, as indicated in the contract. The packing shall be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sufficient to withstand, without limitation, rough handling during transit and exposure to extreme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temperatures, salt and precipitation during transit, and open storage. Packing, case size and weights shall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take into consideration, where appropriate, the remoteness of the goods’ final destination and the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absence of heavy handling facilities at all points in transit</w:t>
      </w:r>
      <w:r w:rsidRPr="00FF2B4B">
        <w:rPr>
          <w:rFonts w:ascii="Arial" w:hAnsi="Arial" w:cs="Arial"/>
          <w:sz w:val="20"/>
          <w:szCs w:val="20"/>
        </w:rPr>
        <w:t>.</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 xml:space="preserve">The packing, marking, and documentation within and outside the packages shall comply strictly with such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special requirements as shall be expressly provided for in the contract, including additional requirements,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if any, specified in SCC, and in any subsequent instructions ordered by the purchaser.</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0"/>
          <w:numId w:val="66"/>
        </w:numPr>
        <w:tabs>
          <w:tab w:val="left" w:pos="-1440"/>
          <w:tab w:val="left" w:pos="0"/>
        </w:tabs>
        <w:suppressAutoHyphens/>
        <w:autoSpaceDN w:val="0"/>
        <w:jc w:val="both"/>
        <w:textAlignment w:val="baseline"/>
        <w:rPr>
          <w:rFonts w:ascii="Arial" w:hAnsi="Arial" w:cs="Arial"/>
          <w:sz w:val="20"/>
          <w:szCs w:val="20"/>
          <w:lang w:val="en-ZA"/>
        </w:rPr>
      </w:pPr>
      <w:r w:rsidRPr="00FF2B4B">
        <w:rPr>
          <w:rFonts w:ascii="Arial" w:hAnsi="Arial" w:cs="Arial"/>
          <w:bCs/>
          <w:color w:val="000000"/>
          <w:sz w:val="20"/>
          <w:szCs w:val="20"/>
          <w:lang w:val="en-ZA"/>
        </w:rPr>
        <w:t>15</w:t>
      </w:r>
      <w:r w:rsidRPr="00FF2B4B">
        <w:rPr>
          <w:rFonts w:ascii="Arial" w:hAnsi="Arial" w:cs="Arial"/>
          <w:b/>
          <w:bCs/>
          <w:color w:val="000000"/>
          <w:sz w:val="20"/>
          <w:szCs w:val="20"/>
          <w:lang w:val="en-ZA"/>
        </w:rPr>
        <w:tab/>
        <w:t>DELIVERY OF DOCUMENTS</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 xml:space="preserve">Delivery of the goods shall be made by the supplier in accordance with the terms specified in the contract.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The details of shipping and/or other documents to be furnished by the supplier are specified in SCC</w:t>
      </w:r>
      <w:r w:rsidRPr="00FF2B4B">
        <w:rPr>
          <w:rFonts w:ascii="Arial" w:hAnsi="Arial" w:cs="Arial"/>
          <w:sz w:val="20"/>
          <w:szCs w:val="20"/>
        </w:rPr>
        <w:t>.</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Documents to be submitted by the supplier are specified in SCC.</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0"/>
          <w:numId w:val="66"/>
        </w:numPr>
        <w:tabs>
          <w:tab w:val="left" w:pos="-1440"/>
          <w:tab w:val="left" w:pos="0"/>
        </w:tabs>
        <w:suppressAutoHyphens/>
        <w:autoSpaceDN w:val="0"/>
        <w:jc w:val="both"/>
        <w:textAlignment w:val="baseline"/>
        <w:rPr>
          <w:rFonts w:ascii="Arial" w:hAnsi="Arial" w:cs="Arial"/>
          <w:sz w:val="20"/>
          <w:szCs w:val="20"/>
          <w:lang w:val="en-ZA"/>
        </w:rPr>
      </w:pPr>
      <w:r w:rsidRPr="00FF2B4B">
        <w:rPr>
          <w:rFonts w:ascii="Arial" w:hAnsi="Arial" w:cs="Arial"/>
          <w:b/>
          <w:bCs/>
          <w:color w:val="000000"/>
          <w:sz w:val="20"/>
          <w:szCs w:val="20"/>
          <w:lang w:val="en-ZA"/>
        </w:rPr>
        <w:tab/>
      </w:r>
    </w:p>
    <w:p w:rsidR="00FF2B4B" w:rsidRPr="00FF2B4B" w:rsidRDefault="00FF2B4B" w:rsidP="00FF2B4B">
      <w:pPr>
        <w:numPr>
          <w:ilvl w:val="0"/>
          <w:numId w:val="66"/>
        </w:numPr>
        <w:tabs>
          <w:tab w:val="left" w:pos="-1440"/>
          <w:tab w:val="left" w:pos="0"/>
        </w:tabs>
        <w:suppressAutoHyphens/>
        <w:autoSpaceDN w:val="0"/>
        <w:jc w:val="both"/>
        <w:textAlignment w:val="baseline"/>
        <w:rPr>
          <w:rFonts w:ascii="Arial" w:hAnsi="Arial" w:cs="Arial"/>
          <w:sz w:val="20"/>
          <w:szCs w:val="20"/>
          <w:lang w:val="en-ZA"/>
        </w:rPr>
      </w:pPr>
      <w:r w:rsidRPr="00FF2B4B">
        <w:rPr>
          <w:rFonts w:ascii="Arial" w:hAnsi="Arial" w:cs="Arial"/>
          <w:bCs/>
          <w:color w:val="000000"/>
          <w:sz w:val="20"/>
          <w:szCs w:val="20"/>
          <w:lang w:val="en-ZA"/>
        </w:rPr>
        <w:t>16</w:t>
      </w:r>
      <w:r w:rsidRPr="00FF2B4B">
        <w:rPr>
          <w:rFonts w:ascii="Arial" w:hAnsi="Arial" w:cs="Arial"/>
          <w:b/>
          <w:bCs/>
          <w:color w:val="000000"/>
          <w:sz w:val="20"/>
          <w:szCs w:val="20"/>
          <w:lang w:val="en-ZA"/>
        </w:rPr>
        <w:tab/>
        <w:t>INSURANCE</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 xml:space="preserve">The goods supplied under the contract shall be fully insured in a freely convertible currency against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loss or damage incidental to manufacture or acquisition, transportation, storage and delivery in the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manner specified in the SCC</w:t>
      </w:r>
      <w:r w:rsidRPr="00FF2B4B">
        <w:rPr>
          <w:rFonts w:ascii="Arial" w:hAnsi="Arial" w:cs="Arial"/>
          <w:sz w:val="20"/>
          <w:szCs w:val="20"/>
        </w:rPr>
        <w:t>.</w:t>
      </w:r>
    </w:p>
    <w:p w:rsidR="00FF2B4B" w:rsidRPr="00FF2B4B" w:rsidRDefault="00FF2B4B" w:rsidP="00FF2B4B">
      <w:pPr>
        <w:numPr>
          <w:ilvl w:val="0"/>
          <w:numId w:val="66"/>
        </w:numPr>
        <w:tabs>
          <w:tab w:val="left" w:pos="-1440"/>
          <w:tab w:val="left" w:pos="709"/>
        </w:tabs>
        <w:suppressAutoHyphens/>
        <w:autoSpaceDN w:val="0"/>
        <w:jc w:val="both"/>
        <w:textAlignment w:val="baseline"/>
        <w:rPr>
          <w:rFonts w:ascii="Arial" w:hAnsi="Arial" w:cs="Arial"/>
          <w:sz w:val="20"/>
          <w:szCs w:val="20"/>
          <w:lang w:val="en-ZA"/>
        </w:rPr>
      </w:pPr>
    </w:p>
    <w:p w:rsidR="00FF2B4B" w:rsidRPr="00FF2B4B" w:rsidRDefault="00FF2B4B" w:rsidP="00FF2B4B">
      <w:pPr>
        <w:numPr>
          <w:ilvl w:val="0"/>
          <w:numId w:val="66"/>
        </w:numPr>
        <w:tabs>
          <w:tab w:val="left" w:pos="-1440"/>
          <w:tab w:val="left" w:pos="0"/>
        </w:tabs>
        <w:suppressAutoHyphens/>
        <w:autoSpaceDN w:val="0"/>
        <w:jc w:val="both"/>
        <w:textAlignment w:val="baseline"/>
        <w:rPr>
          <w:rFonts w:ascii="Arial" w:hAnsi="Arial" w:cs="Arial"/>
          <w:sz w:val="20"/>
          <w:szCs w:val="20"/>
          <w:lang w:val="en-ZA"/>
        </w:rPr>
      </w:pPr>
      <w:r w:rsidRPr="00FF2B4B">
        <w:rPr>
          <w:rFonts w:ascii="Arial" w:hAnsi="Arial" w:cs="Arial"/>
          <w:bCs/>
          <w:color w:val="000000"/>
          <w:sz w:val="20"/>
          <w:szCs w:val="20"/>
          <w:lang w:val="en-ZA"/>
        </w:rPr>
        <w:t>18</w:t>
      </w:r>
      <w:r w:rsidRPr="00FF2B4B">
        <w:rPr>
          <w:rFonts w:ascii="Arial" w:hAnsi="Arial" w:cs="Arial"/>
          <w:b/>
          <w:bCs/>
          <w:color w:val="000000"/>
          <w:sz w:val="20"/>
          <w:szCs w:val="20"/>
          <w:lang w:val="en-ZA"/>
        </w:rPr>
        <w:tab/>
        <w:t>TRANSPORTATION</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Should a price other than an all-inclusive delivered price be required, this shall be specified in the SCC</w:t>
      </w:r>
      <w:r w:rsidRPr="00FF2B4B">
        <w:rPr>
          <w:rFonts w:ascii="Arial" w:hAnsi="Arial" w:cs="Arial"/>
          <w:sz w:val="20"/>
          <w:szCs w:val="20"/>
        </w:rPr>
        <w:t>.</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0"/>
          <w:numId w:val="66"/>
        </w:numPr>
        <w:tabs>
          <w:tab w:val="left" w:pos="-1440"/>
          <w:tab w:val="left" w:pos="0"/>
        </w:tabs>
        <w:suppressAutoHyphens/>
        <w:autoSpaceDN w:val="0"/>
        <w:jc w:val="both"/>
        <w:textAlignment w:val="baseline"/>
        <w:rPr>
          <w:rFonts w:ascii="Arial" w:hAnsi="Arial" w:cs="Arial"/>
          <w:sz w:val="20"/>
          <w:szCs w:val="20"/>
          <w:lang w:val="en-ZA"/>
        </w:rPr>
      </w:pPr>
      <w:r w:rsidRPr="00FF2B4B">
        <w:rPr>
          <w:rFonts w:ascii="Arial" w:hAnsi="Arial" w:cs="Arial"/>
          <w:bCs/>
          <w:color w:val="000000"/>
          <w:sz w:val="20"/>
          <w:szCs w:val="20"/>
          <w:lang w:val="en-ZA"/>
        </w:rPr>
        <w:t>20</w:t>
      </w:r>
      <w:r w:rsidRPr="00FF2B4B">
        <w:rPr>
          <w:rFonts w:ascii="Arial" w:hAnsi="Arial" w:cs="Arial"/>
          <w:b/>
          <w:bCs/>
          <w:color w:val="000000"/>
          <w:sz w:val="20"/>
          <w:szCs w:val="20"/>
          <w:lang w:val="en-ZA"/>
        </w:rPr>
        <w:tab/>
        <w:t>INCIDENTAL SERVICES</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 xml:space="preserve">The supplier may be required to provide any or all of the following services, including additional services,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if any, specified in SCC:</w:t>
      </w:r>
    </w:p>
    <w:p w:rsidR="00FF2B4B" w:rsidRPr="00FF2B4B" w:rsidRDefault="00FF2B4B" w:rsidP="00FF2B4B">
      <w:pPr>
        <w:numPr>
          <w:ilvl w:val="0"/>
          <w:numId w:val="67"/>
        </w:numPr>
        <w:tabs>
          <w:tab w:val="left" w:pos="900"/>
        </w:tabs>
        <w:suppressAutoHyphens/>
        <w:autoSpaceDN w:val="0"/>
        <w:ind w:left="1080"/>
        <w:jc w:val="both"/>
        <w:textAlignment w:val="baseline"/>
        <w:rPr>
          <w:rFonts w:ascii="Arial" w:hAnsi="Arial" w:cs="Arial"/>
          <w:color w:val="000000"/>
          <w:sz w:val="20"/>
          <w:szCs w:val="20"/>
        </w:rPr>
      </w:pPr>
      <w:r w:rsidRPr="00FF2B4B">
        <w:rPr>
          <w:rFonts w:ascii="Arial" w:hAnsi="Arial" w:cs="Arial"/>
          <w:color w:val="000000"/>
          <w:sz w:val="20"/>
          <w:szCs w:val="20"/>
        </w:rPr>
        <w:tab/>
        <w:t>Performance or supervision of on-site assembly and/or commissioning of the supplied goods;</w:t>
      </w:r>
    </w:p>
    <w:p w:rsidR="00FF2B4B" w:rsidRPr="00FF2B4B" w:rsidRDefault="00FF2B4B" w:rsidP="00FF2B4B">
      <w:pPr>
        <w:numPr>
          <w:ilvl w:val="0"/>
          <w:numId w:val="67"/>
        </w:numPr>
        <w:tabs>
          <w:tab w:val="left" w:pos="900"/>
        </w:tabs>
        <w:suppressAutoHyphens/>
        <w:autoSpaceDN w:val="0"/>
        <w:ind w:left="1080"/>
        <w:jc w:val="both"/>
        <w:textAlignment w:val="baseline"/>
        <w:rPr>
          <w:rFonts w:ascii="Arial" w:hAnsi="Arial" w:cs="Arial"/>
          <w:color w:val="000000"/>
          <w:sz w:val="20"/>
          <w:szCs w:val="20"/>
        </w:rPr>
      </w:pPr>
      <w:r w:rsidRPr="00FF2B4B">
        <w:rPr>
          <w:rFonts w:ascii="Arial" w:hAnsi="Arial" w:cs="Arial"/>
          <w:color w:val="000000"/>
          <w:sz w:val="20"/>
          <w:szCs w:val="20"/>
        </w:rPr>
        <w:lastRenderedPageBreak/>
        <w:tab/>
        <w:t>Furnishing of tools required for assembly and/or maintenance of the supplied goods;</w:t>
      </w:r>
    </w:p>
    <w:p w:rsidR="00FF2B4B" w:rsidRPr="00FF2B4B" w:rsidRDefault="00FF2B4B" w:rsidP="00FF2B4B">
      <w:pPr>
        <w:numPr>
          <w:ilvl w:val="0"/>
          <w:numId w:val="67"/>
        </w:numPr>
        <w:tabs>
          <w:tab w:val="left" w:pos="900"/>
        </w:tabs>
        <w:suppressAutoHyphens/>
        <w:autoSpaceDN w:val="0"/>
        <w:ind w:left="1080"/>
        <w:jc w:val="both"/>
        <w:textAlignment w:val="baseline"/>
        <w:rPr>
          <w:rFonts w:ascii="Arial" w:hAnsi="Arial" w:cs="Arial"/>
          <w:color w:val="000000"/>
          <w:sz w:val="20"/>
          <w:szCs w:val="20"/>
        </w:rPr>
      </w:pPr>
      <w:r w:rsidRPr="00FF2B4B">
        <w:rPr>
          <w:rFonts w:ascii="Arial" w:hAnsi="Arial" w:cs="Arial"/>
          <w:color w:val="000000"/>
          <w:sz w:val="20"/>
          <w:szCs w:val="20"/>
        </w:rPr>
        <w:tab/>
        <w:t xml:space="preserve">Furnishing of a detailed operations and maintenance manual for each appropriate unit of the supplied </w:t>
      </w:r>
    </w:p>
    <w:p w:rsidR="00FF2B4B" w:rsidRPr="00FF2B4B" w:rsidRDefault="00FF2B4B" w:rsidP="00FF2B4B">
      <w:pPr>
        <w:tabs>
          <w:tab w:val="left" w:pos="900"/>
        </w:tabs>
        <w:suppressAutoHyphens/>
        <w:autoSpaceDN w:val="0"/>
        <w:ind w:left="1080"/>
        <w:jc w:val="both"/>
        <w:textAlignment w:val="baseline"/>
        <w:rPr>
          <w:rFonts w:ascii="Arial" w:hAnsi="Arial" w:cs="Arial"/>
          <w:color w:val="000000"/>
          <w:sz w:val="20"/>
          <w:szCs w:val="20"/>
        </w:rPr>
      </w:pPr>
      <w:r w:rsidRPr="00FF2B4B">
        <w:rPr>
          <w:rFonts w:ascii="Arial" w:hAnsi="Arial" w:cs="Arial"/>
          <w:color w:val="000000"/>
          <w:sz w:val="20"/>
          <w:szCs w:val="20"/>
        </w:rPr>
        <w:t>goods;</w:t>
      </w:r>
    </w:p>
    <w:p w:rsidR="00FF2B4B" w:rsidRPr="00FF2B4B" w:rsidRDefault="00FF2B4B" w:rsidP="00FF2B4B">
      <w:pPr>
        <w:numPr>
          <w:ilvl w:val="0"/>
          <w:numId w:val="67"/>
        </w:numPr>
        <w:tabs>
          <w:tab w:val="left" w:pos="900"/>
        </w:tabs>
        <w:suppressAutoHyphens/>
        <w:autoSpaceDN w:val="0"/>
        <w:ind w:left="1080"/>
        <w:jc w:val="both"/>
        <w:textAlignment w:val="baseline"/>
        <w:rPr>
          <w:rFonts w:ascii="Arial" w:hAnsi="Arial" w:cs="Arial"/>
          <w:color w:val="000000"/>
          <w:sz w:val="20"/>
          <w:szCs w:val="20"/>
        </w:rPr>
      </w:pPr>
      <w:r w:rsidRPr="00FF2B4B">
        <w:rPr>
          <w:rFonts w:ascii="Arial" w:hAnsi="Arial" w:cs="Arial"/>
          <w:color w:val="000000"/>
          <w:sz w:val="20"/>
          <w:szCs w:val="20"/>
        </w:rPr>
        <w:tab/>
        <w:t xml:space="preserve">Performance or supervision or maintenance and/or repair of the supplied goods, for a period of time </w:t>
      </w:r>
    </w:p>
    <w:p w:rsidR="00FF2B4B" w:rsidRPr="00FF2B4B" w:rsidRDefault="00FF2B4B" w:rsidP="00FF2B4B">
      <w:pPr>
        <w:tabs>
          <w:tab w:val="left" w:pos="900"/>
        </w:tabs>
        <w:suppressAutoHyphens/>
        <w:autoSpaceDN w:val="0"/>
        <w:ind w:left="1080"/>
        <w:jc w:val="both"/>
        <w:textAlignment w:val="baseline"/>
        <w:rPr>
          <w:rFonts w:ascii="Arial" w:hAnsi="Arial" w:cs="Arial"/>
          <w:color w:val="000000"/>
          <w:sz w:val="20"/>
          <w:szCs w:val="20"/>
        </w:rPr>
      </w:pPr>
      <w:r w:rsidRPr="00FF2B4B">
        <w:rPr>
          <w:rFonts w:ascii="Arial" w:hAnsi="Arial" w:cs="Arial"/>
          <w:color w:val="000000"/>
          <w:sz w:val="20"/>
          <w:szCs w:val="20"/>
        </w:rPr>
        <w:t xml:space="preserve">agreed by the parties, provided that this service shall not relieve the supplier of any warranty </w:t>
      </w:r>
    </w:p>
    <w:p w:rsidR="00FF2B4B" w:rsidRPr="00FF2B4B" w:rsidRDefault="00FF2B4B" w:rsidP="00FF2B4B">
      <w:pPr>
        <w:tabs>
          <w:tab w:val="left" w:pos="900"/>
        </w:tabs>
        <w:suppressAutoHyphens/>
        <w:autoSpaceDN w:val="0"/>
        <w:ind w:left="1080"/>
        <w:jc w:val="both"/>
        <w:textAlignment w:val="baseline"/>
        <w:rPr>
          <w:rFonts w:ascii="Arial" w:hAnsi="Arial" w:cs="Arial"/>
          <w:color w:val="000000"/>
          <w:sz w:val="20"/>
          <w:szCs w:val="20"/>
        </w:rPr>
      </w:pPr>
      <w:r w:rsidRPr="00FF2B4B">
        <w:rPr>
          <w:rFonts w:ascii="Arial" w:hAnsi="Arial" w:cs="Arial"/>
          <w:color w:val="000000"/>
          <w:sz w:val="20"/>
          <w:szCs w:val="20"/>
        </w:rPr>
        <w:t>obligations under this contract; and</w:t>
      </w:r>
    </w:p>
    <w:p w:rsidR="00FF2B4B" w:rsidRPr="00FF2B4B" w:rsidRDefault="00FF2B4B" w:rsidP="00FF2B4B">
      <w:pPr>
        <w:numPr>
          <w:ilvl w:val="0"/>
          <w:numId w:val="67"/>
        </w:numPr>
        <w:tabs>
          <w:tab w:val="left" w:pos="900"/>
        </w:tabs>
        <w:suppressAutoHyphens/>
        <w:autoSpaceDN w:val="0"/>
        <w:ind w:left="1080"/>
        <w:jc w:val="both"/>
        <w:textAlignment w:val="baseline"/>
        <w:rPr>
          <w:rFonts w:ascii="Arial" w:hAnsi="Arial" w:cs="Arial"/>
          <w:sz w:val="20"/>
          <w:szCs w:val="20"/>
        </w:rPr>
      </w:pPr>
      <w:r w:rsidRPr="00FF2B4B">
        <w:rPr>
          <w:rFonts w:ascii="Arial" w:hAnsi="Arial" w:cs="Arial"/>
          <w:color w:val="000000"/>
          <w:sz w:val="20"/>
          <w:szCs w:val="20"/>
        </w:rPr>
        <w:tab/>
        <w:t xml:space="preserve">Training of the purchaser’s personnel, at the supplier’s plant and/or on-site, in assembly, start-up, </w:t>
      </w:r>
    </w:p>
    <w:p w:rsidR="00FF2B4B" w:rsidRPr="00FF2B4B" w:rsidRDefault="00FF2B4B" w:rsidP="00FF2B4B">
      <w:pPr>
        <w:tabs>
          <w:tab w:val="left" w:pos="900"/>
        </w:tabs>
        <w:suppressAutoHyphens/>
        <w:autoSpaceDN w:val="0"/>
        <w:ind w:left="1080"/>
        <w:jc w:val="both"/>
        <w:textAlignment w:val="baseline"/>
        <w:rPr>
          <w:rFonts w:ascii="Arial" w:hAnsi="Arial" w:cs="Arial"/>
          <w:sz w:val="20"/>
          <w:szCs w:val="20"/>
        </w:rPr>
      </w:pPr>
      <w:r w:rsidRPr="00FF2B4B">
        <w:rPr>
          <w:rFonts w:ascii="Arial" w:hAnsi="Arial" w:cs="Arial"/>
          <w:color w:val="000000"/>
          <w:sz w:val="20"/>
          <w:szCs w:val="20"/>
        </w:rPr>
        <w:t>operation, maintenance, and/or repair of the supplied goods.</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 xml:space="preserve">Prices charged by the supplier for incidental services, if not included in the contract price for the goods,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shall be agreed upon in advance by the parties and shall not exceed the prevailing rates charged to other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parties by the supplier for similar services.</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0"/>
          <w:numId w:val="66"/>
        </w:numPr>
        <w:tabs>
          <w:tab w:val="left" w:pos="-1440"/>
          <w:tab w:val="left" w:pos="0"/>
        </w:tabs>
        <w:suppressAutoHyphens/>
        <w:autoSpaceDN w:val="0"/>
        <w:jc w:val="both"/>
        <w:textAlignment w:val="baseline"/>
        <w:rPr>
          <w:rFonts w:ascii="Arial" w:hAnsi="Arial" w:cs="Arial"/>
          <w:sz w:val="20"/>
          <w:szCs w:val="20"/>
          <w:lang w:val="en-ZA"/>
        </w:rPr>
      </w:pPr>
      <w:r w:rsidRPr="00FF2B4B">
        <w:rPr>
          <w:rFonts w:ascii="Arial" w:hAnsi="Arial" w:cs="Arial"/>
          <w:bCs/>
          <w:color w:val="000000"/>
          <w:sz w:val="20"/>
          <w:szCs w:val="20"/>
          <w:lang w:val="en-ZA"/>
        </w:rPr>
        <w:t>21</w:t>
      </w:r>
      <w:r w:rsidRPr="00FF2B4B">
        <w:rPr>
          <w:rFonts w:ascii="Arial" w:hAnsi="Arial" w:cs="Arial"/>
          <w:b/>
          <w:bCs/>
          <w:color w:val="000000"/>
          <w:sz w:val="20"/>
          <w:szCs w:val="20"/>
          <w:lang w:val="en-ZA"/>
        </w:rPr>
        <w:tab/>
        <w:t>SPARE PARTS</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 xml:space="preserve">As specified in SCC, the supplier may be required to provide any or all of the following materials,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notifications, and information pertaining to spare parts manufactured or distributed by the supplier:</w:t>
      </w:r>
    </w:p>
    <w:p w:rsidR="00FF2B4B" w:rsidRPr="00FF2B4B" w:rsidRDefault="00FF2B4B" w:rsidP="00FF2B4B">
      <w:pPr>
        <w:numPr>
          <w:ilvl w:val="0"/>
          <w:numId w:val="68"/>
        </w:numPr>
        <w:tabs>
          <w:tab w:val="left" w:pos="900"/>
          <w:tab w:val="left" w:pos="1080"/>
        </w:tabs>
        <w:suppressAutoHyphens/>
        <w:autoSpaceDN w:val="0"/>
        <w:ind w:left="1080"/>
        <w:jc w:val="both"/>
        <w:textAlignment w:val="baseline"/>
        <w:rPr>
          <w:rFonts w:ascii="Arial" w:hAnsi="Arial" w:cs="Arial"/>
          <w:color w:val="000000"/>
          <w:sz w:val="20"/>
          <w:szCs w:val="20"/>
        </w:rPr>
      </w:pPr>
      <w:r w:rsidRPr="00FF2B4B">
        <w:rPr>
          <w:rFonts w:ascii="Arial" w:hAnsi="Arial" w:cs="Arial"/>
          <w:color w:val="000000"/>
          <w:sz w:val="20"/>
          <w:szCs w:val="20"/>
        </w:rPr>
        <w:t xml:space="preserve">such spare parts as the purchaser may elect to purchase from the supplier, provided that this election </w:t>
      </w:r>
    </w:p>
    <w:p w:rsidR="00FF2B4B" w:rsidRPr="00FF2B4B" w:rsidRDefault="00FF2B4B" w:rsidP="00FF2B4B">
      <w:pPr>
        <w:tabs>
          <w:tab w:val="left" w:pos="900"/>
          <w:tab w:val="left" w:pos="1080"/>
        </w:tabs>
        <w:suppressAutoHyphens/>
        <w:autoSpaceDN w:val="0"/>
        <w:ind w:left="1080"/>
        <w:jc w:val="both"/>
        <w:textAlignment w:val="baseline"/>
        <w:rPr>
          <w:rFonts w:ascii="Arial" w:hAnsi="Arial" w:cs="Arial"/>
          <w:color w:val="000000"/>
          <w:sz w:val="20"/>
          <w:szCs w:val="20"/>
        </w:rPr>
      </w:pPr>
      <w:r w:rsidRPr="00FF2B4B">
        <w:rPr>
          <w:rFonts w:ascii="Arial" w:hAnsi="Arial" w:cs="Arial"/>
          <w:color w:val="000000"/>
          <w:sz w:val="20"/>
          <w:szCs w:val="20"/>
        </w:rPr>
        <w:t>shall not relieve the supplier of any warranty obligations under the contract; and</w:t>
      </w:r>
    </w:p>
    <w:p w:rsidR="00FF2B4B" w:rsidRPr="00FF2B4B" w:rsidRDefault="00FF2B4B" w:rsidP="00FF2B4B">
      <w:pPr>
        <w:numPr>
          <w:ilvl w:val="0"/>
          <w:numId w:val="68"/>
        </w:numPr>
        <w:tabs>
          <w:tab w:val="left" w:pos="900"/>
          <w:tab w:val="left" w:pos="1080"/>
        </w:tabs>
        <w:suppressAutoHyphens/>
        <w:autoSpaceDN w:val="0"/>
        <w:ind w:left="1080"/>
        <w:jc w:val="both"/>
        <w:textAlignment w:val="baseline"/>
        <w:rPr>
          <w:rFonts w:ascii="Arial" w:hAnsi="Arial" w:cs="Arial"/>
          <w:sz w:val="20"/>
          <w:szCs w:val="20"/>
        </w:rPr>
      </w:pPr>
      <w:r w:rsidRPr="00FF2B4B">
        <w:rPr>
          <w:rFonts w:ascii="Arial" w:hAnsi="Arial" w:cs="Arial"/>
          <w:color w:val="000000"/>
          <w:sz w:val="20"/>
          <w:szCs w:val="20"/>
        </w:rPr>
        <w:t>in the event of termination of production of the spare parts:</w:t>
      </w:r>
    </w:p>
    <w:p w:rsidR="00FF2B4B" w:rsidRPr="00FF2B4B" w:rsidRDefault="00FF2B4B" w:rsidP="00FF2B4B">
      <w:pPr>
        <w:numPr>
          <w:ilvl w:val="0"/>
          <w:numId w:val="69"/>
        </w:numPr>
        <w:tabs>
          <w:tab w:val="left" w:pos="1080"/>
          <w:tab w:val="left" w:pos="1440"/>
        </w:tabs>
        <w:suppressAutoHyphens/>
        <w:autoSpaceDN w:val="0"/>
        <w:ind w:left="1440"/>
        <w:jc w:val="both"/>
        <w:textAlignment w:val="baseline"/>
        <w:rPr>
          <w:rFonts w:ascii="Arial" w:hAnsi="Arial" w:cs="Arial"/>
          <w:sz w:val="20"/>
          <w:szCs w:val="20"/>
        </w:rPr>
      </w:pPr>
      <w:r w:rsidRPr="00FF2B4B">
        <w:rPr>
          <w:rFonts w:ascii="Arial" w:hAnsi="Arial" w:cs="Arial"/>
          <w:color w:val="000000"/>
          <w:sz w:val="20"/>
          <w:szCs w:val="20"/>
        </w:rPr>
        <w:t xml:space="preserve">Advance notification to the purchaser of the pending termination, in sufficient time to permit the </w:t>
      </w:r>
    </w:p>
    <w:p w:rsidR="00FF2B4B" w:rsidRPr="00FF2B4B" w:rsidRDefault="00FF2B4B" w:rsidP="00FF2B4B">
      <w:pPr>
        <w:tabs>
          <w:tab w:val="left" w:pos="1080"/>
          <w:tab w:val="left" w:pos="1440"/>
        </w:tabs>
        <w:suppressAutoHyphens/>
        <w:autoSpaceDN w:val="0"/>
        <w:ind w:left="1440"/>
        <w:jc w:val="both"/>
        <w:textAlignment w:val="baseline"/>
        <w:rPr>
          <w:rFonts w:ascii="Arial" w:hAnsi="Arial" w:cs="Arial"/>
          <w:sz w:val="20"/>
          <w:szCs w:val="20"/>
        </w:rPr>
      </w:pPr>
      <w:r w:rsidRPr="00FF2B4B">
        <w:rPr>
          <w:rFonts w:ascii="Arial" w:hAnsi="Arial" w:cs="Arial"/>
          <w:color w:val="000000"/>
          <w:sz w:val="20"/>
          <w:szCs w:val="20"/>
        </w:rPr>
        <w:t>purchaser to procure needed requirements; and</w:t>
      </w:r>
    </w:p>
    <w:p w:rsidR="00FF2B4B" w:rsidRPr="00FF2B4B" w:rsidRDefault="00FF2B4B" w:rsidP="00FF2B4B">
      <w:pPr>
        <w:numPr>
          <w:ilvl w:val="0"/>
          <w:numId w:val="69"/>
        </w:numPr>
        <w:tabs>
          <w:tab w:val="left" w:pos="1080"/>
          <w:tab w:val="left" w:pos="1440"/>
        </w:tabs>
        <w:suppressAutoHyphens/>
        <w:autoSpaceDN w:val="0"/>
        <w:ind w:left="1440"/>
        <w:jc w:val="both"/>
        <w:textAlignment w:val="baseline"/>
        <w:rPr>
          <w:rFonts w:ascii="Arial" w:hAnsi="Arial" w:cs="Arial"/>
          <w:sz w:val="20"/>
          <w:szCs w:val="20"/>
        </w:rPr>
      </w:pPr>
      <w:r w:rsidRPr="00FF2B4B">
        <w:rPr>
          <w:rFonts w:ascii="Arial" w:hAnsi="Arial" w:cs="Arial"/>
          <w:color w:val="000000"/>
          <w:sz w:val="20"/>
          <w:szCs w:val="20"/>
        </w:rPr>
        <w:t xml:space="preserve">Following such termination, furnishing at no cost to the purchaser, the blueprints, drawings, </w:t>
      </w:r>
    </w:p>
    <w:p w:rsidR="00FF2B4B" w:rsidRPr="00FF2B4B" w:rsidRDefault="00FF2B4B" w:rsidP="00FF2B4B">
      <w:pPr>
        <w:tabs>
          <w:tab w:val="left" w:pos="1080"/>
          <w:tab w:val="left" w:pos="1440"/>
        </w:tabs>
        <w:suppressAutoHyphens/>
        <w:autoSpaceDN w:val="0"/>
        <w:ind w:left="1440"/>
        <w:jc w:val="both"/>
        <w:textAlignment w:val="baseline"/>
        <w:rPr>
          <w:rFonts w:ascii="Arial" w:hAnsi="Arial" w:cs="Arial"/>
          <w:sz w:val="20"/>
          <w:szCs w:val="20"/>
        </w:rPr>
      </w:pPr>
      <w:r w:rsidRPr="00FF2B4B">
        <w:rPr>
          <w:rFonts w:ascii="Arial" w:hAnsi="Arial" w:cs="Arial"/>
          <w:color w:val="000000"/>
          <w:sz w:val="20"/>
          <w:szCs w:val="20"/>
        </w:rPr>
        <w:t>and specifications of the spare parts, if requested.</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0"/>
          <w:numId w:val="66"/>
        </w:numPr>
        <w:tabs>
          <w:tab w:val="left" w:pos="-1440"/>
          <w:tab w:val="left" w:pos="0"/>
        </w:tabs>
        <w:suppressAutoHyphens/>
        <w:autoSpaceDN w:val="0"/>
        <w:jc w:val="both"/>
        <w:textAlignment w:val="baseline"/>
        <w:rPr>
          <w:rFonts w:ascii="Arial" w:hAnsi="Arial" w:cs="Arial"/>
          <w:sz w:val="20"/>
          <w:szCs w:val="20"/>
          <w:lang w:val="en-ZA"/>
        </w:rPr>
      </w:pPr>
      <w:r w:rsidRPr="00FF2B4B">
        <w:rPr>
          <w:rFonts w:ascii="Arial" w:hAnsi="Arial" w:cs="Arial"/>
          <w:bCs/>
          <w:color w:val="000000"/>
          <w:sz w:val="20"/>
          <w:szCs w:val="20"/>
          <w:lang w:val="en-ZA"/>
        </w:rPr>
        <w:t>22</w:t>
      </w:r>
      <w:r w:rsidRPr="00FF2B4B">
        <w:rPr>
          <w:rFonts w:ascii="Arial" w:hAnsi="Arial" w:cs="Arial"/>
          <w:b/>
          <w:bCs/>
          <w:color w:val="000000"/>
          <w:sz w:val="20"/>
          <w:szCs w:val="20"/>
          <w:lang w:val="en-ZA"/>
        </w:rPr>
        <w:tab/>
        <w:t>WARRANTY</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 xml:space="preserve">The supplier warrants that the goods supplied under the contract are new, unused, of the most recent or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current models, and that they incorporate all recent improvements in design and materials unless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provided otherwise in the contract. The supplier further warrants that all goods supplied under this contract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shall have no defect, arising from design, materials, or workmanship (except when the design and/or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material is required by the purchaser’s specifications) or from any act or omission of the supplier, that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may develop under normal use of the supplied goods in the conditions prevailing in the country of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final destination.</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This warranty shall remain valid for twelve (12) months after the goods, or any portion thereof as the case</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 may be, have been delivered to and accepted at the final destination indicated in the contract, or for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eighteen (18) months after the date of shipment from the port or place of loading in the source country,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whichever period concludes earlier, unless specified otherwise in SCC.</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The purchaser shall promptly notify the supplier in writing of any claims arising under this warranty.</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 xml:space="preserve">Upon receipt of such notice, the supplier shall, within the period specified in SCC and with all reasonable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speed, repair or replace the defective goods or parts thereof, without costs to the purchaser.</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 xml:space="preserve">Upon receipt of such notice, the supplier shall, within the period specified in SCC and with all reasonable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speed, repair or replace the defective goods or parts thereof, without costs to the purchaser.</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1"/>
          <w:numId w:val="66"/>
        </w:numPr>
        <w:tabs>
          <w:tab w:val="left" w:pos="709"/>
          <w:tab w:val="left" w:pos="972"/>
        </w:tabs>
        <w:suppressAutoHyphens/>
        <w:autoSpaceDN w:val="0"/>
        <w:ind w:left="720" w:hanging="720"/>
        <w:jc w:val="both"/>
        <w:textAlignment w:val="baseline"/>
        <w:rPr>
          <w:rFonts w:ascii="Arial" w:hAnsi="Arial" w:cs="Arial"/>
          <w:sz w:val="20"/>
          <w:szCs w:val="20"/>
        </w:rPr>
      </w:pPr>
      <w:r w:rsidRPr="00FF2B4B">
        <w:rPr>
          <w:rFonts w:ascii="Arial" w:hAnsi="Arial" w:cs="Arial"/>
          <w:color w:val="000000"/>
          <w:sz w:val="20"/>
          <w:szCs w:val="20"/>
        </w:rPr>
        <w:t xml:space="preserve">If the supplier, having been notified, fails to remedy the defect(s) within the period specified in SCC, the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purchaser may proceed to take such remedial action as may be necessary, at the supplier’s risk and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expense and without prejudice to any other rights which the purchaser may have against the supplier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under the contract.</w:t>
      </w:r>
    </w:p>
    <w:p w:rsidR="00FF2B4B" w:rsidRPr="00A8769F" w:rsidRDefault="00FF2B4B" w:rsidP="00A8769F">
      <w:pPr>
        <w:tabs>
          <w:tab w:val="left" w:pos="-1440"/>
        </w:tabs>
        <w:suppressAutoHyphens/>
        <w:autoSpaceDN w:val="0"/>
        <w:jc w:val="both"/>
        <w:textAlignment w:val="baseline"/>
        <w:rPr>
          <w:rFonts w:ascii="Arial" w:hAnsi="Arial" w:cs="Arial"/>
          <w:sz w:val="20"/>
          <w:szCs w:val="20"/>
          <w:lang w:val="en-ZA"/>
        </w:rPr>
      </w:pPr>
    </w:p>
    <w:p w:rsidR="00FF2B4B" w:rsidRPr="00FF2B4B" w:rsidRDefault="00FF2B4B" w:rsidP="00FF2B4B">
      <w:pPr>
        <w:numPr>
          <w:ilvl w:val="0"/>
          <w:numId w:val="66"/>
        </w:numPr>
        <w:tabs>
          <w:tab w:val="left" w:pos="-1440"/>
        </w:tabs>
        <w:suppressAutoHyphens/>
        <w:autoSpaceDN w:val="0"/>
        <w:jc w:val="both"/>
        <w:textAlignment w:val="baseline"/>
        <w:rPr>
          <w:rFonts w:ascii="Arial" w:hAnsi="Arial" w:cs="Arial"/>
          <w:sz w:val="20"/>
          <w:szCs w:val="20"/>
          <w:lang w:val="en-ZA"/>
        </w:rPr>
      </w:pPr>
      <w:r w:rsidRPr="00FF2B4B">
        <w:rPr>
          <w:rFonts w:ascii="Arial" w:hAnsi="Arial" w:cs="Arial"/>
          <w:b/>
          <w:bCs/>
          <w:color w:val="000000"/>
          <w:sz w:val="20"/>
          <w:szCs w:val="20"/>
          <w:lang w:val="en-ZA"/>
        </w:rPr>
        <w:t>PAYMENT</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tabs>
          <w:tab w:val="left" w:pos="709"/>
          <w:tab w:val="left" w:pos="972"/>
        </w:tabs>
        <w:suppressAutoHyphens/>
        <w:autoSpaceDN w:val="0"/>
        <w:jc w:val="both"/>
        <w:textAlignment w:val="baseline"/>
        <w:rPr>
          <w:rFonts w:ascii="Arial" w:hAnsi="Arial" w:cs="Arial"/>
          <w:sz w:val="20"/>
          <w:szCs w:val="20"/>
        </w:rPr>
      </w:pPr>
      <w:r w:rsidRPr="00FF2B4B">
        <w:rPr>
          <w:rFonts w:ascii="Arial" w:hAnsi="Arial" w:cs="Arial"/>
          <w:color w:val="000000"/>
          <w:sz w:val="20"/>
          <w:szCs w:val="20"/>
        </w:rPr>
        <w:t>21.1</w:t>
      </w:r>
      <w:r w:rsidRPr="00FF2B4B">
        <w:rPr>
          <w:rFonts w:ascii="Arial" w:hAnsi="Arial" w:cs="Arial"/>
          <w:color w:val="000000"/>
          <w:sz w:val="20"/>
          <w:szCs w:val="20"/>
        </w:rPr>
        <w:tab/>
        <w:t xml:space="preserve">The method and conditions of payment to be made to the supplier under this contract shall be specified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in SCC.</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tabs>
          <w:tab w:val="left" w:pos="709"/>
          <w:tab w:val="left" w:pos="972"/>
        </w:tabs>
        <w:suppressAutoHyphens/>
        <w:autoSpaceDN w:val="0"/>
        <w:jc w:val="both"/>
        <w:textAlignment w:val="baseline"/>
        <w:rPr>
          <w:rFonts w:ascii="Arial" w:hAnsi="Arial" w:cs="Arial"/>
          <w:sz w:val="20"/>
          <w:szCs w:val="20"/>
        </w:rPr>
      </w:pPr>
      <w:r w:rsidRPr="00FF2B4B">
        <w:rPr>
          <w:rFonts w:ascii="Arial" w:hAnsi="Arial" w:cs="Arial"/>
          <w:color w:val="000000"/>
          <w:sz w:val="20"/>
          <w:szCs w:val="20"/>
        </w:rPr>
        <w:t>21.2</w:t>
      </w:r>
      <w:r w:rsidRPr="00FF2B4B">
        <w:rPr>
          <w:rFonts w:ascii="Arial" w:hAnsi="Arial" w:cs="Arial"/>
          <w:color w:val="000000"/>
          <w:sz w:val="20"/>
          <w:szCs w:val="20"/>
        </w:rPr>
        <w:tab/>
        <w:t xml:space="preserve">The supplier shall furnish the purchaser with an invoice accompanied by a copy of the delivery note and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upon fulfilment of other obligations stipulated in the contract.</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p>
    <w:p w:rsidR="00FF2B4B" w:rsidRPr="00FF2B4B" w:rsidRDefault="00FF2B4B" w:rsidP="00FF2B4B">
      <w:pPr>
        <w:tabs>
          <w:tab w:val="left" w:pos="709"/>
          <w:tab w:val="left" w:pos="972"/>
        </w:tabs>
        <w:suppressAutoHyphens/>
        <w:autoSpaceDN w:val="0"/>
        <w:jc w:val="both"/>
        <w:textAlignment w:val="baseline"/>
        <w:rPr>
          <w:rFonts w:ascii="Arial" w:hAnsi="Arial" w:cs="Arial"/>
          <w:sz w:val="20"/>
          <w:szCs w:val="20"/>
        </w:rPr>
      </w:pPr>
      <w:r w:rsidRPr="00FF2B4B">
        <w:rPr>
          <w:rFonts w:ascii="Arial" w:hAnsi="Arial" w:cs="Arial"/>
          <w:color w:val="000000"/>
          <w:sz w:val="20"/>
          <w:szCs w:val="20"/>
        </w:rPr>
        <w:t>21.3</w:t>
      </w:r>
      <w:r w:rsidRPr="00FF2B4B">
        <w:rPr>
          <w:rFonts w:ascii="Arial" w:hAnsi="Arial" w:cs="Arial"/>
          <w:color w:val="000000"/>
          <w:sz w:val="20"/>
          <w:szCs w:val="20"/>
        </w:rPr>
        <w:tab/>
        <w:t xml:space="preserve">Payments shall be made promptly by the purchaser, but in no case later than thirty (30) days after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submission of an invoice or claim by the supplier.</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tabs>
          <w:tab w:val="left" w:pos="709"/>
          <w:tab w:val="left" w:pos="972"/>
        </w:tabs>
        <w:suppressAutoHyphens/>
        <w:autoSpaceDN w:val="0"/>
        <w:jc w:val="both"/>
        <w:textAlignment w:val="baseline"/>
        <w:rPr>
          <w:rFonts w:ascii="Arial" w:hAnsi="Arial" w:cs="Arial"/>
          <w:sz w:val="20"/>
          <w:szCs w:val="20"/>
        </w:rPr>
      </w:pPr>
      <w:r w:rsidRPr="00FF2B4B">
        <w:rPr>
          <w:rFonts w:ascii="Arial" w:hAnsi="Arial" w:cs="Arial"/>
          <w:color w:val="000000"/>
          <w:sz w:val="20"/>
          <w:szCs w:val="20"/>
        </w:rPr>
        <w:t>21.4</w:t>
      </w:r>
      <w:r w:rsidRPr="00FF2B4B">
        <w:rPr>
          <w:rFonts w:ascii="Arial" w:hAnsi="Arial" w:cs="Arial"/>
          <w:color w:val="000000"/>
          <w:sz w:val="20"/>
          <w:szCs w:val="20"/>
        </w:rPr>
        <w:tab/>
        <w:t>Payment will be made in Rand unless otherwise stipulated in SCC.</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0"/>
          <w:numId w:val="66"/>
        </w:numPr>
        <w:tabs>
          <w:tab w:val="left" w:pos="-1440"/>
          <w:tab w:val="left" w:pos="709"/>
        </w:tabs>
        <w:suppressAutoHyphens/>
        <w:autoSpaceDN w:val="0"/>
        <w:jc w:val="both"/>
        <w:textAlignment w:val="baseline"/>
        <w:rPr>
          <w:rFonts w:ascii="Arial" w:hAnsi="Arial" w:cs="Arial"/>
          <w:sz w:val="20"/>
          <w:szCs w:val="20"/>
          <w:lang w:val="en-ZA"/>
        </w:rPr>
      </w:pPr>
      <w:r w:rsidRPr="00FF2B4B">
        <w:rPr>
          <w:rFonts w:ascii="Arial" w:hAnsi="Arial" w:cs="Arial"/>
          <w:b/>
          <w:bCs/>
          <w:color w:val="000000"/>
          <w:sz w:val="20"/>
          <w:szCs w:val="20"/>
          <w:lang w:val="en-ZA"/>
        </w:rPr>
        <w:tab/>
        <w:t>PRICES</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tabs>
          <w:tab w:val="left" w:pos="709"/>
          <w:tab w:val="left" w:pos="972"/>
        </w:tabs>
        <w:suppressAutoHyphens/>
        <w:autoSpaceDN w:val="0"/>
        <w:jc w:val="both"/>
        <w:textAlignment w:val="baseline"/>
        <w:rPr>
          <w:rFonts w:ascii="Arial" w:hAnsi="Arial" w:cs="Arial"/>
          <w:sz w:val="20"/>
          <w:szCs w:val="20"/>
        </w:rPr>
      </w:pPr>
      <w:r w:rsidRPr="00FF2B4B">
        <w:rPr>
          <w:rFonts w:ascii="Arial" w:hAnsi="Arial" w:cs="Arial"/>
          <w:color w:val="000000"/>
          <w:sz w:val="20"/>
          <w:szCs w:val="20"/>
        </w:rPr>
        <w:t>22.1</w:t>
      </w:r>
      <w:r w:rsidRPr="00FF2B4B">
        <w:rPr>
          <w:rFonts w:ascii="Arial" w:hAnsi="Arial" w:cs="Arial"/>
          <w:color w:val="000000"/>
          <w:sz w:val="20"/>
          <w:szCs w:val="20"/>
        </w:rPr>
        <w:tab/>
        <w:t>Prices charged by the supplier for goods delivered and services performed under the contract shall not vary</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from the prices quoted by the supplier in his bid, with the exception of any price adjustments authorized in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SCC or in the purchaser’s request for bid validity extension, as the case may be.</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0"/>
          <w:numId w:val="66"/>
        </w:numPr>
        <w:tabs>
          <w:tab w:val="left" w:pos="-1440"/>
          <w:tab w:val="left" w:pos="709"/>
        </w:tabs>
        <w:suppressAutoHyphens/>
        <w:autoSpaceDN w:val="0"/>
        <w:jc w:val="both"/>
        <w:textAlignment w:val="baseline"/>
        <w:rPr>
          <w:rFonts w:ascii="Arial" w:hAnsi="Arial" w:cs="Arial"/>
          <w:sz w:val="20"/>
          <w:szCs w:val="20"/>
          <w:lang w:val="en-ZA"/>
        </w:rPr>
      </w:pPr>
      <w:r w:rsidRPr="00FF2B4B">
        <w:rPr>
          <w:rFonts w:ascii="Arial" w:hAnsi="Arial" w:cs="Arial"/>
          <w:b/>
          <w:bCs/>
          <w:color w:val="000000"/>
          <w:sz w:val="20"/>
          <w:szCs w:val="20"/>
          <w:lang w:val="en-ZA"/>
        </w:rPr>
        <w:tab/>
        <w:t>CONTRACT AMENDMENTS</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tabs>
          <w:tab w:val="left" w:pos="709"/>
          <w:tab w:val="left" w:pos="972"/>
        </w:tabs>
        <w:suppressAutoHyphens/>
        <w:autoSpaceDN w:val="0"/>
        <w:jc w:val="both"/>
        <w:textAlignment w:val="baseline"/>
        <w:rPr>
          <w:rFonts w:ascii="Arial" w:hAnsi="Arial" w:cs="Arial"/>
          <w:sz w:val="20"/>
          <w:szCs w:val="20"/>
        </w:rPr>
      </w:pPr>
      <w:r w:rsidRPr="00FF2B4B">
        <w:rPr>
          <w:rFonts w:ascii="Arial" w:hAnsi="Arial" w:cs="Arial"/>
          <w:color w:val="000000"/>
          <w:sz w:val="20"/>
          <w:szCs w:val="20"/>
        </w:rPr>
        <w:t>23.1</w:t>
      </w:r>
      <w:r w:rsidRPr="00FF2B4B">
        <w:rPr>
          <w:rFonts w:ascii="Arial" w:hAnsi="Arial" w:cs="Arial"/>
          <w:color w:val="000000"/>
          <w:sz w:val="20"/>
          <w:szCs w:val="20"/>
        </w:rPr>
        <w:tab/>
        <w:t xml:space="preserve">No variation in or modification of the terms of the contract shall be made except by written amendment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signed by the parties concerned.</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0"/>
          <w:numId w:val="66"/>
        </w:numPr>
        <w:tabs>
          <w:tab w:val="left" w:pos="-1440"/>
          <w:tab w:val="left" w:pos="709"/>
        </w:tabs>
        <w:suppressAutoHyphens/>
        <w:autoSpaceDN w:val="0"/>
        <w:jc w:val="both"/>
        <w:textAlignment w:val="baseline"/>
        <w:rPr>
          <w:rFonts w:ascii="Arial" w:hAnsi="Arial" w:cs="Arial"/>
          <w:sz w:val="20"/>
          <w:szCs w:val="20"/>
          <w:lang w:val="en-ZA"/>
        </w:rPr>
      </w:pPr>
      <w:r w:rsidRPr="00FF2B4B">
        <w:rPr>
          <w:rFonts w:ascii="Arial" w:hAnsi="Arial" w:cs="Arial"/>
          <w:b/>
          <w:bCs/>
          <w:color w:val="000000"/>
          <w:sz w:val="20"/>
          <w:szCs w:val="20"/>
          <w:lang w:val="en-ZA"/>
        </w:rPr>
        <w:tab/>
        <w:t>ASSIGNMENT</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tabs>
          <w:tab w:val="left" w:pos="709"/>
          <w:tab w:val="left" w:pos="972"/>
        </w:tabs>
        <w:suppressAutoHyphens/>
        <w:autoSpaceDN w:val="0"/>
        <w:jc w:val="both"/>
        <w:textAlignment w:val="baseline"/>
        <w:rPr>
          <w:rFonts w:ascii="Arial" w:hAnsi="Arial" w:cs="Arial"/>
          <w:sz w:val="20"/>
          <w:szCs w:val="20"/>
        </w:rPr>
      </w:pPr>
      <w:r w:rsidRPr="00FF2B4B">
        <w:rPr>
          <w:rFonts w:ascii="Arial" w:hAnsi="Arial" w:cs="Arial"/>
          <w:color w:val="000000"/>
          <w:sz w:val="20"/>
          <w:szCs w:val="20"/>
        </w:rPr>
        <w:t>24.1</w:t>
      </w:r>
      <w:r w:rsidRPr="00FF2B4B">
        <w:rPr>
          <w:rFonts w:ascii="Arial" w:hAnsi="Arial" w:cs="Arial"/>
          <w:color w:val="000000"/>
          <w:sz w:val="20"/>
          <w:szCs w:val="20"/>
        </w:rPr>
        <w:tab/>
        <w:t xml:space="preserve">The supplier shall not assign, in whole or in part, its obligations to perform under the contract, except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with the purchaser’s prior written consent.</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0"/>
          <w:numId w:val="66"/>
        </w:numPr>
        <w:tabs>
          <w:tab w:val="left" w:pos="-1440"/>
          <w:tab w:val="left" w:pos="709"/>
        </w:tabs>
        <w:suppressAutoHyphens/>
        <w:autoSpaceDN w:val="0"/>
        <w:jc w:val="both"/>
        <w:textAlignment w:val="baseline"/>
        <w:rPr>
          <w:rFonts w:ascii="Arial" w:hAnsi="Arial" w:cs="Arial"/>
          <w:sz w:val="20"/>
          <w:szCs w:val="20"/>
          <w:lang w:val="en-ZA"/>
        </w:rPr>
      </w:pPr>
      <w:r w:rsidRPr="00FF2B4B">
        <w:rPr>
          <w:rFonts w:ascii="Arial" w:hAnsi="Arial" w:cs="Arial"/>
          <w:b/>
          <w:bCs/>
          <w:color w:val="000000"/>
          <w:sz w:val="20"/>
          <w:szCs w:val="20"/>
          <w:lang w:val="en-ZA"/>
        </w:rPr>
        <w:tab/>
        <w:t>SUBCONTRACTS</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tabs>
          <w:tab w:val="left" w:pos="709"/>
          <w:tab w:val="left" w:pos="972"/>
        </w:tabs>
        <w:suppressAutoHyphens/>
        <w:autoSpaceDN w:val="0"/>
        <w:jc w:val="both"/>
        <w:textAlignment w:val="baseline"/>
        <w:rPr>
          <w:rFonts w:ascii="Arial" w:hAnsi="Arial" w:cs="Arial"/>
          <w:sz w:val="20"/>
          <w:szCs w:val="20"/>
        </w:rPr>
      </w:pPr>
      <w:r w:rsidRPr="00FF2B4B">
        <w:rPr>
          <w:rFonts w:ascii="Arial" w:hAnsi="Arial" w:cs="Arial"/>
          <w:color w:val="000000"/>
          <w:sz w:val="20"/>
          <w:szCs w:val="20"/>
        </w:rPr>
        <w:t>25.1</w:t>
      </w:r>
      <w:r w:rsidRPr="00FF2B4B">
        <w:rPr>
          <w:rFonts w:ascii="Arial" w:hAnsi="Arial" w:cs="Arial"/>
          <w:color w:val="000000"/>
          <w:sz w:val="20"/>
          <w:szCs w:val="20"/>
        </w:rPr>
        <w:tab/>
        <w:t xml:space="preserve">The supplier shall notify the purchaser in writing of all subcontracts awarded under this contract if not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already specified in the bid. Such notification, in the original bid or later, shall not relieve the supplier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from any liability or obligation under the contract.</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0"/>
          <w:numId w:val="66"/>
        </w:numPr>
        <w:tabs>
          <w:tab w:val="left" w:pos="-1440"/>
          <w:tab w:val="left" w:pos="709"/>
        </w:tabs>
        <w:suppressAutoHyphens/>
        <w:autoSpaceDN w:val="0"/>
        <w:jc w:val="both"/>
        <w:textAlignment w:val="baseline"/>
        <w:rPr>
          <w:rFonts w:ascii="Arial" w:hAnsi="Arial" w:cs="Arial"/>
          <w:sz w:val="20"/>
          <w:szCs w:val="20"/>
          <w:lang w:val="en-ZA"/>
        </w:rPr>
      </w:pPr>
      <w:r w:rsidRPr="00FF2B4B">
        <w:rPr>
          <w:rFonts w:ascii="Arial" w:hAnsi="Arial" w:cs="Arial"/>
          <w:b/>
          <w:bCs/>
          <w:color w:val="000000"/>
          <w:sz w:val="20"/>
          <w:szCs w:val="20"/>
          <w:lang w:val="en-ZA"/>
        </w:rPr>
        <w:tab/>
        <w:t>DELAYS IN THE SUPPLIERS PERFORMANCE</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tabs>
          <w:tab w:val="left" w:pos="709"/>
          <w:tab w:val="left" w:pos="972"/>
        </w:tabs>
        <w:suppressAutoHyphens/>
        <w:autoSpaceDN w:val="0"/>
        <w:jc w:val="both"/>
        <w:textAlignment w:val="baseline"/>
        <w:rPr>
          <w:rFonts w:ascii="Arial" w:hAnsi="Arial" w:cs="Arial"/>
          <w:sz w:val="20"/>
          <w:szCs w:val="20"/>
        </w:rPr>
      </w:pPr>
      <w:r w:rsidRPr="00FF2B4B">
        <w:rPr>
          <w:rFonts w:ascii="Arial" w:hAnsi="Arial" w:cs="Arial"/>
          <w:color w:val="000000"/>
          <w:sz w:val="20"/>
          <w:szCs w:val="20"/>
        </w:rPr>
        <w:t>26.1</w:t>
      </w:r>
      <w:r w:rsidRPr="00FF2B4B">
        <w:rPr>
          <w:rFonts w:ascii="Arial" w:hAnsi="Arial" w:cs="Arial"/>
          <w:color w:val="000000"/>
          <w:sz w:val="20"/>
          <w:szCs w:val="20"/>
        </w:rPr>
        <w:tab/>
        <w:t xml:space="preserve">Delivery of the goods and performance of services shall be made by the supplier in accordance with the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time schedule prescribed by the purchaser in the contract.</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tabs>
          <w:tab w:val="left" w:pos="709"/>
          <w:tab w:val="left" w:pos="972"/>
        </w:tabs>
        <w:suppressAutoHyphens/>
        <w:autoSpaceDN w:val="0"/>
        <w:jc w:val="both"/>
        <w:textAlignment w:val="baseline"/>
        <w:rPr>
          <w:rFonts w:ascii="Arial" w:hAnsi="Arial" w:cs="Arial"/>
          <w:sz w:val="20"/>
          <w:szCs w:val="20"/>
        </w:rPr>
      </w:pPr>
      <w:r w:rsidRPr="00FF2B4B">
        <w:rPr>
          <w:rFonts w:ascii="Arial" w:hAnsi="Arial" w:cs="Arial"/>
          <w:color w:val="000000"/>
          <w:sz w:val="20"/>
          <w:szCs w:val="20"/>
        </w:rPr>
        <w:t>26.2</w:t>
      </w:r>
      <w:r w:rsidRPr="00FF2B4B">
        <w:rPr>
          <w:rFonts w:ascii="Arial" w:hAnsi="Arial" w:cs="Arial"/>
          <w:color w:val="000000"/>
          <w:sz w:val="20"/>
          <w:szCs w:val="20"/>
        </w:rPr>
        <w:tab/>
        <w:t xml:space="preserve">If at any time during performance of the contract, the supplier or its subcontractor(s) should encounter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conditions impeding timely delivery of the goods and performance of services, the supplier shall promptly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notify the purchaser in writing of the fact of the delay, its likely duration and its cause(s). As soon as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practicable after receipt of the supplier’s notice, the purchaser shall evaluate the situation and may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at his discretion extend the supplier’s time for performance, with or without the imposition of penalties, in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which case the extension shall be ratified by the parties by amendment of contract.</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tabs>
          <w:tab w:val="left" w:pos="709"/>
          <w:tab w:val="left" w:pos="972"/>
        </w:tabs>
        <w:suppressAutoHyphens/>
        <w:autoSpaceDN w:val="0"/>
        <w:jc w:val="both"/>
        <w:textAlignment w:val="baseline"/>
        <w:rPr>
          <w:rFonts w:ascii="Arial" w:hAnsi="Arial" w:cs="Arial"/>
          <w:sz w:val="20"/>
          <w:szCs w:val="20"/>
        </w:rPr>
      </w:pPr>
      <w:r w:rsidRPr="00FF2B4B">
        <w:rPr>
          <w:rFonts w:ascii="Arial" w:hAnsi="Arial" w:cs="Arial"/>
          <w:color w:val="000000"/>
          <w:sz w:val="20"/>
          <w:szCs w:val="20"/>
        </w:rPr>
        <w:t>26.3</w:t>
      </w:r>
      <w:r w:rsidRPr="00FF2B4B">
        <w:rPr>
          <w:rFonts w:ascii="Arial" w:hAnsi="Arial" w:cs="Arial"/>
          <w:color w:val="000000"/>
          <w:sz w:val="20"/>
          <w:szCs w:val="20"/>
        </w:rPr>
        <w:tab/>
        <w:t xml:space="preserve">No provision in a contract shall be deemed to prohibit the obtaining of supplies or services from a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national department, provincial department, or local authorities.</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tabs>
          <w:tab w:val="left" w:pos="709"/>
          <w:tab w:val="left" w:pos="972"/>
        </w:tabs>
        <w:suppressAutoHyphens/>
        <w:autoSpaceDN w:val="0"/>
        <w:jc w:val="both"/>
        <w:textAlignment w:val="baseline"/>
        <w:rPr>
          <w:rFonts w:ascii="Arial" w:hAnsi="Arial" w:cs="Arial"/>
          <w:sz w:val="20"/>
          <w:szCs w:val="20"/>
        </w:rPr>
      </w:pPr>
      <w:r w:rsidRPr="00FF2B4B">
        <w:rPr>
          <w:rFonts w:ascii="Arial" w:hAnsi="Arial" w:cs="Arial"/>
          <w:color w:val="000000"/>
          <w:sz w:val="20"/>
          <w:szCs w:val="20"/>
        </w:rPr>
        <w:t>26.4</w:t>
      </w:r>
      <w:r w:rsidRPr="00FF2B4B">
        <w:rPr>
          <w:rFonts w:ascii="Arial" w:hAnsi="Arial" w:cs="Arial"/>
          <w:color w:val="000000"/>
          <w:sz w:val="20"/>
          <w:szCs w:val="20"/>
        </w:rPr>
        <w:tab/>
        <w:t xml:space="preserve">The right is reserved to procure outside of the contract small quantities or to have minor essential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services executed if an emergency arises, the supplier’s point of supply is not situated at or near the place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where the supplies are required, or the supplier’s services are not readily available.</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tabs>
          <w:tab w:val="left" w:pos="709"/>
          <w:tab w:val="left" w:pos="972"/>
        </w:tabs>
        <w:suppressAutoHyphens/>
        <w:autoSpaceDN w:val="0"/>
        <w:jc w:val="both"/>
        <w:textAlignment w:val="baseline"/>
        <w:rPr>
          <w:rFonts w:ascii="Arial" w:hAnsi="Arial" w:cs="Arial"/>
          <w:sz w:val="20"/>
          <w:szCs w:val="20"/>
        </w:rPr>
      </w:pPr>
      <w:r w:rsidRPr="00FF2B4B">
        <w:rPr>
          <w:rFonts w:ascii="Arial" w:hAnsi="Arial" w:cs="Arial"/>
          <w:color w:val="000000"/>
          <w:sz w:val="20"/>
          <w:szCs w:val="20"/>
        </w:rPr>
        <w:t>26.5</w:t>
      </w:r>
      <w:r w:rsidRPr="00FF2B4B">
        <w:rPr>
          <w:rFonts w:ascii="Arial" w:hAnsi="Arial" w:cs="Arial"/>
          <w:color w:val="000000"/>
          <w:sz w:val="20"/>
          <w:szCs w:val="20"/>
        </w:rPr>
        <w:tab/>
        <w:t xml:space="preserve">Except as provided under GCC Clause 25, a delay by the supplier in the performance of its delivery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obligations shall render the supplier liable to the imposition of penalties, pursuant to GCC Clause 22,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unless an extension of time is agreed upon pursuant to GCC Clause 21.2 without the application of penalties.</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tabs>
          <w:tab w:val="left" w:pos="709"/>
          <w:tab w:val="left" w:pos="972"/>
        </w:tabs>
        <w:suppressAutoHyphens/>
        <w:autoSpaceDN w:val="0"/>
        <w:jc w:val="both"/>
        <w:textAlignment w:val="baseline"/>
        <w:rPr>
          <w:rFonts w:ascii="Arial" w:hAnsi="Arial" w:cs="Arial"/>
          <w:sz w:val="20"/>
          <w:szCs w:val="20"/>
        </w:rPr>
      </w:pPr>
      <w:r w:rsidRPr="00FF2B4B">
        <w:rPr>
          <w:rFonts w:ascii="Arial" w:hAnsi="Arial" w:cs="Arial"/>
          <w:color w:val="000000"/>
          <w:sz w:val="20"/>
          <w:szCs w:val="20"/>
        </w:rPr>
        <w:t>26.7</w:t>
      </w:r>
      <w:r w:rsidRPr="00FF2B4B">
        <w:rPr>
          <w:rFonts w:ascii="Arial" w:hAnsi="Arial" w:cs="Arial"/>
          <w:color w:val="000000"/>
          <w:sz w:val="20"/>
          <w:szCs w:val="20"/>
        </w:rPr>
        <w:tab/>
        <w:t xml:space="preserve">Upon any delay beyond the delivery period in the case of supplies contract, the purchaser shall,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without cancelling the contract, be entitled to purchase supplies of a similar quality and up to the same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quantity in substitution of the goods not supplied in conformity with the contract and to return any goods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lastRenderedPageBreak/>
        <w:t xml:space="preserve">delivered later at the supplier’s expense and risk, or to cancel the contract and  buy such goods as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may be required to complete the contract and without prejudice to his other rights, be entitled to claim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damages from the supplier.</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0"/>
          <w:numId w:val="66"/>
        </w:numPr>
        <w:tabs>
          <w:tab w:val="left" w:pos="-1440"/>
          <w:tab w:val="left" w:pos="709"/>
        </w:tabs>
        <w:suppressAutoHyphens/>
        <w:autoSpaceDN w:val="0"/>
        <w:jc w:val="both"/>
        <w:textAlignment w:val="baseline"/>
        <w:rPr>
          <w:rFonts w:ascii="Arial" w:hAnsi="Arial" w:cs="Arial"/>
          <w:sz w:val="20"/>
          <w:szCs w:val="20"/>
          <w:lang w:val="en-ZA"/>
        </w:rPr>
      </w:pPr>
      <w:r w:rsidRPr="00FF2B4B">
        <w:rPr>
          <w:rFonts w:ascii="Arial" w:hAnsi="Arial" w:cs="Arial"/>
          <w:b/>
          <w:bCs/>
          <w:color w:val="000000"/>
          <w:sz w:val="20"/>
          <w:szCs w:val="20"/>
          <w:lang w:val="en-ZA"/>
        </w:rPr>
        <w:tab/>
        <w:t>PENALTIES</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tabs>
          <w:tab w:val="left" w:pos="709"/>
          <w:tab w:val="left" w:pos="972"/>
        </w:tabs>
        <w:suppressAutoHyphens/>
        <w:autoSpaceDN w:val="0"/>
        <w:jc w:val="both"/>
        <w:textAlignment w:val="baseline"/>
        <w:rPr>
          <w:rFonts w:ascii="Arial" w:hAnsi="Arial" w:cs="Arial"/>
          <w:sz w:val="20"/>
          <w:szCs w:val="20"/>
        </w:rPr>
      </w:pPr>
      <w:r w:rsidRPr="00FF2B4B">
        <w:rPr>
          <w:rFonts w:ascii="Arial" w:hAnsi="Arial" w:cs="Arial"/>
          <w:color w:val="000000"/>
          <w:sz w:val="20"/>
          <w:szCs w:val="20"/>
        </w:rPr>
        <w:t>27.1</w:t>
      </w:r>
      <w:r w:rsidRPr="00FF2B4B">
        <w:rPr>
          <w:rFonts w:ascii="Arial" w:hAnsi="Arial" w:cs="Arial"/>
          <w:color w:val="000000"/>
          <w:sz w:val="20"/>
          <w:szCs w:val="20"/>
        </w:rPr>
        <w:tab/>
        <w:t xml:space="preserve">Subject to GCC Clause 25, if the supplier fails to deliver any or all of the goods or to perform the services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within the period(s) specified in the contract, the purchaser shall, without prejudice to its other remedies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under the contract, deduct from the contract price, as a penalty, a sum calculated on the delivered price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of the delayed goods or unperformed services using the current prime interest rate calculated for each day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of the delay until actual delivery or performance. The purchaser may also consider termination of the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contract pursuant to GCC Clause 23.</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0"/>
          <w:numId w:val="66"/>
        </w:numPr>
        <w:tabs>
          <w:tab w:val="left" w:pos="-1440"/>
          <w:tab w:val="left" w:pos="709"/>
        </w:tabs>
        <w:suppressAutoHyphens/>
        <w:autoSpaceDN w:val="0"/>
        <w:jc w:val="both"/>
        <w:textAlignment w:val="baseline"/>
        <w:rPr>
          <w:rFonts w:ascii="Arial" w:hAnsi="Arial" w:cs="Arial"/>
          <w:sz w:val="20"/>
          <w:szCs w:val="20"/>
          <w:lang w:val="en-ZA"/>
        </w:rPr>
      </w:pPr>
      <w:r w:rsidRPr="00FF2B4B">
        <w:rPr>
          <w:rFonts w:ascii="Arial" w:hAnsi="Arial" w:cs="Arial"/>
          <w:b/>
          <w:bCs/>
          <w:color w:val="000000"/>
          <w:sz w:val="20"/>
          <w:szCs w:val="20"/>
          <w:lang w:val="en-ZA"/>
        </w:rPr>
        <w:tab/>
        <w:t>TERMINATION FOR DEFAULT</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tabs>
          <w:tab w:val="left" w:pos="709"/>
          <w:tab w:val="left" w:pos="972"/>
        </w:tabs>
        <w:suppressAutoHyphens/>
        <w:autoSpaceDN w:val="0"/>
        <w:jc w:val="both"/>
        <w:textAlignment w:val="baseline"/>
        <w:rPr>
          <w:rFonts w:ascii="Arial" w:hAnsi="Arial" w:cs="Arial"/>
          <w:sz w:val="20"/>
          <w:szCs w:val="20"/>
        </w:rPr>
      </w:pPr>
      <w:r w:rsidRPr="00FF2B4B">
        <w:rPr>
          <w:rFonts w:ascii="Arial" w:hAnsi="Arial" w:cs="Arial"/>
          <w:color w:val="000000"/>
          <w:sz w:val="20"/>
          <w:szCs w:val="20"/>
        </w:rPr>
        <w:t>28.1</w:t>
      </w:r>
      <w:r w:rsidRPr="00FF2B4B">
        <w:rPr>
          <w:rFonts w:ascii="Arial" w:hAnsi="Arial" w:cs="Arial"/>
          <w:color w:val="000000"/>
          <w:sz w:val="20"/>
          <w:szCs w:val="20"/>
        </w:rPr>
        <w:tab/>
        <w:t xml:space="preserve">The purchaser, without prejudice to any other remedy for breach of contract, by written notice of default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sent to the supplier, may terminate this contract in whole or in part:</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p>
    <w:p w:rsidR="00FF2B4B" w:rsidRPr="00FF2B4B" w:rsidRDefault="00FF2B4B" w:rsidP="00FF2B4B">
      <w:pPr>
        <w:numPr>
          <w:ilvl w:val="0"/>
          <w:numId w:val="70"/>
        </w:numPr>
        <w:tabs>
          <w:tab w:val="left" w:pos="900"/>
          <w:tab w:val="left" w:pos="1620"/>
        </w:tabs>
        <w:suppressAutoHyphens/>
        <w:autoSpaceDN w:val="0"/>
        <w:ind w:left="709" w:firstLine="191"/>
        <w:jc w:val="both"/>
        <w:textAlignment w:val="baseline"/>
        <w:rPr>
          <w:rFonts w:ascii="Arial" w:hAnsi="Arial" w:cs="Arial"/>
          <w:color w:val="000000"/>
          <w:sz w:val="20"/>
          <w:szCs w:val="20"/>
        </w:rPr>
      </w:pPr>
      <w:r w:rsidRPr="00FF2B4B">
        <w:rPr>
          <w:rFonts w:ascii="Arial" w:hAnsi="Arial" w:cs="Arial"/>
          <w:color w:val="000000"/>
          <w:sz w:val="20"/>
          <w:szCs w:val="20"/>
        </w:rPr>
        <w:tab/>
        <w:t xml:space="preserve">If the supplier fails to deliver any or all of the goods within the period(s) specified in the </w:t>
      </w:r>
    </w:p>
    <w:p w:rsidR="00FF2B4B" w:rsidRPr="00FF2B4B" w:rsidRDefault="00FF2B4B" w:rsidP="00FF2B4B">
      <w:pPr>
        <w:tabs>
          <w:tab w:val="left" w:pos="900"/>
          <w:tab w:val="left" w:pos="1620"/>
        </w:tabs>
        <w:suppressAutoHyphens/>
        <w:autoSpaceDN w:val="0"/>
        <w:ind w:left="900"/>
        <w:jc w:val="both"/>
        <w:textAlignment w:val="baseline"/>
        <w:rPr>
          <w:rFonts w:ascii="Arial" w:hAnsi="Arial" w:cs="Arial"/>
          <w:color w:val="000000"/>
          <w:sz w:val="20"/>
          <w:szCs w:val="20"/>
        </w:rPr>
      </w:pPr>
      <w:r w:rsidRPr="00FF2B4B">
        <w:rPr>
          <w:rFonts w:ascii="Arial" w:hAnsi="Arial" w:cs="Arial"/>
          <w:color w:val="000000"/>
          <w:sz w:val="20"/>
          <w:szCs w:val="20"/>
        </w:rPr>
        <w:tab/>
        <w:t>contract, or within any extension thereof granted by the purchaser pursuant to GCC Clause 21.2;</w:t>
      </w:r>
    </w:p>
    <w:p w:rsidR="00FF2B4B" w:rsidRPr="00FF2B4B" w:rsidRDefault="00FF2B4B" w:rsidP="00FF2B4B">
      <w:pPr>
        <w:numPr>
          <w:ilvl w:val="0"/>
          <w:numId w:val="70"/>
        </w:numPr>
        <w:tabs>
          <w:tab w:val="left" w:pos="900"/>
          <w:tab w:val="left" w:pos="1620"/>
        </w:tabs>
        <w:suppressAutoHyphens/>
        <w:autoSpaceDN w:val="0"/>
        <w:ind w:left="1080"/>
        <w:jc w:val="both"/>
        <w:textAlignment w:val="baseline"/>
        <w:rPr>
          <w:rFonts w:ascii="Arial" w:hAnsi="Arial" w:cs="Arial"/>
          <w:color w:val="000000"/>
          <w:sz w:val="20"/>
          <w:szCs w:val="20"/>
        </w:rPr>
      </w:pPr>
      <w:r w:rsidRPr="00FF2B4B">
        <w:rPr>
          <w:rFonts w:ascii="Arial" w:hAnsi="Arial" w:cs="Arial"/>
          <w:color w:val="000000"/>
          <w:sz w:val="20"/>
          <w:szCs w:val="20"/>
        </w:rPr>
        <w:tab/>
      </w:r>
      <w:r w:rsidRPr="00FF2B4B">
        <w:rPr>
          <w:rFonts w:ascii="Arial" w:hAnsi="Arial" w:cs="Arial"/>
          <w:color w:val="000000"/>
          <w:sz w:val="20"/>
          <w:szCs w:val="20"/>
        </w:rPr>
        <w:tab/>
        <w:t>If the Supplier fails to perform any other obligation(s) under the contract; or</w:t>
      </w:r>
    </w:p>
    <w:p w:rsidR="00FF2B4B" w:rsidRPr="00FF2B4B" w:rsidRDefault="00FF2B4B" w:rsidP="00FF2B4B">
      <w:pPr>
        <w:numPr>
          <w:ilvl w:val="0"/>
          <w:numId w:val="70"/>
        </w:numPr>
        <w:tabs>
          <w:tab w:val="left" w:pos="900"/>
          <w:tab w:val="left" w:pos="1620"/>
        </w:tabs>
        <w:suppressAutoHyphens/>
        <w:autoSpaceDN w:val="0"/>
        <w:ind w:left="1080"/>
        <w:jc w:val="both"/>
        <w:textAlignment w:val="baseline"/>
        <w:rPr>
          <w:rFonts w:ascii="Arial" w:hAnsi="Arial" w:cs="Arial"/>
          <w:sz w:val="20"/>
          <w:szCs w:val="20"/>
        </w:rPr>
      </w:pPr>
      <w:r w:rsidRPr="00FF2B4B">
        <w:rPr>
          <w:rFonts w:ascii="Arial" w:hAnsi="Arial" w:cs="Arial"/>
          <w:color w:val="000000"/>
          <w:sz w:val="20"/>
          <w:szCs w:val="20"/>
        </w:rPr>
        <w:tab/>
      </w:r>
      <w:r w:rsidRPr="00FF2B4B">
        <w:rPr>
          <w:rFonts w:ascii="Arial" w:hAnsi="Arial" w:cs="Arial"/>
          <w:color w:val="000000"/>
          <w:sz w:val="20"/>
          <w:szCs w:val="20"/>
        </w:rPr>
        <w:tab/>
        <w:t xml:space="preserve">If the supplier, in the judgment of the purchaser, has engaged in corrupt or fraudulent </w:t>
      </w:r>
    </w:p>
    <w:p w:rsidR="00FF2B4B" w:rsidRPr="00FF2B4B" w:rsidRDefault="00FF2B4B" w:rsidP="00FF2B4B">
      <w:pPr>
        <w:tabs>
          <w:tab w:val="left" w:pos="900"/>
          <w:tab w:val="left" w:pos="1620"/>
        </w:tabs>
        <w:suppressAutoHyphens/>
        <w:autoSpaceDN w:val="0"/>
        <w:ind w:left="1080"/>
        <w:jc w:val="both"/>
        <w:textAlignment w:val="baseline"/>
        <w:rPr>
          <w:rFonts w:ascii="Arial" w:hAnsi="Arial" w:cs="Arial"/>
          <w:sz w:val="20"/>
          <w:szCs w:val="20"/>
        </w:rPr>
      </w:pPr>
      <w:r w:rsidRPr="00FF2B4B">
        <w:rPr>
          <w:rFonts w:ascii="Arial" w:hAnsi="Arial" w:cs="Arial"/>
          <w:color w:val="000000"/>
          <w:sz w:val="20"/>
          <w:szCs w:val="20"/>
        </w:rPr>
        <w:tab/>
        <w:t>practices in competing for or in executing the contract.</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tabs>
          <w:tab w:val="left" w:pos="709"/>
          <w:tab w:val="left" w:pos="972"/>
        </w:tabs>
        <w:suppressAutoHyphens/>
        <w:autoSpaceDN w:val="0"/>
        <w:jc w:val="both"/>
        <w:textAlignment w:val="baseline"/>
        <w:rPr>
          <w:rFonts w:ascii="Arial" w:hAnsi="Arial" w:cs="Arial"/>
          <w:sz w:val="20"/>
          <w:szCs w:val="20"/>
        </w:rPr>
      </w:pPr>
      <w:r w:rsidRPr="00FF2B4B">
        <w:rPr>
          <w:rFonts w:ascii="Arial" w:hAnsi="Arial" w:cs="Arial"/>
          <w:color w:val="000000"/>
          <w:sz w:val="20"/>
          <w:szCs w:val="20"/>
        </w:rPr>
        <w:t>28.2</w:t>
      </w:r>
      <w:r w:rsidRPr="00FF2B4B">
        <w:rPr>
          <w:rFonts w:ascii="Arial" w:hAnsi="Arial" w:cs="Arial"/>
          <w:color w:val="000000"/>
          <w:sz w:val="20"/>
          <w:szCs w:val="20"/>
        </w:rPr>
        <w:tab/>
        <w:t xml:space="preserve">In the event the purchaser terminates the contract in whole or in part, the purchaser may procure,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upon such terms and in such manner as it deems appropriate, goods, works or services similar to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those undelivered, and the supplier shall be liable to the purchaser for any excess costs for such similar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goods, works or services. However, the supplier shall continue performance of the contract to the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extent not terminated.</w:t>
      </w:r>
    </w:p>
    <w:p w:rsidR="00FF2B4B" w:rsidRPr="00FF2B4B" w:rsidRDefault="00FF2B4B" w:rsidP="00FF2B4B">
      <w:pPr>
        <w:suppressAutoHyphens/>
        <w:autoSpaceDN w:val="0"/>
        <w:jc w:val="both"/>
        <w:textAlignment w:val="baseline"/>
        <w:rPr>
          <w:rFonts w:ascii="Arial" w:hAnsi="Arial" w:cs="Arial"/>
          <w:sz w:val="20"/>
          <w:szCs w:val="20"/>
        </w:rPr>
      </w:pPr>
    </w:p>
    <w:p w:rsidR="00FF2B4B" w:rsidRPr="00C3619C" w:rsidRDefault="00FF2B4B" w:rsidP="00C3619C">
      <w:pPr>
        <w:numPr>
          <w:ilvl w:val="0"/>
          <w:numId w:val="66"/>
        </w:numPr>
        <w:tabs>
          <w:tab w:val="left" w:pos="-1440"/>
        </w:tabs>
        <w:suppressAutoHyphens/>
        <w:autoSpaceDN w:val="0"/>
        <w:jc w:val="both"/>
        <w:textAlignment w:val="baseline"/>
        <w:rPr>
          <w:rFonts w:ascii="Arial" w:hAnsi="Arial" w:cs="Arial"/>
          <w:sz w:val="20"/>
          <w:szCs w:val="20"/>
          <w:lang w:val="en-ZA"/>
        </w:rPr>
      </w:pPr>
      <w:r w:rsidRPr="00FF2B4B">
        <w:rPr>
          <w:rFonts w:ascii="Arial" w:hAnsi="Arial" w:cs="Arial"/>
          <w:b/>
          <w:bCs/>
          <w:color w:val="000000"/>
          <w:sz w:val="20"/>
          <w:szCs w:val="20"/>
          <w:lang w:val="en-ZA"/>
        </w:rPr>
        <w:tab/>
      </w:r>
    </w:p>
    <w:p w:rsidR="00FF2B4B" w:rsidRPr="00FF2B4B" w:rsidRDefault="00FF2B4B" w:rsidP="00FF2B4B">
      <w:pPr>
        <w:numPr>
          <w:ilvl w:val="0"/>
          <w:numId w:val="66"/>
        </w:numPr>
        <w:tabs>
          <w:tab w:val="left" w:pos="-1440"/>
        </w:tabs>
        <w:suppressAutoHyphens/>
        <w:autoSpaceDN w:val="0"/>
        <w:jc w:val="both"/>
        <w:textAlignment w:val="baseline"/>
        <w:rPr>
          <w:rFonts w:ascii="Arial" w:hAnsi="Arial" w:cs="Arial"/>
          <w:sz w:val="20"/>
          <w:szCs w:val="20"/>
          <w:lang w:val="en-ZA"/>
        </w:rPr>
      </w:pPr>
      <w:r w:rsidRPr="00FF2B4B">
        <w:rPr>
          <w:rFonts w:ascii="Arial" w:hAnsi="Arial" w:cs="Arial"/>
          <w:b/>
          <w:bCs/>
          <w:color w:val="000000"/>
          <w:sz w:val="20"/>
          <w:szCs w:val="20"/>
          <w:lang w:val="en-ZA"/>
        </w:rPr>
        <w:t>ANTI-DUMPING AND COUNTERVAILING DUTIES AND RIGHTS</w:t>
      </w:r>
    </w:p>
    <w:p w:rsidR="00FF2B4B" w:rsidRPr="00FF2B4B" w:rsidRDefault="00FF2B4B" w:rsidP="00FF2B4B">
      <w:pPr>
        <w:tabs>
          <w:tab w:val="left" w:pos="709"/>
          <w:tab w:val="left" w:pos="972"/>
        </w:tabs>
        <w:suppressAutoHyphens/>
        <w:autoSpaceDN w:val="0"/>
        <w:ind w:left="142"/>
        <w:jc w:val="both"/>
        <w:textAlignment w:val="baseline"/>
        <w:rPr>
          <w:rFonts w:ascii="Arial" w:hAnsi="Arial" w:cs="Arial"/>
          <w:b/>
          <w:bCs/>
          <w:sz w:val="20"/>
          <w:szCs w:val="20"/>
          <w:lang w:val="en-ZA"/>
        </w:rPr>
      </w:pPr>
    </w:p>
    <w:p w:rsidR="00FF2B4B" w:rsidRPr="00FF2B4B" w:rsidRDefault="00FF2B4B" w:rsidP="00FF2B4B">
      <w:pPr>
        <w:tabs>
          <w:tab w:val="left" w:pos="709"/>
          <w:tab w:val="left" w:pos="972"/>
        </w:tabs>
        <w:suppressAutoHyphens/>
        <w:autoSpaceDN w:val="0"/>
        <w:ind w:left="142"/>
        <w:jc w:val="both"/>
        <w:textAlignment w:val="baseline"/>
        <w:rPr>
          <w:rFonts w:ascii="Arial" w:hAnsi="Arial" w:cs="Arial"/>
          <w:sz w:val="20"/>
          <w:szCs w:val="20"/>
        </w:rPr>
      </w:pPr>
      <w:r w:rsidRPr="00FF2B4B">
        <w:rPr>
          <w:rFonts w:ascii="Arial" w:hAnsi="Arial" w:cs="Arial"/>
          <w:b/>
          <w:color w:val="000000"/>
          <w:sz w:val="20"/>
          <w:szCs w:val="20"/>
        </w:rPr>
        <w:t>29.1</w:t>
      </w:r>
      <w:r w:rsidRPr="00FF2B4B">
        <w:rPr>
          <w:rFonts w:ascii="Arial" w:hAnsi="Arial" w:cs="Arial"/>
          <w:b/>
          <w:color w:val="000000"/>
          <w:sz w:val="20"/>
          <w:szCs w:val="20"/>
        </w:rPr>
        <w:tab/>
      </w:r>
      <w:r w:rsidRPr="00FF2B4B">
        <w:rPr>
          <w:rFonts w:ascii="Arial" w:hAnsi="Arial" w:cs="Arial"/>
          <w:color w:val="000000"/>
          <w:sz w:val="20"/>
          <w:szCs w:val="20"/>
        </w:rPr>
        <w:t xml:space="preserve">When, after the date of bid, provisional payments are required, or antidumping or countervailing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duties are imposed, or the amount of a provisional payment or anti-dumping or countervailing right is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increased in respect of any dumped or subsidized import, the State is not liable for any amount so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required or imposed, or for the amount of any such increase. When, after the said date, such a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provisional payment is no longer required or any such anti-dumping or countervailing right is abolished, or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where the amount of such provisional payment or any such right is reduced, any such favourable difference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shall on demand be paid forthwith by the contractor to the State or the State may deduct such amounts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from moneys (if any) which may otherwise be due to the contractor in regard to supplies or services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which he delivered or rendered, or is to deliver or render in terms of the contract or any other contract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or any other amount which may be due to him.</w:t>
      </w:r>
    </w:p>
    <w:p w:rsidR="00FF2B4B" w:rsidRPr="00FF2B4B" w:rsidRDefault="00FF2B4B" w:rsidP="00C3619C">
      <w:pPr>
        <w:tabs>
          <w:tab w:val="left" w:pos="-1440"/>
        </w:tabs>
        <w:suppressAutoHyphens/>
        <w:autoSpaceDN w:val="0"/>
        <w:jc w:val="both"/>
        <w:textAlignment w:val="baseline"/>
        <w:rPr>
          <w:rFonts w:ascii="Arial" w:hAnsi="Arial" w:cs="Arial"/>
          <w:sz w:val="20"/>
          <w:szCs w:val="20"/>
          <w:lang w:val="en-ZA"/>
        </w:rPr>
      </w:pPr>
    </w:p>
    <w:p w:rsidR="00FF2B4B" w:rsidRPr="00FF2B4B" w:rsidRDefault="00FF2B4B" w:rsidP="00FF2B4B">
      <w:pPr>
        <w:numPr>
          <w:ilvl w:val="0"/>
          <w:numId w:val="66"/>
        </w:numPr>
        <w:tabs>
          <w:tab w:val="left" w:pos="-1440"/>
        </w:tabs>
        <w:suppressAutoHyphens/>
        <w:autoSpaceDN w:val="0"/>
        <w:jc w:val="both"/>
        <w:textAlignment w:val="baseline"/>
        <w:rPr>
          <w:rFonts w:ascii="Arial" w:hAnsi="Arial" w:cs="Arial"/>
          <w:sz w:val="20"/>
          <w:szCs w:val="20"/>
          <w:lang w:val="en-ZA"/>
        </w:rPr>
      </w:pPr>
      <w:r w:rsidRPr="00FF2B4B">
        <w:rPr>
          <w:rFonts w:ascii="Arial" w:hAnsi="Arial" w:cs="Arial"/>
          <w:b/>
          <w:bCs/>
          <w:color w:val="000000"/>
          <w:sz w:val="20"/>
          <w:szCs w:val="20"/>
          <w:lang w:val="en-ZA"/>
        </w:rPr>
        <w:t>FORCE MAJEURE</w:t>
      </w:r>
    </w:p>
    <w:p w:rsidR="00FF2B4B" w:rsidRPr="00FF2B4B" w:rsidRDefault="00FF2B4B" w:rsidP="00FF2B4B">
      <w:pPr>
        <w:tabs>
          <w:tab w:val="left" w:pos="709"/>
          <w:tab w:val="left" w:pos="972"/>
        </w:tabs>
        <w:suppressAutoHyphens/>
        <w:autoSpaceDN w:val="0"/>
        <w:ind w:left="142"/>
        <w:jc w:val="both"/>
        <w:textAlignment w:val="baseline"/>
        <w:rPr>
          <w:rFonts w:ascii="Arial" w:hAnsi="Arial" w:cs="Arial"/>
          <w:b/>
          <w:bCs/>
          <w:sz w:val="20"/>
          <w:szCs w:val="20"/>
          <w:lang w:val="en-ZA"/>
        </w:rPr>
      </w:pPr>
    </w:p>
    <w:p w:rsidR="00FF2B4B" w:rsidRPr="00FF2B4B" w:rsidRDefault="00FF2B4B" w:rsidP="00FF2B4B">
      <w:pPr>
        <w:tabs>
          <w:tab w:val="left" w:pos="709"/>
          <w:tab w:val="left" w:pos="972"/>
        </w:tabs>
        <w:suppressAutoHyphens/>
        <w:autoSpaceDN w:val="0"/>
        <w:ind w:left="142"/>
        <w:jc w:val="both"/>
        <w:textAlignment w:val="baseline"/>
        <w:rPr>
          <w:rFonts w:ascii="Arial" w:hAnsi="Arial" w:cs="Arial"/>
          <w:sz w:val="20"/>
          <w:szCs w:val="20"/>
        </w:rPr>
      </w:pPr>
      <w:r w:rsidRPr="00FF2B4B">
        <w:rPr>
          <w:rFonts w:ascii="Arial" w:hAnsi="Arial" w:cs="Arial"/>
          <w:b/>
          <w:bCs/>
          <w:sz w:val="20"/>
          <w:szCs w:val="20"/>
          <w:lang w:val="en-ZA"/>
        </w:rPr>
        <w:t>30</w:t>
      </w:r>
      <w:r w:rsidRPr="00FF2B4B">
        <w:rPr>
          <w:rFonts w:ascii="Arial" w:hAnsi="Arial" w:cs="Arial"/>
          <w:b/>
          <w:color w:val="000000"/>
          <w:sz w:val="20"/>
          <w:szCs w:val="20"/>
        </w:rPr>
        <w:t>.1</w:t>
      </w:r>
      <w:r w:rsidRPr="00FF2B4B">
        <w:rPr>
          <w:rFonts w:ascii="Arial" w:hAnsi="Arial" w:cs="Arial"/>
          <w:color w:val="000000"/>
          <w:sz w:val="20"/>
          <w:szCs w:val="20"/>
        </w:rPr>
        <w:tab/>
        <w:t xml:space="preserve">Notwithstanding the provisions of GCC Clauses 22 and 23, the supplier shall not be liable for forfeiture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of its performance security, damages, or termination for default if and to the extent that his delay in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performance or other failure to perform his obligations under the contract is the result of an event of </w:t>
      </w:r>
    </w:p>
    <w:p w:rsidR="00FF2B4B" w:rsidRPr="00A8769F" w:rsidRDefault="00FF2B4B" w:rsidP="00A8769F">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force majeure. </w:t>
      </w:r>
    </w:p>
    <w:p w:rsidR="00FF2B4B" w:rsidRPr="00FF2B4B" w:rsidRDefault="00FF2B4B" w:rsidP="00FF2B4B">
      <w:pPr>
        <w:tabs>
          <w:tab w:val="left" w:pos="709"/>
          <w:tab w:val="left" w:pos="972"/>
        </w:tabs>
        <w:suppressAutoHyphens/>
        <w:autoSpaceDN w:val="0"/>
        <w:ind w:left="142"/>
        <w:jc w:val="both"/>
        <w:textAlignment w:val="baseline"/>
        <w:rPr>
          <w:rFonts w:ascii="Arial" w:hAnsi="Arial" w:cs="Arial"/>
          <w:sz w:val="20"/>
          <w:szCs w:val="20"/>
        </w:rPr>
      </w:pPr>
      <w:r w:rsidRPr="00FF2B4B">
        <w:rPr>
          <w:rFonts w:ascii="Arial" w:hAnsi="Arial" w:cs="Arial"/>
          <w:b/>
          <w:color w:val="000000"/>
          <w:sz w:val="20"/>
          <w:szCs w:val="20"/>
        </w:rPr>
        <w:t>31.1</w:t>
      </w:r>
      <w:r w:rsidRPr="00FF2B4B">
        <w:rPr>
          <w:rFonts w:ascii="Arial" w:hAnsi="Arial" w:cs="Arial"/>
          <w:color w:val="000000"/>
          <w:sz w:val="20"/>
          <w:szCs w:val="20"/>
        </w:rPr>
        <w:tab/>
        <w:t>If a force majeure situation arises, the supplier shall promptly notify the purchaser in writing of such condition</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 and the cause thereof. Unless otherwise directed by the purchaser in writing, the supplier shall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continue to perform its obligations under the contract as far as is reasonably practical, and shall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seek all reasonable alternative means for performance not prevented by the force majeure event.</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0"/>
          <w:numId w:val="66"/>
        </w:numPr>
        <w:tabs>
          <w:tab w:val="left" w:pos="-1440"/>
          <w:tab w:val="left" w:pos="142"/>
        </w:tabs>
        <w:suppressAutoHyphens/>
        <w:autoSpaceDN w:val="0"/>
        <w:jc w:val="both"/>
        <w:textAlignment w:val="baseline"/>
        <w:rPr>
          <w:rFonts w:ascii="Arial" w:hAnsi="Arial" w:cs="Arial"/>
          <w:sz w:val="20"/>
          <w:szCs w:val="20"/>
          <w:lang w:val="en-ZA"/>
        </w:rPr>
      </w:pPr>
      <w:r w:rsidRPr="00FF2B4B">
        <w:rPr>
          <w:rFonts w:ascii="Arial" w:hAnsi="Arial" w:cs="Arial"/>
          <w:bCs/>
          <w:color w:val="000000"/>
          <w:sz w:val="20"/>
          <w:szCs w:val="20"/>
          <w:lang w:val="en-ZA"/>
        </w:rPr>
        <w:t>32</w:t>
      </w:r>
      <w:r w:rsidRPr="00FF2B4B">
        <w:rPr>
          <w:rFonts w:ascii="Arial" w:hAnsi="Arial" w:cs="Arial"/>
          <w:b/>
          <w:bCs/>
          <w:color w:val="000000"/>
          <w:sz w:val="20"/>
          <w:szCs w:val="20"/>
          <w:lang w:val="en-ZA"/>
        </w:rPr>
        <w:tab/>
        <w:t>TERMINATION FOR INSOLVENCY</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tabs>
          <w:tab w:val="left" w:pos="709"/>
          <w:tab w:val="left" w:pos="972"/>
        </w:tabs>
        <w:suppressAutoHyphens/>
        <w:autoSpaceDN w:val="0"/>
        <w:ind w:left="142"/>
        <w:jc w:val="both"/>
        <w:textAlignment w:val="baseline"/>
        <w:rPr>
          <w:rFonts w:ascii="Arial" w:hAnsi="Arial" w:cs="Arial"/>
          <w:sz w:val="20"/>
          <w:szCs w:val="20"/>
        </w:rPr>
      </w:pPr>
      <w:r w:rsidRPr="00FF2B4B">
        <w:rPr>
          <w:rFonts w:ascii="Arial" w:hAnsi="Arial" w:cs="Arial"/>
          <w:b/>
          <w:color w:val="000000"/>
          <w:sz w:val="20"/>
          <w:szCs w:val="20"/>
        </w:rPr>
        <w:lastRenderedPageBreak/>
        <w:t>32.1</w:t>
      </w:r>
      <w:r w:rsidRPr="00FF2B4B">
        <w:rPr>
          <w:rFonts w:ascii="Arial" w:hAnsi="Arial" w:cs="Arial"/>
          <w:color w:val="000000"/>
          <w:sz w:val="20"/>
          <w:szCs w:val="20"/>
        </w:rPr>
        <w:tab/>
        <w:t xml:space="preserve">The purchaser may at any time terminate the contract by giving written notice to the supplier if the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supplier becomes bankrupt or otherwise insolvent. In this event, termination will be without compensation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to the supplier, provided that such termination will not prejudice or affect any right of action or remedy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 xml:space="preserve">which has accrued or will accrue thereafter to the purchaser. </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numPr>
          <w:ilvl w:val="0"/>
          <w:numId w:val="66"/>
        </w:numPr>
        <w:tabs>
          <w:tab w:val="left" w:pos="-1440"/>
          <w:tab w:val="left" w:pos="142"/>
        </w:tabs>
        <w:suppressAutoHyphens/>
        <w:autoSpaceDN w:val="0"/>
        <w:jc w:val="both"/>
        <w:textAlignment w:val="baseline"/>
        <w:rPr>
          <w:rFonts w:ascii="Arial" w:hAnsi="Arial" w:cs="Arial"/>
          <w:sz w:val="20"/>
          <w:szCs w:val="20"/>
          <w:lang w:val="en-ZA"/>
        </w:rPr>
      </w:pPr>
      <w:r w:rsidRPr="00FF2B4B">
        <w:rPr>
          <w:rFonts w:ascii="Arial" w:hAnsi="Arial" w:cs="Arial"/>
          <w:bCs/>
          <w:color w:val="000000"/>
          <w:sz w:val="20"/>
          <w:szCs w:val="20"/>
          <w:lang w:val="en-ZA"/>
        </w:rPr>
        <w:t>33</w:t>
      </w:r>
      <w:r w:rsidRPr="00FF2B4B">
        <w:rPr>
          <w:rFonts w:ascii="Arial" w:hAnsi="Arial" w:cs="Arial"/>
          <w:bCs/>
          <w:color w:val="000000"/>
          <w:sz w:val="20"/>
          <w:szCs w:val="20"/>
          <w:lang w:val="en-ZA"/>
        </w:rPr>
        <w:tab/>
      </w:r>
      <w:r w:rsidRPr="00FF2B4B">
        <w:rPr>
          <w:rFonts w:ascii="Arial" w:hAnsi="Arial" w:cs="Arial"/>
          <w:b/>
          <w:bCs/>
          <w:color w:val="000000"/>
          <w:sz w:val="20"/>
          <w:szCs w:val="20"/>
          <w:lang w:val="en-ZA"/>
        </w:rPr>
        <w:t>SETTLEMENT OF DISPUTES</w:t>
      </w:r>
    </w:p>
    <w:p w:rsidR="00FF2B4B" w:rsidRPr="00FF2B4B" w:rsidRDefault="00FF2B4B" w:rsidP="00FF2B4B">
      <w:pPr>
        <w:suppressAutoHyphens/>
        <w:autoSpaceDN w:val="0"/>
        <w:jc w:val="both"/>
        <w:textAlignment w:val="baseline"/>
        <w:rPr>
          <w:rFonts w:ascii="Arial" w:hAnsi="Arial" w:cs="Arial"/>
          <w:b/>
          <w:bCs/>
          <w:sz w:val="20"/>
          <w:szCs w:val="20"/>
          <w:lang w:val="en-ZA"/>
        </w:rPr>
      </w:pPr>
    </w:p>
    <w:p w:rsidR="00FF2B4B" w:rsidRPr="00FF2B4B" w:rsidRDefault="00FF2B4B" w:rsidP="00FF2B4B">
      <w:pPr>
        <w:tabs>
          <w:tab w:val="left" w:pos="709"/>
          <w:tab w:val="left" w:pos="972"/>
        </w:tabs>
        <w:suppressAutoHyphens/>
        <w:autoSpaceDN w:val="0"/>
        <w:ind w:left="142"/>
        <w:jc w:val="both"/>
        <w:textAlignment w:val="baseline"/>
        <w:rPr>
          <w:rFonts w:ascii="Arial" w:hAnsi="Arial" w:cs="Arial"/>
          <w:sz w:val="20"/>
          <w:szCs w:val="20"/>
        </w:rPr>
      </w:pPr>
      <w:r w:rsidRPr="00FF2B4B">
        <w:rPr>
          <w:rFonts w:ascii="Arial" w:hAnsi="Arial" w:cs="Arial"/>
          <w:b/>
          <w:color w:val="000000"/>
          <w:sz w:val="20"/>
          <w:szCs w:val="20"/>
        </w:rPr>
        <w:t>33.1</w:t>
      </w:r>
      <w:r w:rsidRPr="00FF2B4B">
        <w:rPr>
          <w:rFonts w:ascii="Arial" w:hAnsi="Arial" w:cs="Arial"/>
          <w:color w:val="000000"/>
          <w:sz w:val="20"/>
          <w:szCs w:val="20"/>
        </w:rPr>
        <w:tab/>
        <w:t xml:space="preserve">If any dispute or difference of any kind whatsoever arises between the purchaser and the supplier in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connection with or arising out of the contract, the parties shall make every effort to resolve amicably such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 xml:space="preserve">dispute or difference by mutual consultation. </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tabs>
          <w:tab w:val="left" w:pos="709"/>
          <w:tab w:val="left" w:pos="972"/>
        </w:tabs>
        <w:suppressAutoHyphens/>
        <w:autoSpaceDN w:val="0"/>
        <w:ind w:left="142"/>
        <w:jc w:val="both"/>
        <w:textAlignment w:val="baseline"/>
        <w:rPr>
          <w:rFonts w:ascii="Arial" w:hAnsi="Arial" w:cs="Arial"/>
          <w:sz w:val="20"/>
          <w:szCs w:val="20"/>
        </w:rPr>
      </w:pPr>
      <w:r w:rsidRPr="00FF2B4B">
        <w:rPr>
          <w:rFonts w:ascii="Arial" w:hAnsi="Arial" w:cs="Arial"/>
          <w:b/>
          <w:color w:val="000000"/>
          <w:sz w:val="20"/>
          <w:szCs w:val="20"/>
        </w:rPr>
        <w:t>33.2</w:t>
      </w:r>
      <w:r w:rsidRPr="00FF2B4B">
        <w:rPr>
          <w:rFonts w:ascii="Arial" w:hAnsi="Arial" w:cs="Arial"/>
          <w:color w:val="000000"/>
          <w:sz w:val="20"/>
          <w:szCs w:val="20"/>
        </w:rPr>
        <w:tab/>
        <w:t xml:space="preserve">If, after thirty (30) days, the parties have failed to resolve their dispute or difference by such mutual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consultation, then either the purchaser or the supplier may give notice to the other party of his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intention to commence with mediation. No mediation in respect of this matter may be commenced unless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such notice is given to the other party.</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tabs>
          <w:tab w:val="left" w:pos="709"/>
          <w:tab w:val="left" w:pos="972"/>
        </w:tabs>
        <w:suppressAutoHyphens/>
        <w:autoSpaceDN w:val="0"/>
        <w:ind w:left="142"/>
        <w:jc w:val="both"/>
        <w:textAlignment w:val="baseline"/>
        <w:rPr>
          <w:rFonts w:ascii="Arial" w:hAnsi="Arial" w:cs="Arial"/>
          <w:sz w:val="20"/>
          <w:szCs w:val="20"/>
        </w:rPr>
      </w:pPr>
      <w:r w:rsidRPr="00FF2B4B">
        <w:rPr>
          <w:rFonts w:ascii="Arial" w:hAnsi="Arial" w:cs="Arial"/>
          <w:b/>
          <w:color w:val="000000"/>
          <w:sz w:val="20"/>
          <w:szCs w:val="20"/>
        </w:rPr>
        <w:t>34.1</w:t>
      </w:r>
      <w:r w:rsidRPr="00FF2B4B">
        <w:rPr>
          <w:rFonts w:ascii="Arial" w:hAnsi="Arial" w:cs="Arial"/>
          <w:color w:val="000000"/>
          <w:sz w:val="20"/>
          <w:szCs w:val="20"/>
        </w:rPr>
        <w:tab/>
        <w:t xml:space="preserve">Should it not be possible to settle a dispute by means of mediation, it may be settled in a South African </w:t>
      </w:r>
    </w:p>
    <w:p w:rsidR="00FF2B4B" w:rsidRPr="00FF2B4B" w:rsidRDefault="00FF2B4B" w:rsidP="00FF2B4B">
      <w:pPr>
        <w:tabs>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court of law.</w:t>
      </w:r>
    </w:p>
    <w:p w:rsidR="00FF2B4B" w:rsidRPr="00FF2B4B" w:rsidRDefault="00FF2B4B" w:rsidP="00FF2B4B">
      <w:pPr>
        <w:suppressAutoHyphens/>
        <w:autoSpaceDN w:val="0"/>
        <w:jc w:val="both"/>
        <w:textAlignment w:val="baseline"/>
        <w:rPr>
          <w:rFonts w:ascii="Arial" w:hAnsi="Arial" w:cs="Arial"/>
          <w:sz w:val="20"/>
          <w:szCs w:val="20"/>
        </w:rPr>
      </w:pPr>
    </w:p>
    <w:p w:rsidR="00FF2B4B" w:rsidRPr="00FF2B4B" w:rsidRDefault="00FF2B4B" w:rsidP="00FF2B4B">
      <w:pPr>
        <w:tabs>
          <w:tab w:val="left" w:pos="709"/>
          <w:tab w:val="left" w:pos="972"/>
        </w:tabs>
        <w:suppressAutoHyphens/>
        <w:autoSpaceDN w:val="0"/>
        <w:ind w:left="142"/>
        <w:jc w:val="both"/>
        <w:textAlignment w:val="baseline"/>
        <w:rPr>
          <w:rFonts w:ascii="Arial" w:hAnsi="Arial" w:cs="Arial"/>
          <w:sz w:val="20"/>
          <w:szCs w:val="20"/>
        </w:rPr>
      </w:pPr>
      <w:r w:rsidRPr="00FF2B4B">
        <w:rPr>
          <w:rFonts w:ascii="Arial" w:hAnsi="Arial" w:cs="Arial"/>
          <w:b/>
          <w:color w:val="000000"/>
          <w:sz w:val="20"/>
          <w:szCs w:val="20"/>
        </w:rPr>
        <w:t>34.2</w:t>
      </w:r>
      <w:r w:rsidRPr="00FF2B4B">
        <w:rPr>
          <w:rFonts w:ascii="Arial" w:hAnsi="Arial" w:cs="Arial"/>
          <w:color w:val="000000"/>
          <w:sz w:val="20"/>
          <w:szCs w:val="20"/>
        </w:rPr>
        <w:tab/>
        <w:t>Mediation proceedings shall be conducted in accordance with the rules of procedure specified in the SCC.</w:t>
      </w:r>
    </w:p>
    <w:p w:rsidR="00FF2B4B" w:rsidRPr="00FF2B4B" w:rsidRDefault="00FF2B4B" w:rsidP="00FF2B4B">
      <w:pPr>
        <w:tabs>
          <w:tab w:val="left" w:pos="709"/>
          <w:tab w:val="left" w:pos="972"/>
        </w:tabs>
        <w:suppressAutoHyphens/>
        <w:autoSpaceDN w:val="0"/>
        <w:ind w:left="142"/>
        <w:jc w:val="both"/>
        <w:textAlignment w:val="baseline"/>
        <w:rPr>
          <w:rFonts w:ascii="Arial" w:hAnsi="Arial" w:cs="Arial"/>
          <w:sz w:val="20"/>
          <w:szCs w:val="20"/>
        </w:rPr>
      </w:pPr>
    </w:p>
    <w:p w:rsidR="00FF2B4B" w:rsidRPr="00FF2B4B" w:rsidRDefault="00FF2B4B" w:rsidP="00FF2B4B">
      <w:pPr>
        <w:tabs>
          <w:tab w:val="left" w:pos="709"/>
          <w:tab w:val="left" w:pos="972"/>
        </w:tabs>
        <w:suppressAutoHyphens/>
        <w:autoSpaceDN w:val="0"/>
        <w:ind w:left="142"/>
        <w:jc w:val="both"/>
        <w:textAlignment w:val="baseline"/>
        <w:rPr>
          <w:rFonts w:ascii="Arial" w:hAnsi="Arial" w:cs="Arial"/>
          <w:sz w:val="20"/>
          <w:szCs w:val="20"/>
        </w:rPr>
      </w:pPr>
      <w:r w:rsidRPr="00FF2B4B">
        <w:rPr>
          <w:rFonts w:ascii="Arial" w:hAnsi="Arial" w:cs="Arial"/>
          <w:b/>
          <w:color w:val="000000"/>
          <w:sz w:val="20"/>
          <w:szCs w:val="20"/>
        </w:rPr>
        <w:t>34.3</w:t>
      </w:r>
      <w:r w:rsidRPr="00FF2B4B">
        <w:rPr>
          <w:rFonts w:ascii="Arial" w:hAnsi="Arial" w:cs="Arial"/>
          <w:color w:val="000000"/>
          <w:sz w:val="20"/>
          <w:szCs w:val="20"/>
        </w:rPr>
        <w:tab/>
        <w:t>Notwithstanding any reference to mediation and/or court proceedings herein,</w:t>
      </w:r>
    </w:p>
    <w:p w:rsidR="00FF2B4B" w:rsidRPr="00FF2B4B" w:rsidRDefault="00FF2B4B" w:rsidP="00FF2B4B">
      <w:pPr>
        <w:numPr>
          <w:ilvl w:val="0"/>
          <w:numId w:val="71"/>
        </w:numPr>
        <w:tabs>
          <w:tab w:val="left" w:pos="900"/>
          <w:tab w:val="left" w:pos="1080"/>
        </w:tabs>
        <w:suppressAutoHyphens/>
        <w:autoSpaceDN w:val="0"/>
        <w:ind w:left="1080"/>
        <w:jc w:val="both"/>
        <w:textAlignment w:val="baseline"/>
        <w:rPr>
          <w:rFonts w:ascii="Arial" w:hAnsi="Arial" w:cs="Arial"/>
          <w:color w:val="000000"/>
          <w:sz w:val="20"/>
          <w:szCs w:val="20"/>
        </w:rPr>
      </w:pPr>
      <w:r w:rsidRPr="00FF2B4B">
        <w:rPr>
          <w:rFonts w:ascii="Arial" w:hAnsi="Arial" w:cs="Arial"/>
          <w:color w:val="000000"/>
          <w:sz w:val="20"/>
          <w:szCs w:val="20"/>
        </w:rPr>
        <w:tab/>
        <w:t xml:space="preserve">The parties shall continue to perform their respective obligations under the contract unless they </w:t>
      </w:r>
    </w:p>
    <w:p w:rsidR="00FF2B4B" w:rsidRPr="00FF2B4B" w:rsidRDefault="00FF2B4B" w:rsidP="00FF2B4B">
      <w:pPr>
        <w:tabs>
          <w:tab w:val="left" w:pos="900"/>
          <w:tab w:val="left" w:pos="1080"/>
        </w:tabs>
        <w:suppressAutoHyphens/>
        <w:autoSpaceDN w:val="0"/>
        <w:ind w:left="1080"/>
        <w:jc w:val="both"/>
        <w:textAlignment w:val="baseline"/>
        <w:rPr>
          <w:rFonts w:ascii="Arial" w:hAnsi="Arial" w:cs="Arial"/>
          <w:color w:val="000000"/>
          <w:sz w:val="20"/>
          <w:szCs w:val="20"/>
        </w:rPr>
      </w:pPr>
      <w:r w:rsidRPr="00FF2B4B">
        <w:rPr>
          <w:rFonts w:ascii="Arial" w:hAnsi="Arial" w:cs="Arial"/>
          <w:color w:val="000000"/>
          <w:sz w:val="20"/>
          <w:szCs w:val="20"/>
        </w:rPr>
        <w:t>otherwise agree; and</w:t>
      </w:r>
    </w:p>
    <w:p w:rsidR="00FF2B4B" w:rsidRPr="00FF2B4B" w:rsidRDefault="00FF2B4B" w:rsidP="00FF2B4B">
      <w:pPr>
        <w:numPr>
          <w:ilvl w:val="0"/>
          <w:numId w:val="71"/>
        </w:numPr>
        <w:tabs>
          <w:tab w:val="left" w:pos="900"/>
          <w:tab w:val="left" w:pos="1080"/>
        </w:tabs>
        <w:suppressAutoHyphens/>
        <w:autoSpaceDN w:val="0"/>
        <w:ind w:left="1080"/>
        <w:jc w:val="both"/>
        <w:textAlignment w:val="baseline"/>
        <w:rPr>
          <w:rFonts w:ascii="Arial" w:hAnsi="Arial" w:cs="Arial"/>
          <w:sz w:val="20"/>
          <w:szCs w:val="20"/>
        </w:rPr>
      </w:pPr>
      <w:r w:rsidRPr="00FF2B4B">
        <w:rPr>
          <w:rFonts w:ascii="Arial" w:hAnsi="Arial" w:cs="Arial"/>
          <w:color w:val="000000"/>
          <w:sz w:val="20"/>
          <w:szCs w:val="20"/>
        </w:rPr>
        <w:tab/>
        <w:t>The purchaser shall pay the supplier any monies due the supplier.</w:t>
      </w:r>
    </w:p>
    <w:p w:rsidR="00FF2B4B" w:rsidRPr="00FF2B4B" w:rsidRDefault="00FF2B4B" w:rsidP="00FF2B4B">
      <w:pPr>
        <w:tabs>
          <w:tab w:val="left" w:pos="900"/>
          <w:tab w:val="left" w:pos="972"/>
        </w:tabs>
        <w:suppressAutoHyphens/>
        <w:autoSpaceDN w:val="0"/>
        <w:ind w:left="284"/>
        <w:jc w:val="both"/>
        <w:textAlignment w:val="baseline"/>
        <w:rPr>
          <w:rFonts w:ascii="Arial" w:hAnsi="Arial" w:cs="Arial"/>
          <w:b/>
          <w:bCs/>
          <w:sz w:val="20"/>
          <w:szCs w:val="20"/>
          <w:lang w:val="en-ZA"/>
        </w:rPr>
      </w:pPr>
    </w:p>
    <w:p w:rsidR="00FF2B4B" w:rsidRPr="00FF2B4B" w:rsidRDefault="00FF2B4B" w:rsidP="00764067">
      <w:pPr>
        <w:tabs>
          <w:tab w:val="left" w:pos="900"/>
          <w:tab w:val="left" w:pos="972"/>
        </w:tabs>
        <w:suppressAutoHyphens/>
        <w:autoSpaceDN w:val="0"/>
        <w:ind w:left="90"/>
        <w:jc w:val="both"/>
        <w:textAlignment w:val="baseline"/>
        <w:rPr>
          <w:rFonts w:ascii="Arial" w:hAnsi="Arial" w:cs="Arial"/>
          <w:sz w:val="20"/>
          <w:szCs w:val="20"/>
        </w:rPr>
      </w:pPr>
      <w:r w:rsidRPr="00FF2B4B">
        <w:rPr>
          <w:rFonts w:ascii="Arial" w:hAnsi="Arial" w:cs="Arial"/>
          <w:b/>
          <w:color w:val="000000"/>
          <w:sz w:val="20"/>
          <w:szCs w:val="20"/>
        </w:rPr>
        <w:t>35.</w:t>
      </w:r>
      <w:r w:rsidRPr="00FF2B4B">
        <w:rPr>
          <w:rFonts w:ascii="Arial" w:hAnsi="Arial" w:cs="Arial"/>
          <w:color w:val="000000"/>
          <w:sz w:val="20"/>
          <w:szCs w:val="20"/>
        </w:rPr>
        <w:tab/>
        <w:t xml:space="preserve">Except in cases of criminal negligence or wilful misconduct, and in the case of infringement pursuant to </w:t>
      </w:r>
    </w:p>
    <w:p w:rsidR="00FF2B4B" w:rsidRPr="00FF2B4B" w:rsidRDefault="00FF2B4B" w:rsidP="00FF2B4B">
      <w:pPr>
        <w:tabs>
          <w:tab w:val="left" w:pos="900"/>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ab/>
        <w:t>Clause 6.</w:t>
      </w:r>
    </w:p>
    <w:p w:rsidR="00FF2B4B" w:rsidRPr="00FF2B4B" w:rsidRDefault="00FF2B4B" w:rsidP="00FF2B4B">
      <w:pPr>
        <w:numPr>
          <w:ilvl w:val="0"/>
          <w:numId w:val="66"/>
        </w:numPr>
        <w:tabs>
          <w:tab w:val="left" w:pos="-1440"/>
        </w:tabs>
        <w:suppressAutoHyphens/>
        <w:autoSpaceDN w:val="0"/>
        <w:jc w:val="both"/>
        <w:textAlignment w:val="baseline"/>
        <w:rPr>
          <w:rFonts w:ascii="Arial" w:hAnsi="Arial" w:cs="Arial"/>
          <w:sz w:val="20"/>
          <w:szCs w:val="20"/>
          <w:lang w:val="en-ZA"/>
        </w:rPr>
      </w:pPr>
    </w:p>
    <w:p w:rsidR="00FF2B4B" w:rsidRPr="00FF2B4B" w:rsidRDefault="00FF2B4B" w:rsidP="00764067">
      <w:pPr>
        <w:numPr>
          <w:ilvl w:val="0"/>
          <w:numId w:val="66"/>
        </w:numPr>
        <w:tabs>
          <w:tab w:val="left" w:pos="-1440"/>
          <w:tab w:val="left" w:pos="180"/>
        </w:tabs>
        <w:suppressAutoHyphens/>
        <w:autoSpaceDN w:val="0"/>
        <w:jc w:val="both"/>
        <w:textAlignment w:val="baseline"/>
        <w:rPr>
          <w:rFonts w:ascii="Arial" w:hAnsi="Arial" w:cs="Arial"/>
          <w:sz w:val="20"/>
          <w:szCs w:val="20"/>
          <w:lang w:val="en-ZA"/>
        </w:rPr>
      </w:pPr>
      <w:r w:rsidRPr="00764067">
        <w:rPr>
          <w:rFonts w:ascii="Arial" w:hAnsi="Arial" w:cs="Arial"/>
          <w:b/>
          <w:bCs/>
          <w:color w:val="000000"/>
          <w:sz w:val="20"/>
          <w:szCs w:val="20"/>
          <w:lang w:val="en-ZA"/>
        </w:rPr>
        <w:t>36</w:t>
      </w:r>
      <w:r w:rsidRPr="00FF2B4B">
        <w:rPr>
          <w:rFonts w:ascii="Arial" w:hAnsi="Arial" w:cs="Arial"/>
          <w:b/>
          <w:bCs/>
          <w:color w:val="000000"/>
          <w:sz w:val="20"/>
          <w:szCs w:val="20"/>
          <w:lang w:val="en-ZA"/>
        </w:rPr>
        <w:tab/>
        <w:t>LIMITATION OF LIABILITY</w:t>
      </w:r>
    </w:p>
    <w:p w:rsidR="00FF2B4B" w:rsidRPr="00FF2B4B" w:rsidRDefault="00FF2B4B" w:rsidP="00764067">
      <w:pPr>
        <w:tabs>
          <w:tab w:val="left" w:pos="180"/>
        </w:tabs>
        <w:suppressAutoHyphens/>
        <w:autoSpaceDN w:val="0"/>
        <w:jc w:val="both"/>
        <w:textAlignment w:val="baseline"/>
        <w:rPr>
          <w:rFonts w:ascii="Arial" w:hAnsi="Arial" w:cs="Arial"/>
          <w:b/>
          <w:bCs/>
          <w:sz w:val="20"/>
          <w:szCs w:val="20"/>
          <w:lang w:val="en-ZA"/>
        </w:rPr>
      </w:pPr>
    </w:p>
    <w:p w:rsidR="00FF2B4B" w:rsidRPr="00FF2B4B" w:rsidRDefault="00FF2B4B" w:rsidP="00764067">
      <w:pPr>
        <w:tabs>
          <w:tab w:val="left" w:pos="180"/>
          <w:tab w:val="left" w:pos="709"/>
          <w:tab w:val="left" w:pos="972"/>
        </w:tabs>
        <w:suppressAutoHyphens/>
        <w:autoSpaceDN w:val="0"/>
        <w:jc w:val="both"/>
        <w:textAlignment w:val="baseline"/>
        <w:rPr>
          <w:rFonts w:ascii="Arial" w:hAnsi="Arial" w:cs="Arial"/>
          <w:sz w:val="20"/>
          <w:szCs w:val="20"/>
        </w:rPr>
      </w:pPr>
      <w:r w:rsidRPr="00FF2B4B">
        <w:rPr>
          <w:rFonts w:ascii="Arial" w:hAnsi="Arial" w:cs="Arial"/>
          <w:b/>
          <w:color w:val="000000"/>
          <w:sz w:val="20"/>
          <w:szCs w:val="20"/>
        </w:rPr>
        <w:t>36.1</w:t>
      </w:r>
      <w:r w:rsidRPr="00FF2B4B">
        <w:rPr>
          <w:rFonts w:ascii="Arial" w:hAnsi="Arial" w:cs="Arial"/>
          <w:color w:val="000000"/>
          <w:sz w:val="20"/>
          <w:szCs w:val="20"/>
        </w:rPr>
        <w:tab/>
        <w:t>The supplier shall not be li</w:t>
      </w:r>
      <w:bookmarkStart w:id="6" w:name="_GoBack"/>
      <w:bookmarkEnd w:id="6"/>
      <w:r w:rsidRPr="00FF2B4B">
        <w:rPr>
          <w:rFonts w:ascii="Arial" w:hAnsi="Arial" w:cs="Arial"/>
          <w:color w:val="000000"/>
          <w:sz w:val="20"/>
          <w:szCs w:val="20"/>
        </w:rPr>
        <w:t xml:space="preserve">able to the purchaser, whether in contract, tort, or otherwise, for any </w:t>
      </w:r>
    </w:p>
    <w:p w:rsidR="00FF2B4B" w:rsidRPr="00FF2B4B" w:rsidRDefault="00FF2B4B" w:rsidP="00764067">
      <w:pPr>
        <w:tabs>
          <w:tab w:val="left" w:pos="180"/>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indirect or consequential loss or damage, loss of use, loss of production, or loss of profits or interest </w:t>
      </w:r>
    </w:p>
    <w:p w:rsidR="00FF2B4B" w:rsidRPr="00FF2B4B" w:rsidRDefault="00FF2B4B" w:rsidP="00764067">
      <w:pPr>
        <w:tabs>
          <w:tab w:val="left" w:pos="180"/>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costs, provided that this exclusion shall not apply to any obligation of the supplier to pay penalties </w:t>
      </w:r>
    </w:p>
    <w:p w:rsidR="00FF2B4B" w:rsidRPr="00FF2B4B" w:rsidRDefault="00FF2B4B" w:rsidP="00764067">
      <w:pPr>
        <w:tabs>
          <w:tab w:val="left" w:pos="180"/>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 xml:space="preserve">and/or damages to the purchaser. </w:t>
      </w:r>
    </w:p>
    <w:p w:rsidR="00FF2B4B" w:rsidRPr="00FF2B4B" w:rsidRDefault="00FF2B4B" w:rsidP="00764067">
      <w:pPr>
        <w:tabs>
          <w:tab w:val="left" w:pos="180"/>
        </w:tabs>
        <w:suppressAutoHyphens/>
        <w:autoSpaceDN w:val="0"/>
        <w:jc w:val="both"/>
        <w:textAlignment w:val="baseline"/>
        <w:rPr>
          <w:rFonts w:ascii="Arial" w:hAnsi="Arial" w:cs="Arial"/>
          <w:sz w:val="20"/>
          <w:szCs w:val="20"/>
        </w:rPr>
      </w:pPr>
    </w:p>
    <w:p w:rsidR="00FF2B4B" w:rsidRPr="00FF2B4B" w:rsidRDefault="00FF2B4B" w:rsidP="00764067">
      <w:pPr>
        <w:tabs>
          <w:tab w:val="left" w:pos="180"/>
          <w:tab w:val="left" w:pos="709"/>
          <w:tab w:val="left" w:pos="972"/>
        </w:tabs>
        <w:suppressAutoHyphens/>
        <w:autoSpaceDN w:val="0"/>
        <w:jc w:val="both"/>
        <w:textAlignment w:val="baseline"/>
        <w:rPr>
          <w:rFonts w:ascii="Arial" w:hAnsi="Arial" w:cs="Arial"/>
          <w:sz w:val="20"/>
          <w:szCs w:val="20"/>
        </w:rPr>
      </w:pPr>
      <w:r w:rsidRPr="00FF2B4B">
        <w:rPr>
          <w:rFonts w:ascii="Arial" w:hAnsi="Arial" w:cs="Arial"/>
          <w:b/>
          <w:color w:val="000000"/>
          <w:sz w:val="20"/>
          <w:szCs w:val="20"/>
        </w:rPr>
        <w:t>36.2</w:t>
      </w:r>
      <w:r w:rsidRPr="00FF2B4B">
        <w:rPr>
          <w:rFonts w:ascii="Arial" w:hAnsi="Arial" w:cs="Arial"/>
          <w:color w:val="000000"/>
          <w:sz w:val="20"/>
          <w:szCs w:val="20"/>
        </w:rPr>
        <w:tab/>
        <w:t>The aggregate liability of the supplier to the purchaser, whether under the contract, in tort or otherwise,</w:t>
      </w:r>
    </w:p>
    <w:p w:rsidR="00FF2B4B" w:rsidRPr="00FF2B4B" w:rsidRDefault="00FF2B4B" w:rsidP="00764067">
      <w:pPr>
        <w:tabs>
          <w:tab w:val="left" w:pos="180"/>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shall not exceed the total contract price, provided that this limitation shall not apply to the cost of </w:t>
      </w:r>
    </w:p>
    <w:p w:rsidR="00FF2B4B" w:rsidRPr="00FF2B4B" w:rsidRDefault="00FF2B4B" w:rsidP="00764067">
      <w:pPr>
        <w:tabs>
          <w:tab w:val="left" w:pos="180"/>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repairing or replacing defective equipment.</w:t>
      </w:r>
    </w:p>
    <w:p w:rsidR="00FF2B4B" w:rsidRPr="00FF2B4B" w:rsidRDefault="00FF2B4B" w:rsidP="00764067">
      <w:pPr>
        <w:tabs>
          <w:tab w:val="left" w:pos="-1440"/>
          <w:tab w:val="left" w:pos="180"/>
        </w:tabs>
        <w:suppressAutoHyphens/>
        <w:autoSpaceDN w:val="0"/>
        <w:jc w:val="both"/>
        <w:textAlignment w:val="baseline"/>
        <w:rPr>
          <w:rFonts w:ascii="Arial" w:hAnsi="Arial" w:cs="Arial"/>
          <w:sz w:val="20"/>
          <w:szCs w:val="20"/>
          <w:lang w:val="en-ZA"/>
        </w:rPr>
      </w:pPr>
    </w:p>
    <w:p w:rsidR="00FF2B4B" w:rsidRPr="00FF2B4B" w:rsidRDefault="00FF2B4B" w:rsidP="00764067">
      <w:pPr>
        <w:numPr>
          <w:ilvl w:val="0"/>
          <w:numId w:val="66"/>
        </w:numPr>
        <w:tabs>
          <w:tab w:val="left" w:pos="-1440"/>
          <w:tab w:val="left" w:pos="180"/>
        </w:tabs>
        <w:suppressAutoHyphens/>
        <w:autoSpaceDN w:val="0"/>
        <w:jc w:val="both"/>
        <w:textAlignment w:val="baseline"/>
        <w:rPr>
          <w:rFonts w:ascii="Arial" w:hAnsi="Arial" w:cs="Arial"/>
          <w:sz w:val="20"/>
          <w:szCs w:val="20"/>
          <w:lang w:val="en-ZA"/>
        </w:rPr>
      </w:pPr>
      <w:r w:rsidRPr="00FF2B4B">
        <w:rPr>
          <w:rFonts w:ascii="Arial" w:hAnsi="Arial" w:cs="Arial"/>
          <w:bCs/>
          <w:color w:val="000000"/>
          <w:sz w:val="20"/>
          <w:szCs w:val="20"/>
          <w:lang w:val="en-ZA"/>
        </w:rPr>
        <w:t>37</w:t>
      </w:r>
      <w:r w:rsidRPr="00FF2B4B">
        <w:rPr>
          <w:rFonts w:ascii="Arial" w:hAnsi="Arial" w:cs="Arial"/>
          <w:b/>
          <w:bCs/>
          <w:color w:val="000000"/>
          <w:sz w:val="20"/>
          <w:szCs w:val="20"/>
          <w:lang w:val="en-ZA"/>
        </w:rPr>
        <w:tab/>
        <w:t>GOVERNING LANGUAGE</w:t>
      </w:r>
    </w:p>
    <w:p w:rsidR="00FF2B4B" w:rsidRPr="00FF2B4B" w:rsidRDefault="00FF2B4B" w:rsidP="00764067">
      <w:pPr>
        <w:tabs>
          <w:tab w:val="left" w:pos="180"/>
        </w:tabs>
        <w:suppressAutoHyphens/>
        <w:autoSpaceDN w:val="0"/>
        <w:jc w:val="both"/>
        <w:textAlignment w:val="baseline"/>
        <w:rPr>
          <w:rFonts w:ascii="Arial" w:hAnsi="Arial" w:cs="Arial"/>
          <w:b/>
          <w:bCs/>
          <w:sz w:val="20"/>
          <w:szCs w:val="20"/>
          <w:lang w:val="en-ZA"/>
        </w:rPr>
      </w:pPr>
    </w:p>
    <w:p w:rsidR="00FF2B4B" w:rsidRPr="00FF2B4B" w:rsidRDefault="00FF2B4B" w:rsidP="00764067">
      <w:pPr>
        <w:tabs>
          <w:tab w:val="left" w:pos="180"/>
          <w:tab w:val="left" w:pos="709"/>
          <w:tab w:val="left" w:pos="972"/>
        </w:tabs>
        <w:suppressAutoHyphens/>
        <w:autoSpaceDN w:val="0"/>
        <w:jc w:val="both"/>
        <w:textAlignment w:val="baseline"/>
        <w:rPr>
          <w:rFonts w:ascii="Arial" w:hAnsi="Arial" w:cs="Arial"/>
          <w:sz w:val="20"/>
          <w:szCs w:val="20"/>
        </w:rPr>
      </w:pPr>
      <w:r w:rsidRPr="00FF2B4B">
        <w:rPr>
          <w:rFonts w:ascii="Arial" w:hAnsi="Arial" w:cs="Arial"/>
          <w:b/>
          <w:color w:val="000000"/>
          <w:sz w:val="20"/>
          <w:szCs w:val="20"/>
        </w:rPr>
        <w:t>37.1</w:t>
      </w:r>
      <w:r w:rsidRPr="00FF2B4B">
        <w:rPr>
          <w:rFonts w:ascii="Arial" w:hAnsi="Arial" w:cs="Arial"/>
          <w:color w:val="000000"/>
          <w:sz w:val="20"/>
          <w:szCs w:val="20"/>
        </w:rPr>
        <w:tab/>
        <w:t xml:space="preserve">The contract shall be written in English. All correspondence and other documents pertaining to the contract </w:t>
      </w:r>
    </w:p>
    <w:p w:rsidR="00FF2B4B" w:rsidRPr="00FF2B4B" w:rsidRDefault="00FF2B4B" w:rsidP="00764067">
      <w:pPr>
        <w:tabs>
          <w:tab w:val="left" w:pos="180"/>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 xml:space="preserve">that is exchanged by the parties shall also be written in English. </w:t>
      </w:r>
    </w:p>
    <w:p w:rsidR="00FF2B4B" w:rsidRPr="00FF2B4B" w:rsidRDefault="00FF2B4B" w:rsidP="00764067">
      <w:pPr>
        <w:tabs>
          <w:tab w:val="left" w:pos="180"/>
        </w:tabs>
        <w:suppressAutoHyphens/>
        <w:autoSpaceDN w:val="0"/>
        <w:jc w:val="both"/>
        <w:textAlignment w:val="baseline"/>
        <w:rPr>
          <w:rFonts w:ascii="Arial" w:hAnsi="Arial" w:cs="Arial"/>
          <w:sz w:val="20"/>
          <w:szCs w:val="20"/>
        </w:rPr>
      </w:pPr>
    </w:p>
    <w:p w:rsidR="00FF2B4B" w:rsidRPr="00FF2B4B" w:rsidRDefault="00FF2B4B" w:rsidP="00764067">
      <w:pPr>
        <w:numPr>
          <w:ilvl w:val="0"/>
          <w:numId w:val="66"/>
        </w:numPr>
        <w:tabs>
          <w:tab w:val="left" w:pos="-1440"/>
          <w:tab w:val="left" w:pos="180"/>
        </w:tabs>
        <w:suppressAutoHyphens/>
        <w:autoSpaceDN w:val="0"/>
        <w:jc w:val="both"/>
        <w:textAlignment w:val="baseline"/>
        <w:rPr>
          <w:rFonts w:ascii="Arial" w:hAnsi="Arial" w:cs="Arial"/>
          <w:sz w:val="20"/>
          <w:szCs w:val="20"/>
          <w:lang w:val="en-ZA"/>
        </w:rPr>
      </w:pPr>
      <w:r w:rsidRPr="00FF2B4B">
        <w:rPr>
          <w:rFonts w:ascii="Arial" w:hAnsi="Arial" w:cs="Arial"/>
          <w:bCs/>
          <w:color w:val="000000"/>
          <w:sz w:val="20"/>
          <w:szCs w:val="20"/>
          <w:lang w:val="en-ZA"/>
        </w:rPr>
        <w:t>38</w:t>
      </w:r>
      <w:r w:rsidRPr="00FF2B4B">
        <w:rPr>
          <w:rFonts w:ascii="Arial" w:hAnsi="Arial" w:cs="Arial"/>
          <w:b/>
          <w:bCs/>
          <w:color w:val="000000"/>
          <w:sz w:val="20"/>
          <w:szCs w:val="20"/>
          <w:lang w:val="en-ZA"/>
        </w:rPr>
        <w:tab/>
        <w:t>APPLICABLE LAW</w:t>
      </w:r>
    </w:p>
    <w:p w:rsidR="00FF2B4B" w:rsidRPr="00FF2B4B" w:rsidRDefault="00FF2B4B" w:rsidP="00764067">
      <w:pPr>
        <w:tabs>
          <w:tab w:val="left" w:pos="180"/>
        </w:tabs>
        <w:suppressAutoHyphens/>
        <w:autoSpaceDN w:val="0"/>
        <w:jc w:val="both"/>
        <w:textAlignment w:val="baseline"/>
        <w:rPr>
          <w:rFonts w:ascii="Arial" w:hAnsi="Arial" w:cs="Arial"/>
          <w:b/>
          <w:bCs/>
          <w:sz w:val="20"/>
          <w:szCs w:val="20"/>
          <w:lang w:val="en-ZA"/>
        </w:rPr>
      </w:pPr>
    </w:p>
    <w:p w:rsidR="00FF2B4B" w:rsidRPr="00FF2B4B" w:rsidRDefault="00FF2B4B" w:rsidP="00764067">
      <w:pPr>
        <w:tabs>
          <w:tab w:val="left" w:pos="180"/>
          <w:tab w:val="left" w:pos="709"/>
          <w:tab w:val="left" w:pos="972"/>
        </w:tabs>
        <w:suppressAutoHyphens/>
        <w:autoSpaceDN w:val="0"/>
        <w:jc w:val="both"/>
        <w:textAlignment w:val="baseline"/>
        <w:rPr>
          <w:rFonts w:ascii="Arial" w:hAnsi="Arial" w:cs="Arial"/>
          <w:sz w:val="20"/>
          <w:szCs w:val="20"/>
        </w:rPr>
      </w:pPr>
      <w:r w:rsidRPr="00FF2B4B">
        <w:rPr>
          <w:rFonts w:ascii="Arial" w:hAnsi="Arial" w:cs="Arial"/>
          <w:b/>
          <w:color w:val="000000"/>
          <w:sz w:val="20"/>
          <w:szCs w:val="20"/>
        </w:rPr>
        <w:t>38.1</w:t>
      </w:r>
      <w:r w:rsidRPr="00FF2B4B">
        <w:rPr>
          <w:rFonts w:ascii="Arial" w:hAnsi="Arial" w:cs="Arial"/>
          <w:color w:val="000000"/>
          <w:sz w:val="20"/>
          <w:szCs w:val="20"/>
        </w:rPr>
        <w:tab/>
        <w:t xml:space="preserve">The contract shall be interpreted in accordance with South African laws, unless otherwise specified in SCC. </w:t>
      </w:r>
    </w:p>
    <w:p w:rsidR="00FF2B4B" w:rsidRPr="00FF2B4B" w:rsidRDefault="00FF2B4B" w:rsidP="00764067">
      <w:pPr>
        <w:tabs>
          <w:tab w:val="left" w:pos="180"/>
        </w:tabs>
        <w:suppressAutoHyphens/>
        <w:autoSpaceDN w:val="0"/>
        <w:jc w:val="both"/>
        <w:textAlignment w:val="baseline"/>
        <w:rPr>
          <w:rFonts w:ascii="Arial" w:hAnsi="Arial" w:cs="Arial"/>
          <w:sz w:val="20"/>
          <w:szCs w:val="20"/>
        </w:rPr>
      </w:pPr>
    </w:p>
    <w:p w:rsidR="00FF2B4B" w:rsidRPr="00FF2B4B" w:rsidRDefault="00FF2B4B" w:rsidP="00764067">
      <w:pPr>
        <w:numPr>
          <w:ilvl w:val="0"/>
          <w:numId w:val="66"/>
        </w:numPr>
        <w:tabs>
          <w:tab w:val="left" w:pos="-1440"/>
          <w:tab w:val="left" w:pos="180"/>
        </w:tabs>
        <w:suppressAutoHyphens/>
        <w:autoSpaceDN w:val="0"/>
        <w:jc w:val="both"/>
        <w:textAlignment w:val="baseline"/>
        <w:rPr>
          <w:rFonts w:ascii="Arial" w:hAnsi="Arial" w:cs="Arial"/>
          <w:sz w:val="20"/>
          <w:szCs w:val="20"/>
          <w:lang w:val="en-ZA"/>
        </w:rPr>
      </w:pPr>
      <w:r w:rsidRPr="00FF2B4B">
        <w:rPr>
          <w:rFonts w:ascii="Arial" w:hAnsi="Arial" w:cs="Arial"/>
          <w:bCs/>
          <w:color w:val="000000"/>
          <w:sz w:val="20"/>
          <w:szCs w:val="20"/>
          <w:lang w:val="en-ZA"/>
        </w:rPr>
        <w:t>39</w:t>
      </w:r>
      <w:r w:rsidRPr="00FF2B4B">
        <w:rPr>
          <w:rFonts w:ascii="Arial" w:hAnsi="Arial" w:cs="Arial"/>
          <w:b/>
          <w:bCs/>
          <w:color w:val="000000"/>
          <w:sz w:val="20"/>
          <w:szCs w:val="20"/>
          <w:lang w:val="en-ZA"/>
        </w:rPr>
        <w:tab/>
        <w:t>NOTICES</w:t>
      </w:r>
    </w:p>
    <w:p w:rsidR="00FF2B4B" w:rsidRPr="00FF2B4B" w:rsidRDefault="00FF2B4B" w:rsidP="00764067">
      <w:pPr>
        <w:tabs>
          <w:tab w:val="left" w:pos="180"/>
        </w:tabs>
        <w:suppressAutoHyphens/>
        <w:autoSpaceDN w:val="0"/>
        <w:jc w:val="both"/>
        <w:textAlignment w:val="baseline"/>
        <w:rPr>
          <w:rFonts w:ascii="Arial" w:hAnsi="Arial" w:cs="Arial"/>
          <w:b/>
          <w:bCs/>
          <w:sz w:val="20"/>
          <w:szCs w:val="20"/>
          <w:lang w:val="en-ZA"/>
        </w:rPr>
      </w:pPr>
    </w:p>
    <w:p w:rsidR="00FF2B4B" w:rsidRPr="00FF2B4B" w:rsidRDefault="00FF2B4B" w:rsidP="00764067">
      <w:pPr>
        <w:tabs>
          <w:tab w:val="left" w:pos="180"/>
          <w:tab w:val="left" w:pos="709"/>
          <w:tab w:val="left" w:pos="972"/>
        </w:tabs>
        <w:suppressAutoHyphens/>
        <w:autoSpaceDN w:val="0"/>
        <w:jc w:val="both"/>
        <w:textAlignment w:val="baseline"/>
        <w:rPr>
          <w:rFonts w:ascii="Arial" w:hAnsi="Arial" w:cs="Arial"/>
          <w:sz w:val="20"/>
          <w:szCs w:val="20"/>
        </w:rPr>
      </w:pPr>
      <w:r w:rsidRPr="00FF2B4B">
        <w:rPr>
          <w:rFonts w:ascii="Arial" w:hAnsi="Arial" w:cs="Arial"/>
          <w:b/>
          <w:color w:val="000000"/>
          <w:sz w:val="20"/>
          <w:szCs w:val="20"/>
        </w:rPr>
        <w:t>39.1</w:t>
      </w:r>
      <w:r w:rsidRPr="00FF2B4B">
        <w:rPr>
          <w:rFonts w:ascii="Arial" w:hAnsi="Arial" w:cs="Arial"/>
          <w:color w:val="000000"/>
          <w:sz w:val="20"/>
          <w:szCs w:val="20"/>
        </w:rPr>
        <w:tab/>
        <w:t>Every written acceptance of a bid shall be posted to the supplier concerned by registered or certified mail</w:t>
      </w:r>
    </w:p>
    <w:p w:rsidR="00FF2B4B" w:rsidRPr="00FF2B4B" w:rsidRDefault="00FF2B4B" w:rsidP="00764067">
      <w:pPr>
        <w:tabs>
          <w:tab w:val="left" w:pos="180"/>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and any other notice to him shall be posted by ordinary mail to the address furnished in his bid or to the </w:t>
      </w:r>
    </w:p>
    <w:p w:rsidR="00FF2B4B" w:rsidRPr="00FF2B4B" w:rsidRDefault="00FF2B4B" w:rsidP="00764067">
      <w:pPr>
        <w:tabs>
          <w:tab w:val="left" w:pos="180"/>
          <w:tab w:val="left" w:pos="709"/>
          <w:tab w:val="left" w:pos="972"/>
        </w:tabs>
        <w:suppressAutoHyphens/>
        <w:autoSpaceDN w:val="0"/>
        <w:ind w:left="720"/>
        <w:jc w:val="both"/>
        <w:textAlignment w:val="baseline"/>
        <w:rPr>
          <w:rFonts w:ascii="Arial" w:hAnsi="Arial" w:cs="Arial"/>
          <w:color w:val="000000"/>
          <w:sz w:val="20"/>
          <w:szCs w:val="20"/>
        </w:rPr>
      </w:pPr>
      <w:r w:rsidRPr="00FF2B4B">
        <w:rPr>
          <w:rFonts w:ascii="Arial" w:hAnsi="Arial" w:cs="Arial"/>
          <w:color w:val="000000"/>
          <w:sz w:val="20"/>
          <w:szCs w:val="20"/>
        </w:rPr>
        <w:t xml:space="preserve">address notified later by him in writing and such posting shall be deemed to be proper service of such </w:t>
      </w:r>
    </w:p>
    <w:p w:rsidR="00FF2B4B" w:rsidRPr="00FF2B4B" w:rsidRDefault="00FF2B4B" w:rsidP="00764067">
      <w:pPr>
        <w:tabs>
          <w:tab w:val="left" w:pos="180"/>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 xml:space="preserve">notice. </w:t>
      </w:r>
    </w:p>
    <w:p w:rsidR="00FF2B4B" w:rsidRPr="00FF2B4B" w:rsidRDefault="00FF2B4B" w:rsidP="00764067">
      <w:pPr>
        <w:tabs>
          <w:tab w:val="left" w:pos="180"/>
        </w:tabs>
        <w:suppressAutoHyphens/>
        <w:autoSpaceDN w:val="0"/>
        <w:jc w:val="both"/>
        <w:textAlignment w:val="baseline"/>
        <w:rPr>
          <w:rFonts w:ascii="Arial" w:hAnsi="Arial" w:cs="Arial"/>
          <w:sz w:val="20"/>
          <w:szCs w:val="20"/>
        </w:rPr>
      </w:pPr>
    </w:p>
    <w:p w:rsidR="00FF2B4B" w:rsidRPr="00FF2B4B" w:rsidRDefault="00FF2B4B" w:rsidP="00764067">
      <w:pPr>
        <w:tabs>
          <w:tab w:val="left" w:pos="180"/>
          <w:tab w:val="left" w:pos="709"/>
          <w:tab w:val="left" w:pos="972"/>
        </w:tabs>
        <w:suppressAutoHyphens/>
        <w:autoSpaceDN w:val="0"/>
        <w:jc w:val="both"/>
        <w:textAlignment w:val="baseline"/>
        <w:rPr>
          <w:rFonts w:ascii="Arial" w:hAnsi="Arial" w:cs="Arial"/>
          <w:sz w:val="20"/>
          <w:szCs w:val="20"/>
        </w:rPr>
      </w:pPr>
      <w:r w:rsidRPr="00FF2B4B">
        <w:rPr>
          <w:rFonts w:ascii="Arial" w:hAnsi="Arial" w:cs="Arial"/>
          <w:b/>
          <w:color w:val="000000"/>
          <w:sz w:val="20"/>
          <w:szCs w:val="20"/>
        </w:rPr>
        <w:t>39.2</w:t>
      </w:r>
      <w:r w:rsidRPr="00FF2B4B">
        <w:rPr>
          <w:rFonts w:ascii="Arial" w:hAnsi="Arial" w:cs="Arial"/>
          <w:color w:val="000000"/>
          <w:sz w:val="20"/>
          <w:szCs w:val="20"/>
        </w:rPr>
        <w:tab/>
        <w:t xml:space="preserve">The time mentioned in the contract documents for performing any act after such aforesaid notice has been </w:t>
      </w:r>
    </w:p>
    <w:p w:rsidR="00FF2B4B" w:rsidRPr="00FF2B4B" w:rsidRDefault="00FF2B4B" w:rsidP="00764067">
      <w:pPr>
        <w:tabs>
          <w:tab w:val="left" w:pos="180"/>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lastRenderedPageBreak/>
        <w:t>given, shall be reckoned from the date of posting of such notice.</w:t>
      </w:r>
    </w:p>
    <w:p w:rsidR="00FF2B4B" w:rsidRPr="00FF2B4B" w:rsidRDefault="00FF2B4B" w:rsidP="00764067">
      <w:pPr>
        <w:tabs>
          <w:tab w:val="left" w:pos="180"/>
        </w:tabs>
        <w:suppressAutoHyphens/>
        <w:autoSpaceDN w:val="0"/>
        <w:jc w:val="both"/>
        <w:textAlignment w:val="baseline"/>
        <w:rPr>
          <w:rFonts w:ascii="Arial" w:hAnsi="Arial" w:cs="Arial"/>
          <w:sz w:val="20"/>
          <w:szCs w:val="20"/>
        </w:rPr>
      </w:pPr>
    </w:p>
    <w:p w:rsidR="00FF2B4B" w:rsidRPr="00FF2B4B" w:rsidRDefault="00FF2B4B" w:rsidP="00764067">
      <w:pPr>
        <w:numPr>
          <w:ilvl w:val="0"/>
          <w:numId w:val="66"/>
        </w:numPr>
        <w:tabs>
          <w:tab w:val="left" w:pos="-1440"/>
          <w:tab w:val="left" w:pos="180"/>
        </w:tabs>
        <w:suppressAutoHyphens/>
        <w:autoSpaceDN w:val="0"/>
        <w:jc w:val="both"/>
        <w:textAlignment w:val="baseline"/>
        <w:rPr>
          <w:rFonts w:ascii="Arial" w:hAnsi="Arial" w:cs="Arial"/>
          <w:sz w:val="20"/>
          <w:szCs w:val="20"/>
          <w:lang w:val="en-ZA"/>
        </w:rPr>
      </w:pPr>
      <w:r w:rsidRPr="00FF2B4B">
        <w:rPr>
          <w:rFonts w:ascii="Arial" w:hAnsi="Arial" w:cs="Arial"/>
          <w:bCs/>
          <w:color w:val="000000"/>
          <w:sz w:val="20"/>
          <w:szCs w:val="20"/>
          <w:lang w:val="en-ZA"/>
        </w:rPr>
        <w:t>40</w:t>
      </w:r>
      <w:r w:rsidRPr="00FF2B4B">
        <w:rPr>
          <w:rFonts w:ascii="Arial" w:hAnsi="Arial" w:cs="Arial"/>
          <w:b/>
          <w:bCs/>
          <w:color w:val="000000"/>
          <w:sz w:val="20"/>
          <w:szCs w:val="20"/>
          <w:lang w:val="en-ZA"/>
        </w:rPr>
        <w:tab/>
        <w:t>TAXES AND DUTIES</w:t>
      </w:r>
    </w:p>
    <w:p w:rsidR="00FF2B4B" w:rsidRPr="00FF2B4B" w:rsidRDefault="00FF2B4B" w:rsidP="00764067">
      <w:pPr>
        <w:tabs>
          <w:tab w:val="left" w:pos="180"/>
        </w:tabs>
        <w:suppressAutoHyphens/>
        <w:autoSpaceDN w:val="0"/>
        <w:jc w:val="both"/>
        <w:textAlignment w:val="baseline"/>
        <w:rPr>
          <w:rFonts w:ascii="Arial" w:hAnsi="Arial" w:cs="Arial"/>
          <w:b/>
          <w:bCs/>
          <w:sz w:val="20"/>
          <w:szCs w:val="20"/>
          <w:lang w:val="en-ZA"/>
        </w:rPr>
      </w:pPr>
    </w:p>
    <w:p w:rsidR="00FF2B4B" w:rsidRPr="00FF2B4B" w:rsidRDefault="00FF2B4B" w:rsidP="00764067">
      <w:pPr>
        <w:tabs>
          <w:tab w:val="left" w:pos="180"/>
          <w:tab w:val="left" w:pos="709"/>
          <w:tab w:val="left" w:pos="972"/>
        </w:tabs>
        <w:suppressAutoHyphens/>
        <w:autoSpaceDN w:val="0"/>
        <w:jc w:val="both"/>
        <w:textAlignment w:val="baseline"/>
        <w:rPr>
          <w:rFonts w:ascii="Arial" w:hAnsi="Arial" w:cs="Arial"/>
          <w:sz w:val="20"/>
          <w:szCs w:val="20"/>
        </w:rPr>
      </w:pPr>
      <w:r w:rsidRPr="00FF2B4B">
        <w:rPr>
          <w:rFonts w:ascii="Arial" w:hAnsi="Arial" w:cs="Arial"/>
          <w:b/>
          <w:color w:val="000000"/>
          <w:sz w:val="20"/>
          <w:szCs w:val="20"/>
        </w:rPr>
        <w:t>40.1</w:t>
      </w:r>
      <w:r w:rsidRPr="00FF2B4B">
        <w:rPr>
          <w:rFonts w:ascii="Arial" w:hAnsi="Arial" w:cs="Arial"/>
          <w:color w:val="000000"/>
          <w:sz w:val="20"/>
          <w:szCs w:val="20"/>
        </w:rPr>
        <w:tab/>
        <w:t xml:space="preserve">A foreign supplier shall be entirely responsible for all taxes, stamp duties, license fees, and other such </w:t>
      </w:r>
    </w:p>
    <w:p w:rsidR="00FF2B4B" w:rsidRPr="00FF2B4B" w:rsidRDefault="00FF2B4B" w:rsidP="00764067">
      <w:pPr>
        <w:tabs>
          <w:tab w:val="left" w:pos="180"/>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 xml:space="preserve">levies imposed outside the purchaser’s country. </w:t>
      </w:r>
    </w:p>
    <w:p w:rsidR="00FF2B4B" w:rsidRPr="00FF2B4B" w:rsidRDefault="00FF2B4B" w:rsidP="00764067">
      <w:pPr>
        <w:tabs>
          <w:tab w:val="left" w:pos="180"/>
        </w:tabs>
        <w:suppressAutoHyphens/>
        <w:autoSpaceDN w:val="0"/>
        <w:jc w:val="both"/>
        <w:textAlignment w:val="baseline"/>
        <w:rPr>
          <w:rFonts w:ascii="Arial" w:hAnsi="Arial" w:cs="Arial"/>
          <w:sz w:val="20"/>
          <w:szCs w:val="20"/>
        </w:rPr>
      </w:pPr>
    </w:p>
    <w:p w:rsidR="00FF2B4B" w:rsidRPr="00FF2B4B" w:rsidRDefault="00FF2B4B" w:rsidP="00764067">
      <w:pPr>
        <w:tabs>
          <w:tab w:val="left" w:pos="180"/>
          <w:tab w:val="left" w:pos="709"/>
          <w:tab w:val="left" w:pos="972"/>
        </w:tabs>
        <w:suppressAutoHyphens/>
        <w:autoSpaceDN w:val="0"/>
        <w:jc w:val="both"/>
        <w:textAlignment w:val="baseline"/>
        <w:rPr>
          <w:rFonts w:ascii="Arial" w:hAnsi="Arial" w:cs="Arial"/>
          <w:sz w:val="20"/>
          <w:szCs w:val="20"/>
        </w:rPr>
      </w:pPr>
      <w:r w:rsidRPr="00FF2B4B">
        <w:rPr>
          <w:rFonts w:ascii="Arial" w:hAnsi="Arial" w:cs="Arial"/>
          <w:b/>
          <w:color w:val="000000"/>
          <w:sz w:val="20"/>
          <w:szCs w:val="20"/>
        </w:rPr>
        <w:t>40.2</w:t>
      </w:r>
      <w:r w:rsidRPr="00FF2B4B">
        <w:rPr>
          <w:rFonts w:ascii="Arial" w:hAnsi="Arial" w:cs="Arial"/>
          <w:color w:val="000000"/>
          <w:sz w:val="20"/>
          <w:szCs w:val="20"/>
        </w:rPr>
        <w:tab/>
        <w:t xml:space="preserve">A local supplier shall be entirely responsible for all taxes, duties, license fees, etc., incurred until delivery </w:t>
      </w:r>
    </w:p>
    <w:p w:rsidR="00FF2B4B" w:rsidRPr="00FF2B4B" w:rsidRDefault="00FF2B4B" w:rsidP="00764067">
      <w:pPr>
        <w:tabs>
          <w:tab w:val="left" w:pos="180"/>
          <w:tab w:val="left" w:pos="709"/>
          <w:tab w:val="left" w:pos="972"/>
        </w:tabs>
        <w:suppressAutoHyphens/>
        <w:autoSpaceDN w:val="0"/>
        <w:ind w:left="720"/>
        <w:jc w:val="both"/>
        <w:textAlignment w:val="baseline"/>
        <w:rPr>
          <w:rFonts w:ascii="Arial" w:hAnsi="Arial" w:cs="Arial"/>
          <w:sz w:val="20"/>
          <w:szCs w:val="20"/>
        </w:rPr>
      </w:pPr>
      <w:r w:rsidRPr="00FF2B4B">
        <w:rPr>
          <w:rFonts w:ascii="Arial" w:hAnsi="Arial" w:cs="Arial"/>
          <w:color w:val="000000"/>
          <w:sz w:val="20"/>
          <w:szCs w:val="20"/>
        </w:rPr>
        <w:t>of the contracted goods to the purchaser.</w:t>
      </w:r>
    </w:p>
    <w:p w:rsidR="00FF2B4B" w:rsidRPr="00FF2B4B" w:rsidRDefault="00FF2B4B" w:rsidP="00764067">
      <w:pPr>
        <w:tabs>
          <w:tab w:val="left" w:pos="180"/>
        </w:tabs>
        <w:suppressAutoHyphens/>
        <w:autoSpaceDN w:val="0"/>
        <w:jc w:val="both"/>
        <w:textAlignment w:val="baseline"/>
        <w:rPr>
          <w:rFonts w:ascii="Arial" w:hAnsi="Arial" w:cs="Arial"/>
          <w:sz w:val="20"/>
          <w:szCs w:val="20"/>
        </w:rPr>
      </w:pPr>
    </w:p>
    <w:p w:rsidR="00FF2B4B" w:rsidRPr="00FF2B4B" w:rsidRDefault="00FF2B4B" w:rsidP="00764067">
      <w:pPr>
        <w:tabs>
          <w:tab w:val="left" w:pos="180"/>
          <w:tab w:val="left" w:pos="709"/>
        </w:tabs>
        <w:suppressAutoHyphens/>
        <w:autoSpaceDN w:val="0"/>
        <w:ind w:left="705" w:hanging="705"/>
        <w:textAlignment w:val="baseline"/>
        <w:rPr>
          <w:rFonts w:ascii="Arial" w:hAnsi="Arial" w:cs="Arial"/>
          <w:sz w:val="20"/>
          <w:szCs w:val="20"/>
        </w:rPr>
      </w:pPr>
      <w:r w:rsidRPr="00FF2B4B">
        <w:rPr>
          <w:rFonts w:ascii="Arial" w:hAnsi="Arial" w:cs="Arial"/>
          <w:b/>
          <w:color w:val="000000"/>
          <w:sz w:val="20"/>
          <w:szCs w:val="20"/>
        </w:rPr>
        <w:t>40.3</w:t>
      </w:r>
      <w:r w:rsidRPr="00FF2B4B">
        <w:rPr>
          <w:rFonts w:ascii="Arial" w:hAnsi="Arial" w:cs="Arial"/>
          <w:color w:val="000000"/>
          <w:sz w:val="20"/>
          <w:szCs w:val="20"/>
        </w:rPr>
        <w:tab/>
        <w:t xml:space="preserve">No contract shall be concluded with any bidder whose tax matters are not in order. Prior to the award of a </w:t>
      </w:r>
      <w:r w:rsidR="00C3619C">
        <w:rPr>
          <w:rFonts w:ascii="Arial" w:hAnsi="Arial" w:cs="Arial"/>
          <w:color w:val="000000"/>
          <w:sz w:val="20"/>
          <w:szCs w:val="20"/>
        </w:rPr>
        <w:t xml:space="preserve">bid, </w:t>
      </w:r>
      <w:r w:rsidRPr="00FF2B4B">
        <w:rPr>
          <w:rFonts w:ascii="Arial" w:hAnsi="Arial" w:cs="Arial"/>
          <w:color w:val="000000"/>
          <w:sz w:val="20"/>
          <w:szCs w:val="20"/>
        </w:rPr>
        <w:t>GPAA must be in possession of a tax clearance certificate, submitted by the bidder. This certificate must be</w:t>
      </w:r>
      <w:r w:rsidR="00C3619C">
        <w:rPr>
          <w:rFonts w:ascii="Arial" w:hAnsi="Arial" w:cs="Arial"/>
          <w:sz w:val="20"/>
          <w:szCs w:val="20"/>
        </w:rPr>
        <w:t xml:space="preserve"> </w:t>
      </w:r>
      <w:r w:rsidRPr="00FF2B4B">
        <w:rPr>
          <w:rFonts w:ascii="Arial" w:hAnsi="Arial" w:cs="Arial"/>
          <w:color w:val="000000"/>
          <w:sz w:val="20"/>
          <w:szCs w:val="20"/>
        </w:rPr>
        <w:t>an original issued by the South African Revenue Services.</w:t>
      </w:r>
    </w:p>
    <w:p w:rsidR="00FF2B4B" w:rsidRPr="00FF2B4B" w:rsidRDefault="00FF2B4B" w:rsidP="00764067">
      <w:pPr>
        <w:tabs>
          <w:tab w:val="left" w:pos="180"/>
          <w:tab w:val="left" w:pos="7363"/>
          <w:tab w:val="center" w:pos="10530"/>
        </w:tabs>
        <w:suppressAutoHyphens/>
        <w:autoSpaceDN w:val="0"/>
        <w:jc w:val="right"/>
        <w:textAlignment w:val="baseline"/>
        <w:rPr>
          <w:rFonts w:ascii="Arial" w:hAnsi="Arial" w:cs="Arial"/>
          <w:b/>
          <w:sz w:val="20"/>
          <w:szCs w:val="20"/>
        </w:rPr>
      </w:pPr>
    </w:p>
    <w:p w:rsidR="004A6494" w:rsidRDefault="00C51965" w:rsidP="00764067">
      <w:pPr>
        <w:tabs>
          <w:tab w:val="left" w:pos="180"/>
        </w:tabs>
        <w:jc w:val="both"/>
        <w:rPr>
          <w:rFonts w:ascii="Arial Narrow" w:hAnsi="Arial Narrow" w:cs="Arial"/>
        </w:rPr>
      </w:pPr>
      <w:r>
        <w:rPr>
          <w:rFonts w:ascii="Arial Narrow" w:hAnsi="Arial Narrow" w:cs="Arial"/>
        </w:rPr>
        <w:t xml:space="preserve">                                                     </w:t>
      </w:r>
      <w:r w:rsidR="0014133D">
        <w:rPr>
          <w:rFonts w:ascii="Arial Narrow" w:hAnsi="Arial Narrow" w:cs="Arial"/>
        </w:rPr>
        <w:br/>
      </w:r>
    </w:p>
    <w:p w:rsidR="0014133D" w:rsidRDefault="0014133D" w:rsidP="00764067">
      <w:pPr>
        <w:tabs>
          <w:tab w:val="left" w:pos="180"/>
        </w:tabs>
        <w:jc w:val="both"/>
        <w:rPr>
          <w:rFonts w:ascii="Arial Narrow" w:hAnsi="Arial Narrow" w:cs="Arial"/>
        </w:rPr>
      </w:pPr>
    </w:p>
    <w:p w:rsidR="0014133D" w:rsidRDefault="0014133D" w:rsidP="00764067">
      <w:pPr>
        <w:tabs>
          <w:tab w:val="left" w:pos="180"/>
        </w:tabs>
        <w:jc w:val="both"/>
        <w:rPr>
          <w:rFonts w:ascii="Arial Narrow" w:hAnsi="Arial Narrow" w:cs="Arial"/>
        </w:rPr>
      </w:pPr>
    </w:p>
    <w:p w:rsidR="0014133D" w:rsidRDefault="0014133D" w:rsidP="00764067">
      <w:pPr>
        <w:tabs>
          <w:tab w:val="left" w:pos="180"/>
        </w:tabs>
        <w:jc w:val="both"/>
        <w:rPr>
          <w:rFonts w:ascii="Arial Narrow" w:hAnsi="Arial Narrow" w:cs="Arial"/>
        </w:rPr>
      </w:pPr>
    </w:p>
    <w:p w:rsidR="0014133D" w:rsidRDefault="0014133D" w:rsidP="00764067">
      <w:pPr>
        <w:tabs>
          <w:tab w:val="left" w:pos="180"/>
        </w:tabs>
        <w:jc w:val="both"/>
        <w:rPr>
          <w:rFonts w:ascii="Arial Narrow" w:hAnsi="Arial Narrow" w:cs="Arial"/>
        </w:rPr>
      </w:pPr>
    </w:p>
    <w:p w:rsidR="0014133D" w:rsidRDefault="0014133D" w:rsidP="004A6494">
      <w:pPr>
        <w:jc w:val="both"/>
        <w:rPr>
          <w:rFonts w:ascii="Arial Narrow" w:hAnsi="Arial Narrow" w:cs="Arial"/>
        </w:rPr>
      </w:pPr>
    </w:p>
    <w:p w:rsidR="0014133D" w:rsidRDefault="0014133D" w:rsidP="004A6494">
      <w:pPr>
        <w:jc w:val="both"/>
        <w:rPr>
          <w:rFonts w:ascii="Arial Narrow" w:hAnsi="Arial Narrow" w:cs="Arial"/>
        </w:rPr>
      </w:pPr>
    </w:p>
    <w:p w:rsidR="0014133D" w:rsidRDefault="0014133D" w:rsidP="004A6494">
      <w:pPr>
        <w:jc w:val="both"/>
        <w:rPr>
          <w:rFonts w:ascii="Arial Narrow" w:hAnsi="Arial Narrow" w:cs="Arial"/>
        </w:rPr>
      </w:pPr>
    </w:p>
    <w:p w:rsidR="0014133D" w:rsidRDefault="0014133D" w:rsidP="004A6494">
      <w:pPr>
        <w:jc w:val="both"/>
        <w:rPr>
          <w:rFonts w:ascii="Arial Narrow" w:hAnsi="Arial Narrow" w:cs="Arial"/>
        </w:rPr>
      </w:pPr>
    </w:p>
    <w:p w:rsidR="0014133D" w:rsidRDefault="0014133D" w:rsidP="004A6494">
      <w:pPr>
        <w:jc w:val="both"/>
        <w:rPr>
          <w:rFonts w:ascii="Arial Narrow" w:hAnsi="Arial Narrow" w:cs="Arial"/>
        </w:rPr>
      </w:pPr>
    </w:p>
    <w:p w:rsidR="0014133D" w:rsidRDefault="0014133D" w:rsidP="004A6494">
      <w:pPr>
        <w:jc w:val="both"/>
        <w:rPr>
          <w:rFonts w:ascii="Arial Narrow" w:hAnsi="Arial Narrow" w:cs="Arial"/>
        </w:rPr>
      </w:pPr>
    </w:p>
    <w:p w:rsidR="0014133D" w:rsidRDefault="0014133D" w:rsidP="004A6494">
      <w:pPr>
        <w:jc w:val="both"/>
        <w:rPr>
          <w:rFonts w:ascii="Arial Narrow" w:hAnsi="Arial Narrow" w:cs="Arial"/>
        </w:rPr>
      </w:pPr>
    </w:p>
    <w:p w:rsidR="0014133D" w:rsidRPr="00D72948" w:rsidRDefault="0014133D" w:rsidP="004A6494">
      <w:pPr>
        <w:jc w:val="both"/>
        <w:rPr>
          <w:rFonts w:ascii="Arial Narrow" w:hAnsi="Arial Narrow" w:cs="Arial"/>
        </w:rPr>
      </w:pPr>
    </w:p>
    <w:sectPr w:rsidR="0014133D" w:rsidRPr="00D72948" w:rsidSect="009E2821">
      <w:footerReference w:type="default" r:id="rId21"/>
      <w:pgSz w:w="12240" w:h="15840"/>
      <w:pgMar w:top="1134" w:right="1043" w:bottom="1559" w:left="851"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4DE" w:rsidRDefault="00C364DE" w:rsidP="003A71E4">
      <w:r>
        <w:separator/>
      </w:r>
    </w:p>
  </w:endnote>
  <w:endnote w:type="continuationSeparator" w:id="0">
    <w:p w:rsidR="00C364DE" w:rsidRDefault="00C364DE" w:rsidP="003A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charset w:val="00"/>
    <w:family w:val="swiss"/>
    <w:pitch w:val="variable"/>
    <w:sig w:usb0="20007A87" w:usb1="80000000" w:usb2="00000008" w:usb3="00000000" w:csb0="000001FF" w:csb1="00000000"/>
  </w:font>
  <w:font w:name="BlacklightD">
    <w:altName w:val="Gabriola"/>
    <w:charset w:val="00"/>
    <w:family w:val="decorative"/>
    <w:pitch w:val="variable"/>
    <w:sig w:usb0="00000001" w:usb1="00000000" w:usb2="00000000" w:usb3="00000000" w:csb0="00000013"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0"/>
        <w:szCs w:val="20"/>
      </w:rPr>
      <w:id w:val="-661013019"/>
      <w:docPartObj>
        <w:docPartGallery w:val="Page Numbers (Bottom of Page)"/>
        <w:docPartUnique/>
      </w:docPartObj>
    </w:sdtPr>
    <w:sdtEndPr/>
    <w:sdtContent>
      <w:sdt>
        <w:sdtPr>
          <w:rPr>
            <w:b/>
            <w:sz w:val="20"/>
            <w:szCs w:val="20"/>
          </w:rPr>
          <w:id w:val="-1769616900"/>
          <w:docPartObj>
            <w:docPartGallery w:val="Page Numbers (Top of Page)"/>
            <w:docPartUnique/>
          </w:docPartObj>
        </w:sdtPr>
        <w:sdtEndPr/>
        <w:sdtContent>
          <w:p w:rsidR="00A8769F" w:rsidRPr="00AC579A" w:rsidRDefault="00A8769F" w:rsidP="00AC579A">
            <w:pPr>
              <w:pStyle w:val="Footer"/>
              <w:rPr>
                <w:b/>
                <w:sz w:val="20"/>
                <w:szCs w:val="20"/>
              </w:rPr>
            </w:pPr>
            <w:r w:rsidRPr="00AC579A">
              <w:rPr>
                <w:b/>
                <w:bCs/>
                <w:sz w:val="20"/>
                <w:szCs w:val="20"/>
                <w:lang w:val="en-ZA"/>
              </w:rPr>
              <w:t>Supply, delivery and maintenance of document scanners Bid GPAA</w:t>
            </w:r>
            <w:r w:rsidRPr="00AC579A">
              <w:rPr>
                <w:b/>
                <w:sz w:val="20"/>
                <w:szCs w:val="20"/>
                <w:lang w:val="en-GB"/>
              </w:rPr>
              <w:t xml:space="preserve"> 1</w:t>
            </w:r>
            <w:r w:rsidR="00764067">
              <w:rPr>
                <w:b/>
                <w:sz w:val="20"/>
                <w:szCs w:val="20"/>
                <w:lang w:val="en-GB"/>
              </w:rPr>
              <w:t>5</w:t>
            </w:r>
            <w:r w:rsidRPr="00AC579A">
              <w:rPr>
                <w:b/>
                <w:sz w:val="20"/>
                <w:szCs w:val="20"/>
                <w:lang w:val="en-GB"/>
              </w:rPr>
              <w:t>/2019</w:t>
            </w:r>
            <w:r>
              <w:rPr>
                <w:b/>
                <w:sz w:val="20"/>
                <w:szCs w:val="20"/>
                <w:lang w:val="en-GB"/>
              </w:rPr>
              <w:tab/>
              <w:t xml:space="preserve">                               </w:t>
            </w:r>
            <w:r w:rsidRPr="00AC579A">
              <w:rPr>
                <w:b/>
                <w:sz w:val="20"/>
                <w:szCs w:val="20"/>
              </w:rPr>
              <w:t xml:space="preserve">Page </w:t>
            </w:r>
            <w:r w:rsidRPr="00AC579A">
              <w:rPr>
                <w:b/>
                <w:bCs/>
                <w:sz w:val="20"/>
                <w:szCs w:val="20"/>
              </w:rPr>
              <w:fldChar w:fldCharType="begin"/>
            </w:r>
            <w:r w:rsidRPr="00AC579A">
              <w:rPr>
                <w:b/>
                <w:bCs/>
                <w:sz w:val="20"/>
                <w:szCs w:val="20"/>
              </w:rPr>
              <w:instrText xml:space="preserve"> PAGE </w:instrText>
            </w:r>
            <w:r w:rsidRPr="00AC579A">
              <w:rPr>
                <w:b/>
                <w:bCs/>
                <w:sz w:val="20"/>
                <w:szCs w:val="20"/>
              </w:rPr>
              <w:fldChar w:fldCharType="separate"/>
            </w:r>
            <w:r w:rsidR="00764067">
              <w:rPr>
                <w:b/>
                <w:bCs/>
                <w:noProof/>
                <w:sz w:val="20"/>
                <w:szCs w:val="20"/>
              </w:rPr>
              <w:t>21</w:t>
            </w:r>
            <w:r w:rsidRPr="00AC579A">
              <w:rPr>
                <w:b/>
                <w:bCs/>
                <w:sz w:val="20"/>
                <w:szCs w:val="20"/>
              </w:rPr>
              <w:fldChar w:fldCharType="end"/>
            </w:r>
            <w:r w:rsidRPr="00AC579A">
              <w:rPr>
                <w:b/>
                <w:sz w:val="20"/>
                <w:szCs w:val="20"/>
              </w:rPr>
              <w:t xml:space="preserve"> of </w:t>
            </w:r>
            <w:r w:rsidRPr="00AC579A">
              <w:rPr>
                <w:b/>
                <w:bCs/>
                <w:sz w:val="20"/>
                <w:szCs w:val="20"/>
              </w:rPr>
              <w:fldChar w:fldCharType="begin"/>
            </w:r>
            <w:r w:rsidRPr="00AC579A">
              <w:rPr>
                <w:b/>
                <w:bCs/>
                <w:sz w:val="20"/>
                <w:szCs w:val="20"/>
              </w:rPr>
              <w:instrText xml:space="preserve"> NUMPAGES  </w:instrText>
            </w:r>
            <w:r w:rsidRPr="00AC579A">
              <w:rPr>
                <w:b/>
                <w:bCs/>
                <w:sz w:val="20"/>
                <w:szCs w:val="20"/>
              </w:rPr>
              <w:fldChar w:fldCharType="separate"/>
            </w:r>
            <w:r w:rsidR="00764067">
              <w:rPr>
                <w:b/>
                <w:bCs/>
                <w:noProof/>
                <w:sz w:val="20"/>
                <w:szCs w:val="20"/>
              </w:rPr>
              <w:t>33</w:t>
            </w:r>
            <w:r w:rsidRPr="00AC579A">
              <w:rPr>
                <w:b/>
                <w:bCs/>
                <w:sz w:val="20"/>
                <w:szCs w:val="20"/>
              </w:rPr>
              <w:fldChar w:fldCharType="end"/>
            </w:r>
          </w:p>
        </w:sdtContent>
      </w:sdt>
    </w:sdtContent>
  </w:sdt>
  <w:p w:rsidR="00A8769F" w:rsidRPr="00AC579A" w:rsidRDefault="00A8769F" w:rsidP="00F22CA0">
    <w:pPr>
      <w:pStyle w:val="Footer"/>
      <w:pBdr>
        <w:top w:val="single" w:sz="4" w:space="1" w:color="auto"/>
      </w:pBdr>
      <w:tabs>
        <w:tab w:val="right" w:pos="8505"/>
      </w:tabs>
      <w:rPr>
        <w:rFonts w:ascii="Arial Narrow" w:hAnsi="Arial Narrow"/>
        <w:b/>
        <w:bCs/>
        <w:color w:val="000000"/>
        <w:sz w:val="20"/>
        <w:szCs w:val="20"/>
        <w:lang w:val="en-Z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69F" w:rsidRPr="00F22CA0" w:rsidRDefault="00A8769F" w:rsidP="00FF2B4B">
    <w:pPr>
      <w:pStyle w:val="Footer"/>
      <w:pBdr>
        <w:top w:val="single" w:sz="4" w:space="1" w:color="auto"/>
      </w:pBdr>
      <w:tabs>
        <w:tab w:val="right" w:pos="8505"/>
      </w:tabs>
      <w:rPr>
        <w:rFonts w:ascii="Arial Narrow" w:hAnsi="Arial Narrow"/>
        <w:b/>
        <w:bCs/>
        <w:color w:val="000000"/>
        <w:sz w:val="18"/>
        <w:szCs w:val="18"/>
        <w:lang w:val="en-ZA"/>
      </w:rPr>
    </w:pPr>
    <w:r w:rsidRPr="00F22CA0">
      <w:rPr>
        <w:rFonts w:ascii="Arial Narrow" w:hAnsi="Arial Narrow"/>
        <w:b/>
        <w:bCs/>
        <w:color w:val="000000"/>
        <w:sz w:val="18"/>
        <w:szCs w:val="18"/>
        <w:lang w:val="en-ZA"/>
      </w:rPr>
      <w:t>Supply, delivery and maintenan</w:t>
    </w:r>
    <w:r>
      <w:rPr>
        <w:rFonts w:ascii="Arial Narrow" w:hAnsi="Arial Narrow"/>
        <w:b/>
        <w:bCs/>
        <w:color w:val="000000"/>
        <w:sz w:val="18"/>
        <w:szCs w:val="18"/>
        <w:lang w:val="en-ZA"/>
      </w:rPr>
      <w:t xml:space="preserve">ce of document scanners Bid </w:t>
    </w:r>
    <w:r w:rsidRPr="003E160D">
      <w:rPr>
        <w:rFonts w:ascii="Arial Narrow" w:hAnsi="Arial Narrow"/>
        <w:b/>
        <w:color w:val="000000"/>
        <w:sz w:val="18"/>
        <w:szCs w:val="18"/>
      </w:rPr>
      <w:t>G</w:t>
    </w:r>
    <w:r>
      <w:rPr>
        <w:rFonts w:ascii="Arial Narrow" w:hAnsi="Arial Narrow"/>
        <w:b/>
        <w:color w:val="000000"/>
        <w:sz w:val="18"/>
        <w:szCs w:val="18"/>
      </w:rPr>
      <w:t>PAA 15</w:t>
    </w:r>
    <w:r w:rsidRPr="003E160D">
      <w:rPr>
        <w:rFonts w:ascii="Arial Narrow" w:hAnsi="Arial Narrow"/>
        <w:b/>
        <w:color w:val="000000"/>
        <w:sz w:val="18"/>
        <w:szCs w:val="18"/>
      </w:rPr>
      <w:t>/2019</w:t>
    </w:r>
    <w:r>
      <w:rPr>
        <w:sz w:val="18"/>
        <w:szCs w:val="18"/>
      </w:rPr>
      <w:tab/>
    </w:r>
    <w:r>
      <w:rPr>
        <w:sz w:val="18"/>
        <w:szCs w:val="18"/>
      </w:rPr>
      <w:tab/>
    </w:r>
    <w:r w:rsidRPr="007F1B7F">
      <w:rPr>
        <w:sz w:val="18"/>
        <w:szCs w:val="18"/>
      </w:rPr>
      <w:t xml:space="preserve">Page </w:t>
    </w:r>
    <w:r w:rsidRPr="007F1B7F">
      <w:rPr>
        <w:bCs/>
        <w:sz w:val="18"/>
        <w:szCs w:val="18"/>
      </w:rPr>
      <w:fldChar w:fldCharType="begin"/>
    </w:r>
    <w:r w:rsidRPr="007F1B7F">
      <w:rPr>
        <w:bCs/>
        <w:sz w:val="18"/>
        <w:szCs w:val="18"/>
      </w:rPr>
      <w:instrText xml:space="preserve"> PAGE </w:instrText>
    </w:r>
    <w:r w:rsidRPr="007F1B7F">
      <w:rPr>
        <w:bCs/>
        <w:sz w:val="18"/>
        <w:szCs w:val="18"/>
      </w:rPr>
      <w:fldChar w:fldCharType="separate"/>
    </w:r>
    <w:r w:rsidR="00764067">
      <w:rPr>
        <w:bCs/>
        <w:noProof/>
        <w:sz w:val="18"/>
        <w:szCs w:val="18"/>
      </w:rPr>
      <w:t>32</w:t>
    </w:r>
    <w:r w:rsidRPr="007F1B7F">
      <w:rPr>
        <w:bCs/>
        <w:sz w:val="18"/>
        <w:szCs w:val="18"/>
      </w:rPr>
      <w:fldChar w:fldCharType="end"/>
    </w:r>
    <w:r w:rsidRPr="007F1B7F">
      <w:rPr>
        <w:sz w:val="18"/>
        <w:szCs w:val="18"/>
      </w:rPr>
      <w:t xml:space="preserve"> of </w:t>
    </w:r>
    <w:r>
      <w:rPr>
        <w:sz w:val="18"/>
        <w:szCs w:val="18"/>
      </w:rPr>
      <w:t>33</w:t>
    </w:r>
  </w:p>
  <w:p w:rsidR="00A8769F" w:rsidRPr="00FF2B4B" w:rsidRDefault="00A8769F" w:rsidP="00FF2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4DE" w:rsidRDefault="00C364DE" w:rsidP="003A71E4">
      <w:r>
        <w:separator/>
      </w:r>
    </w:p>
  </w:footnote>
  <w:footnote w:type="continuationSeparator" w:id="0">
    <w:p w:rsidR="00C364DE" w:rsidRDefault="00C364DE" w:rsidP="003A7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 w15:restartNumberingAfterBreak="0">
    <w:nsid w:val="00000002"/>
    <w:multiLevelType w:val="multilevel"/>
    <w:tmpl w:val="1F184A6C"/>
    <w:lvl w:ilvl="0">
      <w:start w:val="1"/>
      <w:numFmt w:val="decimal"/>
      <w:pStyle w:val="Quick1"/>
      <w:lvlText w:val="%1."/>
      <w:lvlJc w:val="left"/>
      <w:pPr>
        <w:tabs>
          <w:tab w:val="num" w:pos="1167"/>
        </w:tabs>
      </w:pPr>
      <w:rPr>
        <w:rFonts w:ascii="Times New Roman" w:hAnsi="Times New Roman"/>
        <w:sz w:val="24"/>
      </w:rPr>
    </w:lvl>
    <w:lvl w:ilvl="1">
      <w:start w:val="1"/>
      <w:numFmt w:val="decimal"/>
      <w:isLgl/>
      <w:lvlText w:val="%1.%2"/>
      <w:lvlJc w:val="left"/>
      <w:pPr>
        <w:tabs>
          <w:tab w:val="num" w:pos="2165"/>
        </w:tabs>
        <w:ind w:left="2165" w:hanging="885"/>
      </w:pPr>
      <w:rPr>
        <w:rFonts w:hint="default"/>
      </w:rPr>
    </w:lvl>
    <w:lvl w:ilvl="2">
      <w:start w:val="1"/>
      <w:numFmt w:val="decimal"/>
      <w:isLgl/>
      <w:lvlText w:val="%1.%2.%3"/>
      <w:lvlJc w:val="left"/>
      <w:pPr>
        <w:tabs>
          <w:tab w:val="num" w:pos="3445"/>
        </w:tabs>
        <w:ind w:left="3445" w:hanging="885"/>
      </w:pPr>
      <w:rPr>
        <w:rFonts w:hint="default"/>
      </w:rPr>
    </w:lvl>
    <w:lvl w:ilvl="3">
      <w:start w:val="1"/>
      <w:numFmt w:val="decimal"/>
      <w:isLgl/>
      <w:lvlText w:val="%1.%2.%3.%4"/>
      <w:lvlJc w:val="left"/>
      <w:pPr>
        <w:tabs>
          <w:tab w:val="num" w:pos="4725"/>
        </w:tabs>
        <w:ind w:left="4725" w:hanging="885"/>
      </w:pPr>
      <w:rPr>
        <w:rFonts w:hint="default"/>
      </w:rPr>
    </w:lvl>
    <w:lvl w:ilvl="4">
      <w:start w:val="1"/>
      <w:numFmt w:val="decimal"/>
      <w:isLgl/>
      <w:lvlText w:val="%1.%2.%3.%4.%5"/>
      <w:lvlJc w:val="left"/>
      <w:pPr>
        <w:tabs>
          <w:tab w:val="num" w:pos="6200"/>
        </w:tabs>
        <w:ind w:left="6200" w:hanging="1080"/>
      </w:pPr>
      <w:rPr>
        <w:rFonts w:hint="default"/>
      </w:rPr>
    </w:lvl>
    <w:lvl w:ilvl="5">
      <w:start w:val="1"/>
      <w:numFmt w:val="decimal"/>
      <w:isLgl/>
      <w:lvlText w:val="%1.%2.%3.%4.%5.%6"/>
      <w:lvlJc w:val="left"/>
      <w:pPr>
        <w:tabs>
          <w:tab w:val="num" w:pos="7480"/>
        </w:tabs>
        <w:ind w:left="7480" w:hanging="1080"/>
      </w:pPr>
      <w:rPr>
        <w:rFonts w:hint="default"/>
      </w:rPr>
    </w:lvl>
    <w:lvl w:ilvl="6">
      <w:start w:val="1"/>
      <w:numFmt w:val="decimal"/>
      <w:isLgl/>
      <w:lvlText w:val="%1.%2.%3.%4.%5.%6.%7"/>
      <w:lvlJc w:val="left"/>
      <w:pPr>
        <w:tabs>
          <w:tab w:val="num" w:pos="9120"/>
        </w:tabs>
        <w:ind w:left="9120" w:hanging="1440"/>
      </w:pPr>
      <w:rPr>
        <w:rFonts w:hint="default"/>
      </w:rPr>
    </w:lvl>
    <w:lvl w:ilvl="7">
      <w:start w:val="1"/>
      <w:numFmt w:val="decimal"/>
      <w:isLgl/>
      <w:lvlText w:val="%1.%2.%3.%4.%5.%6.%7.%8"/>
      <w:lvlJc w:val="left"/>
      <w:pPr>
        <w:tabs>
          <w:tab w:val="num" w:pos="10400"/>
        </w:tabs>
        <w:ind w:left="10400" w:hanging="1440"/>
      </w:pPr>
      <w:rPr>
        <w:rFonts w:hint="default"/>
      </w:rPr>
    </w:lvl>
    <w:lvl w:ilvl="8">
      <w:start w:val="1"/>
      <w:numFmt w:val="decimal"/>
      <w:isLgl/>
      <w:lvlText w:val="%1.%2.%3.%4.%5.%6.%7.%8.%9"/>
      <w:lvlJc w:val="left"/>
      <w:pPr>
        <w:tabs>
          <w:tab w:val="num" w:pos="12040"/>
        </w:tabs>
        <w:ind w:left="12040" w:hanging="1800"/>
      </w:pPr>
      <w:rPr>
        <w:rFonts w:hint="default"/>
      </w:rPr>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16A7407"/>
    <w:multiLevelType w:val="multilevel"/>
    <w:tmpl w:val="FF4225D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4B436B"/>
    <w:multiLevelType w:val="hybridMultilevel"/>
    <w:tmpl w:val="46F8E8D4"/>
    <w:lvl w:ilvl="0" w:tplc="FDE82FAC">
      <w:start w:val="1"/>
      <w:numFmt w:val="bullet"/>
      <w:pStyle w:val="Title1"/>
      <w:lvlText w:val=""/>
      <w:lvlJc w:val="left"/>
      <w:pPr>
        <w:tabs>
          <w:tab w:val="num" w:pos="1702"/>
        </w:tabs>
        <w:ind w:left="4396" w:hanging="284"/>
      </w:pPr>
      <w:rPr>
        <w:rFonts w:ascii="Symbol" w:hAnsi="Symbol" w:hint="default"/>
        <w:color w:val="auto"/>
      </w:rPr>
    </w:lvl>
    <w:lvl w:ilvl="1" w:tplc="04090001">
      <w:start w:val="1"/>
      <w:numFmt w:val="bullet"/>
      <w:lvlText w:val=""/>
      <w:lvlJc w:val="left"/>
      <w:pPr>
        <w:tabs>
          <w:tab w:val="num" w:pos="-250"/>
        </w:tabs>
        <w:ind w:left="-250" w:hanging="360"/>
      </w:pPr>
      <w:rPr>
        <w:rFonts w:ascii="Symbol" w:hAnsi="Symbol" w:hint="default"/>
      </w:rPr>
    </w:lvl>
    <w:lvl w:ilvl="2" w:tplc="04090005">
      <w:start w:val="1"/>
      <w:numFmt w:val="bullet"/>
      <w:lvlText w:val=""/>
      <w:lvlJc w:val="left"/>
      <w:pPr>
        <w:tabs>
          <w:tab w:val="num" w:pos="470"/>
        </w:tabs>
        <w:ind w:left="470" w:hanging="360"/>
      </w:pPr>
      <w:rPr>
        <w:rFonts w:ascii="Wingdings" w:hAnsi="Wingdings" w:hint="default"/>
      </w:rPr>
    </w:lvl>
    <w:lvl w:ilvl="3" w:tplc="04090001">
      <w:start w:val="1"/>
      <w:numFmt w:val="bullet"/>
      <w:lvlText w:val=""/>
      <w:lvlJc w:val="left"/>
      <w:pPr>
        <w:tabs>
          <w:tab w:val="num" w:pos="1190"/>
        </w:tabs>
        <w:ind w:left="1190" w:hanging="360"/>
      </w:pPr>
      <w:rPr>
        <w:rFonts w:ascii="Symbol" w:hAnsi="Symbol" w:hint="default"/>
      </w:rPr>
    </w:lvl>
    <w:lvl w:ilvl="4" w:tplc="04090003">
      <w:start w:val="1"/>
      <w:numFmt w:val="bullet"/>
      <w:lvlText w:val="o"/>
      <w:lvlJc w:val="left"/>
      <w:pPr>
        <w:tabs>
          <w:tab w:val="num" w:pos="1910"/>
        </w:tabs>
        <w:ind w:left="1910" w:hanging="360"/>
      </w:pPr>
      <w:rPr>
        <w:rFonts w:ascii="Courier New" w:hAnsi="Courier New" w:hint="default"/>
      </w:rPr>
    </w:lvl>
    <w:lvl w:ilvl="5" w:tplc="04090005">
      <w:start w:val="1"/>
      <w:numFmt w:val="bullet"/>
      <w:lvlText w:val=""/>
      <w:lvlJc w:val="left"/>
      <w:pPr>
        <w:tabs>
          <w:tab w:val="num" w:pos="2630"/>
        </w:tabs>
        <w:ind w:left="2630" w:hanging="360"/>
      </w:pPr>
      <w:rPr>
        <w:rFonts w:ascii="Wingdings" w:hAnsi="Wingdings" w:hint="default"/>
      </w:rPr>
    </w:lvl>
    <w:lvl w:ilvl="6" w:tplc="1F3ED7AA">
      <w:start w:val="1"/>
      <w:numFmt w:val="bullet"/>
      <w:lvlText w:val=""/>
      <w:lvlJc w:val="left"/>
      <w:pPr>
        <w:tabs>
          <w:tab w:val="num" w:pos="3350"/>
        </w:tabs>
        <w:ind w:left="3331" w:hanging="341"/>
      </w:pPr>
      <w:rPr>
        <w:rFonts w:ascii="Symbol" w:hAnsi="Symbol" w:hint="default"/>
      </w:rPr>
    </w:lvl>
    <w:lvl w:ilvl="7" w:tplc="04090003" w:tentative="1">
      <w:start w:val="1"/>
      <w:numFmt w:val="bullet"/>
      <w:lvlText w:val="o"/>
      <w:lvlJc w:val="left"/>
      <w:pPr>
        <w:tabs>
          <w:tab w:val="num" w:pos="4070"/>
        </w:tabs>
        <w:ind w:left="4070" w:hanging="360"/>
      </w:pPr>
      <w:rPr>
        <w:rFonts w:ascii="Courier New" w:hAnsi="Courier New" w:hint="default"/>
      </w:rPr>
    </w:lvl>
    <w:lvl w:ilvl="8" w:tplc="04090005" w:tentative="1">
      <w:start w:val="1"/>
      <w:numFmt w:val="bullet"/>
      <w:lvlText w:val=""/>
      <w:lvlJc w:val="left"/>
      <w:pPr>
        <w:tabs>
          <w:tab w:val="num" w:pos="4790"/>
        </w:tabs>
        <w:ind w:left="4790" w:hanging="360"/>
      </w:pPr>
      <w:rPr>
        <w:rFonts w:ascii="Wingdings" w:hAnsi="Wingdings" w:hint="default"/>
      </w:rPr>
    </w:lvl>
  </w:abstractNum>
  <w:abstractNum w:abstractNumId="6" w15:restartNumberingAfterBreak="0">
    <w:nsid w:val="076A2F11"/>
    <w:multiLevelType w:val="hybridMultilevel"/>
    <w:tmpl w:val="53AC5430"/>
    <w:lvl w:ilvl="0" w:tplc="04090001">
      <w:start w:val="1"/>
      <w:numFmt w:val="bullet"/>
      <w:lvlText w:val=""/>
      <w:lvlJc w:val="left"/>
      <w:pPr>
        <w:ind w:left="927" w:hanging="360"/>
      </w:pPr>
      <w:rPr>
        <w:rFonts w:ascii="Symbol" w:hAnsi="Symbol" w:hint="default"/>
      </w:rPr>
    </w:lvl>
    <w:lvl w:ilvl="1" w:tplc="1C090001">
      <w:start w:val="1"/>
      <w:numFmt w:val="bullet"/>
      <w:lvlText w:val=""/>
      <w:lvlJc w:val="left"/>
      <w:pPr>
        <w:ind w:left="990" w:hanging="360"/>
      </w:pPr>
      <w:rPr>
        <w:rFonts w:ascii="Symbol" w:hAnsi="Symbol" w:hint="default"/>
      </w:rPr>
    </w:lvl>
    <w:lvl w:ilvl="2" w:tplc="04090005">
      <w:start w:val="1"/>
      <w:numFmt w:val="bullet"/>
      <w:lvlText w:val=""/>
      <w:lvlJc w:val="left"/>
      <w:pPr>
        <w:ind w:left="1210" w:hanging="360"/>
      </w:pPr>
      <w:rPr>
        <w:rFonts w:ascii="Wingdings" w:hAnsi="Wingdings" w:hint="default"/>
      </w:rPr>
    </w:lvl>
    <w:lvl w:ilvl="3" w:tplc="04090001">
      <w:start w:val="1"/>
      <w:numFmt w:val="bullet"/>
      <w:lvlText w:val=""/>
      <w:lvlJc w:val="left"/>
      <w:pPr>
        <w:ind w:left="1352"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0A9D536C"/>
    <w:multiLevelType w:val="hybridMultilevel"/>
    <w:tmpl w:val="4FC483A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0DCE389D"/>
    <w:multiLevelType w:val="singleLevel"/>
    <w:tmpl w:val="12E8B664"/>
    <w:lvl w:ilvl="0">
      <w:start w:val="1"/>
      <w:numFmt w:val="lowerRoman"/>
      <w:pStyle w:val="Index1"/>
      <w:lvlText w:val="(%1)"/>
      <w:lvlJc w:val="left"/>
      <w:pPr>
        <w:tabs>
          <w:tab w:val="num" w:pos="720"/>
        </w:tabs>
        <w:ind w:left="720" w:hanging="720"/>
      </w:pPr>
      <w:rPr>
        <w:rFonts w:hint="default"/>
      </w:rPr>
    </w:lvl>
  </w:abstractNum>
  <w:abstractNum w:abstractNumId="9" w15:restartNumberingAfterBreak="0">
    <w:nsid w:val="133876D1"/>
    <w:multiLevelType w:val="multilevel"/>
    <w:tmpl w:val="37064E16"/>
    <w:styleLink w:val="Style1"/>
    <w:lvl w:ilvl="0">
      <w:start w:val="1"/>
      <w:numFmt w:val="decimal"/>
      <w:lvlText w:val="%1."/>
      <w:lvlJc w:val="left"/>
      <w:pPr>
        <w:tabs>
          <w:tab w:val="num" w:pos="360"/>
        </w:tabs>
        <w:ind w:left="360" w:hanging="360"/>
      </w:pPr>
      <w:rPr>
        <w:rFonts w:hint="default"/>
        <w:b w:val="0"/>
        <w:bCs/>
        <w:i w:val="0"/>
        <w:sz w:val="24"/>
        <w:szCs w:val="24"/>
      </w:rPr>
    </w:lvl>
    <w:lvl w:ilvl="1">
      <w:start w:val="1"/>
      <w:numFmt w:val="decimal"/>
      <w:lvlText w:val="%2."/>
      <w:lvlJc w:val="left"/>
      <w:pPr>
        <w:tabs>
          <w:tab w:val="num" w:pos="1440"/>
        </w:tabs>
        <w:ind w:left="1440" w:hanging="360"/>
      </w:pPr>
      <w:rPr>
        <w:rFonts w:hint="default"/>
        <w:b w:val="0"/>
        <w:bCs/>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46F2D90"/>
    <w:multiLevelType w:val="multilevel"/>
    <w:tmpl w:val="FF4225D6"/>
    <w:numStyleLink w:val="111111"/>
  </w:abstractNum>
  <w:abstractNum w:abstractNumId="11" w15:restartNumberingAfterBreak="0">
    <w:nsid w:val="14F37204"/>
    <w:multiLevelType w:val="hybridMultilevel"/>
    <w:tmpl w:val="E62CA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8CE5627"/>
    <w:multiLevelType w:val="hybridMultilevel"/>
    <w:tmpl w:val="D5689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E04FBF"/>
    <w:multiLevelType w:val="hybridMultilevel"/>
    <w:tmpl w:val="1ECCE4C0"/>
    <w:lvl w:ilvl="0" w:tplc="68C85D4C">
      <w:start w:val="1"/>
      <w:numFmt w:val="lowerRoman"/>
      <w:lvlText w:val="%1."/>
      <w:lvlJc w:val="left"/>
      <w:pPr>
        <w:tabs>
          <w:tab w:val="num" w:pos="1080"/>
        </w:tabs>
        <w:ind w:left="1080" w:hanging="360"/>
      </w:pPr>
      <w:rPr>
        <w:rFonts w:ascii="Arial" w:hAnsi="Arial" w:cs="Arial" w:hint="default"/>
        <w:b w:val="0"/>
        <w:bCs/>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A7A62B8"/>
    <w:multiLevelType w:val="hybridMultilevel"/>
    <w:tmpl w:val="8432169E"/>
    <w:lvl w:ilvl="0" w:tplc="CBF06B5C">
      <w:start w:val="1"/>
      <w:numFmt w:val="bullet"/>
      <w:lvlText w:val=""/>
      <w:lvlJc w:val="left"/>
      <w:pPr>
        <w:tabs>
          <w:tab w:val="num" w:pos="1418"/>
        </w:tabs>
        <w:ind w:left="1418" w:hanging="567"/>
      </w:pPr>
      <w:rPr>
        <w:rFonts w:ascii="Wingdings" w:hAnsi="Wingdings" w:hint="default"/>
      </w:rPr>
    </w:lvl>
    <w:lvl w:ilvl="1" w:tplc="04090019">
      <w:start w:val="1"/>
      <w:numFmt w:val="bullet"/>
      <w:pStyle w:val="Heading1level1bullets"/>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AB007DC"/>
    <w:multiLevelType w:val="hybridMultilevel"/>
    <w:tmpl w:val="C96235B6"/>
    <w:lvl w:ilvl="0" w:tplc="AE2420AC">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7" w15:restartNumberingAfterBreak="0">
    <w:nsid w:val="1BE560DF"/>
    <w:multiLevelType w:val="multilevel"/>
    <w:tmpl w:val="FDD43416"/>
    <w:lvl w:ilvl="0">
      <w:start w:val="1"/>
      <w:numFmt w:val="lowerRoman"/>
      <w:lvlText w:val="%1."/>
      <w:lvlJc w:val="left"/>
      <w:pPr>
        <w:ind w:left="1080" w:hanging="360"/>
      </w:pPr>
      <w:rPr>
        <w:rFonts w:ascii="Arial" w:hAnsi="Arial" w:cs="Arial"/>
        <w:b w:val="0"/>
        <w:bCs/>
        <w:i w:val="0"/>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1DBE2DD1"/>
    <w:multiLevelType w:val="multilevel"/>
    <w:tmpl w:val="E8F830B4"/>
    <w:lvl w:ilvl="0">
      <w:start w:val="1"/>
      <w:numFmt w:val="decimal"/>
      <w:lvlText w:val="%1"/>
      <w:lvlJc w:val="left"/>
      <w:pPr>
        <w:ind w:left="435" w:hanging="435"/>
      </w:pPr>
      <w:rPr>
        <w:rFonts w:hint="default"/>
        <w:color w:val="000000"/>
      </w:rPr>
    </w:lvl>
    <w:lvl w:ilvl="1">
      <w:start w:val="5"/>
      <w:numFmt w:val="decimal"/>
      <w:lvlText w:val="%1.%2"/>
      <w:lvlJc w:val="left"/>
      <w:pPr>
        <w:ind w:left="795" w:hanging="43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19" w15:restartNumberingAfterBreak="0">
    <w:nsid w:val="1DE51443"/>
    <w:multiLevelType w:val="multilevel"/>
    <w:tmpl w:val="F956157A"/>
    <w:lvl w:ilvl="0">
      <w:start w:val="2"/>
      <w:numFmt w:val="decimal"/>
      <w:lvlText w:val="%1."/>
      <w:lvlJc w:val="left"/>
      <w:pPr>
        <w:ind w:left="360" w:hanging="360"/>
      </w:pPr>
      <w:rPr>
        <w:rFonts w:hint="default"/>
        <w:b/>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061581E"/>
    <w:multiLevelType w:val="hybridMultilevel"/>
    <w:tmpl w:val="62B64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205848"/>
    <w:multiLevelType w:val="hybridMultilevel"/>
    <w:tmpl w:val="05EEC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29A2A11"/>
    <w:multiLevelType w:val="hybridMultilevel"/>
    <w:tmpl w:val="F4421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89115A"/>
    <w:multiLevelType w:val="hybridMultilevel"/>
    <w:tmpl w:val="29B8FD6C"/>
    <w:lvl w:ilvl="0" w:tplc="AC2E0628">
      <w:start w:val="1"/>
      <w:numFmt w:val="lowerLetter"/>
      <w:lvlText w:val="%1)"/>
      <w:lvlJc w:val="left"/>
      <w:pPr>
        <w:tabs>
          <w:tab w:val="num" w:pos="360"/>
        </w:tabs>
        <w:ind w:left="360" w:hanging="360"/>
      </w:pPr>
      <w:rPr>
        <w:rFonts w:hint="default"/>
        <w:b w:val="0"/>
        <w:bCs/>
        <w:i w:val="0"/>
        <w:sz w:val="22"/>
        <w:szCs w:val="22"/>
      </w:rPr>
    </w:lvl>
    <w:lvl w:ilvl="1" w:tplc="AF3E7586">
      <w:start w:val="1"/>
      <w:numFmt w:val="bullet"/>
      <w:lvlText w:val=""/>
      <w:lvlJc w:val="left"/>
      <w:pPr>
        <w:tabs>
          <w:tab w:val="num" w:pos="1440"/>
        </w:tabs>
        <w:ind w:left="1440" w:hanging="360"/>
      </w:pPr>
      <w:rPr>
        <w:rFonts w:ascii="Symbol" w:hAnsi="Symbol" w:hint="default"/>
        <w:b w:val="0"/>
        <w:bCs/>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25" w15:restartNumberingAfterBreak="0">
    <w:nsid w:val="29F97F85"/>
    <w:multiLevelType w:val="multilevel"/>
    <w:tmpl w:val="C772149C"/>
    <w:lvl w:ilvl="0">
      <w:start w:val="1"/>
      <w:numFmt w:val="lowerLetter"/>
      <w:lvlText w:val="%1)"/>
      <w:lvlJc w:val="left"/>
      <w:pPr>
        <w:tabs>
          <w:tab w:val="num" w:pos="900"/>
        </w:tabs>
        <w:ind w:left="900" w:hanging="900"/>
      </w:pPr>
      <w:rPr>
        <w:rFonts w:hint="default"/>
      </w:rPr>
    </w:lvl>
    <w:lvl w:ilvl="1">
      <w:start w:val="1"/>
      <w:numFmt w:val="decimal"/>
      <w:isLgl/>
      <w:lvlText w:val="%1.%2"/>
      <w:lvlJc w:val="left"/>
      <w:pPr>
        <w:tabs>
          <w:tab w:val="num" w:pos="1042"/>
        </w:tabs>
        <w:ind w:left="1042"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6" w15:restartNumberingAfterBreak="0">
    <w:nsid w:val="2A04185B"/>
    <w:multiLevelType w:val="multilevel"/>
    <w:tmpl w:val="0018D3D4"/>
    <w:lvl w:ilvl="0">
      <w:start w:val="1"/>
      <w:numFmt w:val="decimal"/>
      <w:lvlText w:val="%1"/>
      <w:lvlJc w:val="left"/>
      <w:pPr>
        <w:ind w:left="405" w:hanging="405"/>
      </w:pPr>
      <w:rPr>
        <w:rFonts w:hint="default"/>
      </w:rPr>
    </w:lvl>
    <w:lvl w:ilvl="1">
      <w:start w:val="3"/>
      <w:numFmt w:val="decimal"/>
      <w:lvlText w:val="%1.%2"/>
      <w:lvlJc w:val="left"/>
      <w:pPr>
        <w:ind w:left="618" w:hanging="405"/>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7" w15:restartNumberingAfterBreak="0">
    <w:nsid w:val="2A955B66"/>
    <w:multiLevelType w:val="multilevel"/>
    <w:tmpl w:val="FF4225D6"/>
    <w:numStyleLink w:val="111111"/>
  </w:abstractNum>
  <w:abstractNum w:abstractNumId="28" w15:restartNumberingAfterBreak="0">
    <w:nsid w:val="2B330087"/>
    <w:multiLevelType w:val="multilevel"/>
    <w:tmpl w:val="AAB6B5CC"/>
    <w:lvl w:ilvl="0">
      <w:start w:val="1"/>
      <w:numFmt w:val="decimal"/>
      <w:pStyle w:val="Head1"/>
      <w:lvlText w:val="%1."/>
      <w:lvlJc w:val="left"/>
      <w:pPr>
        <w:tabs>
          <w:tab w:val="num" w:pos="720"/>
        </w:tabs>
        <w:ind w:left="720" w:hanging="720"/>
      </w:pPr>
      <w:rPr>
        <w:rFonts w:hint="default"/>
        <w:b/>
      </w:rPr>
    </w:lvl>
    <w:lvl w:ilvl="1">
      <w:start w:val="1"/>
      <w:numFmt w:val="decimal"/>
      <w:pStyle w:val="Head2Char"/>
      <w:isLgl/>
      <w:lvlText w:val="%1.%2"/>
      <w:lvlJc w:val="left"/>
      <w:pPr>
        <w:tabs>
          <w:tab w:val="num" w:pos="720"/>
        </w:tabs>
        <w:ind w:left="720" w:hanging="720"/>
      </w:pPr>
      <w:rPr>
        <w:rFonts w:hint="default"/>
      </w:rPr>
    </w:lvl>
    <w:lvl w:ilvl="2">
      <w:start w:val="1"/>
      <w:numFmt w:val="decimal"/>
      <w:pStyle w:val="Head3"/>
      <w:isLgl/>
      <w:lvlText w:val="%1.%2.%3"/>
      <w:lvlJc w:val="left"/>
      <w:pPr>
        <w:tabs>
          <w:tab w:val="num" w:pos="720"/>
        </w:tabs>
        <w:ind w:left="72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9" w15:restartNumberingAfterBreak="0">
    <w:nsid w:val="2BAD3DEE"/>
    <w:multiLevelType w:val="hybridMultilevel"/>
    <w:tmpl w:val="42460334"/>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FE7745A"/>
    <w:multiLevelType w:val="hybridMultilevel"/>
    <w:tmpl w:val="C3F88136"/>
    <w:lvl w:ilvl="0" w:tplc="4AD66C9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6870619"/>
    <w:multiLevelType w:val="multilevel"/>
    <w:tmpl w:val="1D3026FC"/>
    <w:lvl w:ilvl="0">
      <w:start w:val="1"/>
      <w:numFmt w:val="lowerLetter"/>
      <w:lvlText w:val="%1."/>
      <w:lvlJc w:val="right"/>
      <w:pPr>
        <w:ind w:left="90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7D490C"/>
    <w:multiLevelType w:val="multilevel"/>
    <w:tmpl w:val="7416E948"/>
    <w:lvl w:ilvl="0">
      <w:start w:val="1"/>
      <w:numFmt w:val="lowerLetter"/>
      <w:pStyle w:val="Text1AlphaNumber"/>
      <w:lvlText w:val="%1)"/>
      <w:lvlJc w:val="left"/>
      <w:pPr>
        <w:tabs>
          <w:tab w:val="num" w:pos="720"/>
        </w:tabs>
        <w:ind w:left="720" w:hanging="720"/>
      </w:pPr>
      <w:rPr>
        <w:rFonts w:hint="default"/>
      </w:rPr>
    </w:lvl>
    <w:lvl w:ilvl="1">
      <w:start w:val="26300264"/>
      <w:numFmt w:val="upperLetter"/>
      <w:lvlText w:val="%2."/>
      <w:lvlJc w:val="left"/>
      <w:pPr>
        <w:tabs>
          <w:tab w:val="num" w:pos="1080"/>
        </w:tabs>
        <w:ind w:left="720" w:firstLine="0"/>
      </w:pPr>
      <w:rPr>
        <w:rFonts w:hint="default"/>
      </w:rPr>
    </w:lvl>
    <w:lvl w:ilvl="2">
      <w:numFmt w:val="decimal"/>
      <w:lvlText w:val="%3."/>
      <w:lvlJc w:val="left"/>
      <w:pPr>
        <w:tabs>
          <w:tab w:val="num" w:pos="1800"/>
        </w:tabs>
        <w:ind w:left="1440" w:firstLine="0"/>
      </w:pPr>
      <w:rPr>
        <w:rFonts w:hint="default"/>
      </w:rPr>
    </w:lvl>
    <w:lvl w:ilvl="3">
      <w:numFmt w:val="lowerLetter"/>
      <w:lvlText w:val="%4)"/>
      <w:lvlJc w:val="left"/>
      <w:pPr>
        <w:tabs>
          <w:tab w:val="num" w:pos="2520"/>
        </w:tabs>
        <w:ind w:left="2160" w:firstLine="0"/>
      </w:pPr>
      <w:rPr>
        <w:rFonts w:hint="default"/>
      </w:rPr>
    </w:lvl>
    <w:lvl w:ilvl="4">
      <w:numFmt w:val="decimal"/>
      <w:lvlText w:val="(%5)"/>
      <w:lvlJc w:val="left"/>
      <w:pPr>
        <w:tabs>
          <w:tab w:val="num" w:pos="3240"/>
        </w:tabs>
        <w:ind w:left="2880" w:firstLine="0"/>
      </w:pPr>
      <w:rPr>
        <w:rFonts w:hint="default"/>
      </w:rPr>
    </w:lvl>
    <w:lvl w:ilvl="5">
      <w:numFmt w:val="lowerLetter"/>
      <w:lvlText w:val="(%6)"/>
      <w:lvlJc w:val="left"/>
      <w:pPr>
        <w:tabs>
          <w:tab w:val="num" w:pos="3960"/>
        </w:tabs>
        <w:ind w:left="3600" w:firstLine="0"/>
      </w:pPr>
      <w:rPr>
        <w:rFonts w:hint="default"/>
      </w:rPr>
    </w:lvl>
    <w:lvl w:ilvl="6">
      <w:start w:val="82707948"/>
      <w:numFmt w:val="lowerRoman"/>
      <w:lvlText w:val="(%7)"/>
      <w:lvlJc w:val="left"/>
      <w:pPr>
        <w:tabs>
          <w:tab w:val="num" w:pos="4680"/>
        </w:tabs>
        <w:ind w:left="4320" w:firstLine="0"/>
      </w:pPr>
      <w:rPr>
        <w:rFonts w:hint="default"/>
      </w:rPr>
    </w:lvl>
    <w:lvl w:ilvl="7">
      <w:start w:val="1258120"/>
      <w:numFmt w:val="lowerLetter"/>
      <w:lvlText w:val="(%8)"/>
      <w:lvlJc w:val="left"/>
      <w:pPr>
        <w:tabs>
          <w:tab w:val="num" w:pos="5400"/>
        </w:tabs>
        <w:ind w:left="5040" w:firstLine="0"/>
      </w:pPr>
      <w:rPr>
        <w:rFonts w:hint="default"/>
      </w:rPr>
    </w:lvl>
    <w:lvl w:ilvl="8">
      <w:start w:val="1357121819"/>
      <w:numFmt w:val="lowerRoman"/>
      <w:lvlText w:val="(%9)"/>
      <w:lvlJc w:val="left"/>
      <w:pPr>
        <w:tabs>
          <w:tab w:val="num" w:pos="6120"/>
        </w:tabs>
        <w:ind w:left="5760" w:firstLine="0"/>
      </w:pPr>
      <w:rPr>
        <w:rFonts w:hint="default"/>
      </w:rPr>
    </w:lvl>
  </w:abstractNum>
  <w:abstractNum w:abstractNumId="3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5" w15:restartNumberingAfterBreak="0">
    <w:nsid w:val="41466671"/>
    <w:multiLevelType w:val="hybridMultilevel"/>
    <w:tmpl w:val="957AD5D6"/>
    <w:lvl w:ilvl="0" w:tplc="D30858EC">
      <w:start w:val="1"/>
      <w:numFmt w:val="lowerLetter"/>
      <w:lvlText w:val="%1."/>
      <w:lvlJc w:val="right"/>
      <w:pPr>
        <w:tabs>
          <w:tab w:val="num" w:pos="900"/>
        </w:tabs>
        <w:ind w:left="90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19A7AD4"/>
    <w:multiLevelType w:val="hybridMultilevel"/>
    <w:tmpl w:val="AD041040"/>
    <w:lvl w:ilvl="0" w:tplc="BF469814">
      <w:start w:val="1"/>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7" w15:restartNumberingAfterBreak="0">
    <w:nsid w:val="42742E3B"/>
    <w:multiLevelType w:val="hybridMultilevel"/>
    <w:tmpl w:val="8360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4D564BC"/>
    <w:multiLevelType w:val="hybridMultilevel"/>
    <w:tmpl w:val="A7CA80D8"/>
    <w:lvl w:ilvl="0" w:tplc="3F2A84F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4BB23E59"/>
    <w:multiLevelType w:val="multilevel"/>
    <w:tmpl w:val="38F69BCC"/>
    <w:styleLink w:val="11111111"/>
    <w:lvl w:ilvl="0">
      <w:start w:val="1"/>
      <w:numFmt w:val="decimal"/>
      <w:lvlText w:val="%1."/>
      <w:lvlJc w:val="left"/>
      <w:pPr>
        <w:ind w:left="360" w:hanging="360"/>
      </w:pPr>
    </w:lvl>
    <w:lvl w:ilvl="1">
      <w:start w:val="1"/>
      <w:numFmt w:val="decimal"/>
      <w:lvlText w:val="%1.%2."/>
      <w:lvlJc w:val="left"/>
      <w:pPr>
        <w:ind w:left="9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EE84D59"/>
    <w:multiLevelType w:val="hybridMultilevel"/>
    <w:tmpl w:val="865C0A7A"/>
    <w:lvl w:ilvl="0" w:tplc="68C85D4C">
      <w:start w:val="1"/>
      <w:numFmt w:val="lowerRoman"/>
      <w:lvlText w:val="(%1)"/>
      <w:lvlJc w:val="left"/>
      <w:pPr>
        <w:ind w:left="1080" w:hanging="360"/>
      </w:pPr>
      <w:rPr>
        <w:rFonts w:ascii="Calibri" w:eastAsia="Calibri" w:hAnsi="Calibri" w:cs="Calibri"/>
      </w:rPr>
    </w:lvl>
    <w:lvl w:ilvl="1" w:tplc="AF3E7586">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17C41E3"/>
    <w:multiLevelType w:val="multilevel"/>
    <w:tmpl w:val="BDBC6E10"/>
    <w:lvl w:ilvl="0">
      <w:start w:val="2"/>
      <w:numFmt w:val="decimal"/>
      <w:lvlText w:val="%1."/>
      <w:lvlJc w:val="left"/>
      <w:pPr>
        <w:tabs>
          <w:tab w:val="num" w:pos="1040"/>
        </w:tabs>
        <w:ind w:left="1551" w:hanging="851"/>
      </w:pPr>
      <w:rPr>
        <w:rFonts w:hint="default"/>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Sub-heading3"/>
      <w:lvlText w:val="%1.%2."/>
      <w:lvlJc w:val="left"/>
      <w:pPr>
        <w:tabs>
          <w:tab w:val="num" w:pos="1492"/>
        </w:tabs>
        <w:ind w:left="1492" w:hanging="432"/>
      </w:pPr>
      <w:rPr>
        <w:rFonts w:hint="default"/>
      </w:rPr>
    </w:lvl>
    <w:lvl w:ilvl="2">
      <w:start w:val="1"/>
      <w:numFmt w:val="decimal"/>
      <w:lvlText w:val="%1.%2.%3."/>
      <w:lvlJc w:val="left"/>
      <w:pPr>
        <w:tabs>
          <w:tab w:val="num" w:pos="2140"/>
        </w:tabs>
        <w:ind w:left="1924" w:hanging="504"/>
      </w:pPr>
      <w:rPr>
        <w:rFonts w:hint="default"/>
      </w:rPr>
    </w:lvl>
    <w:lvl w:ilvl="3">
      <w:start w:val="1"/>
      <w:numFmt w:val="decimal"/>
      <w:lvlText w:val="%1.%2.%3.%4."/>
      <w:lvlJc w:val="left"/>
      <w:pPr>
        <w:tabs>
          <w:tab w:val="num" w:pos="286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94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5020"/>
        </w:tabs>
        <w:ind w:left="4444" w:hanging="1224"/>
      </w:pPr>
      <w:rPr>
        <w:rFonts w:hint="default"/>
      </w:rPr>
    </w:lvl>
    <w:lvl w:ilvl="8">
      <w:start w:val="1"/>
      <w:numFmt w:val="decimal"/>
      <w:lvlText w:val="%1.%2.%3.%4.%5.%6.%7.%8.%9."/>
      <w:lvlJc w:val="left"/>
      <w:pPr>
        <w:tabs>
          <w:tab w:val="num" w:pos="5740"/>
        </w:tabs>
        <w:ind w:left="5020" w:hanging="1440"/>
      </w:pPr>
      <w:rPr>
        <w:rFonts w:hint="default"/>
      </w:rPr>
    </w:lvl>
  </w:abstractNum>
  <w:abstractNum w:abstractNumId="42" w15:restartNumberingAfterBreak="0">
    <w:nsid w:val="55FE2F34"/>
    <w:multiLevelType w:val="hybridMultilevel"/>
    <w:tmpl w:val="08225BE4"/>
    <w:lvl w:ilvl="0" w:tplc="6E646F7C">
      <w:start w:val="1"/>
      <w:numFmt w:val="lowerLetter"/>
      <w:pStyle w:val="Milestoneforma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7366ED8"/>
    <w:multiLevelType w:val="hybridMultilevel"/>
    <w:tmpl w:val="37D426EC"/>
    <w:lvl w:ilvl="0" w:tplc="1C090001">
      <w:start w:val="1"/>
      <w:numFmt w:val="bullet"/>
      <w:lvlText w:val=""/>
      <w:lvlJc w:val="left"/>
      <w:pPr>
        <w:ind w:left="1353" w:hanging="360"/>
      </w:pPr>
      <w:rPr>
        <w:rFonts w:ascii="Symbol" w:hAnsi="Symbol" w:hint="default"/>
      </w:rPr>
    </w:lvl>
    <w:lvl w:ilvl="1" w:tplc="1C090003" w:tentative="1">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4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57E24DC7"/>
    <w:multiLevelType w:val="multilevel"/>
    <w:tmpl w:val="38488CC4"/>
    <w:lvl w:ilvl="0">
      <w:start w:val="1"/>
      <w:numFmt w:val="decimal"/>
      <w:lvlText w:val="%1"/>
      <w:lvlJc w:val="left"/>
      <w:pPr>
        <w:ind w:left="400" w:hanging="400"/>
      </w:pPr>
      <w:rPr>
        <w:rFonts w:hint="default"/>
        <w:color w:val="000000"/>
      </w:rPr>
    </w:lvl>
    <w:lvl w:ilvl="1">
      <w:start w:val="8"/>
      <w:numFmt w:val="decimal"/>
      <w:lvlText w:val="%1.%2"/>
      <w:lvlJc w:val="left"/>
      <w:pPr>
        <w:ind w:left="400" w:hanging="40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6" w15:restartNumberingAfterBreak="0">
    <w:nsid w:val="58B14742"/>
    <w:multiLevelType w:val="hybridMultilevel"/>
    <w:tmpl w:val="E4843DE8"/>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7" w15:restartNumberingAfterBreak="0">
    <w:nsid w:val="58F43E7D"/>
    <w:multiLevelType w:val="multilevel"/>
    <w:tmpl w:val="FF4225D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95B4792"/>
    <w:multiLevelType w:val="hybridMultilevel"/>
    <w:tmpl w:val="F528A346"/>
    <w:lvl w:ilvl="0" w:tplc="766ED2FA">
      <w:start w:val="1"/>
      <w:numFmt w:val="bullet"/>
      <w:pStyle w:val="SubCSFHeading"/>
      <w:lvlText w:val=""/>
      <w:lvlJc w:val="left"/>
      <w:pPr>
        <w:tabs>
          <w:tab w:val="num" w:pos="1080"/>
        </w:tabs>
        <w:ind w:left="1080" w:hanging="360"/>
      </w:pPr>
      <w:rPr>
        <w:rFonts w:ascii="Symbol" w:hAnsi="Symbol" w:hint="default"/>
        <w:color w:val="auto"/>
      </w:rPr>
    </w:lvl>
    <w:lvl w:ilvl="1" w:tplc="57D02594">
      <w:start w:val="1"/>
      <w:numFmt w:val="bullet"/>
      <w:lvlText w:val="o"/>
      <w:lvlJc w:val="left"/>
      <w:pPr>
        <w:tabs>
          <w:tab w:val="num" w:pos="1800"/>
        </w:tabs>
        <w:ind w:left="1800" w:hanging="360"/>
      </w:pPr>
      <w:rPr>
        <w:rFonts w:hAnsi="Courier New" w:hint="default"/>
      </w:rPr>
    </w:lvl>
    <w:lvl w:ilvl="2" w:tplc="10363028">
      <w:numFmt w:val="bullet"/>
      <w:lvlText w:val="-"/>
      <w:lvlJc w:val="left"/>
      <w:pPr>
        <w:tabs>
          <w:tab w:val="num" w:pos="2520"/>
        </w:tabs>
        <w:ind w:left="2520" w:hanging="720"/>
      </w:pPr>
      <w:rPr>
        <w:rFonts w:ascii="Times New Roman" w:eastAsia="Times New Roman" w:hAnsi="Times New Roman" w:cs="Times New Roman" w:hint="default"/>
      </w:rPr>
    </w:lvl>
    <w:lvl w:ilvl="3" w:tplc="FDD2E4AE" w:tentative="1">
      <w:start w:val="1"/>
      <w:numFmt w:val="bullet"/>
      <w:lvlText w:val=""/>
      <w:lvlJc w:val="left"/>
      <w:pPr>
        <w:tabs>
          <w:tab w:val="num" w:pos="2880"/>
        </w:tabs>
        <w:ind w:left="2880" w:hanging="360"/>
      </w:pPr>
      <w:rPr>
        <w:rFonts w:ascii="Symbol" w:hAnsi="Symbol" w:hint="default"/>
      </w:rPr>
    </w:lvl>
    <w:lvl w:ilvl="4" w:tplc="80047F32" w:tentative="1">
      <w:start w:val="1"/>
      <w:numFmt w:val="bullet"/>
      <w:lvlText w:val="o"/>
      <w:lvlJc w:val="left"/>
      <w:pPr>
        <w:tabs>
          <w:tab w:val="num" w:pos="3600"/>
        </w:tabs>
        <w:ind w:left="3600" w:hanging="360"/>
      </w:pPr>
      <w:rPr>
        <w:rFonts w:ascii="Courier New" w:hAnsi="Courier New" w:hint="default"/>
      </w:rPr>
    </w:lvl>
    <w:lvl w:ilvl="5" w:tplc="3C446A24" w:tentative="1">
      <w:start w:val="1"/>
      <w:numFmt w:val="bullet"/>
      <w:lvlText w:val=""/>
      <w:lvlJc w:val="left"/>
      <w:pPr>
        <w:tabs>
          <w:tab w:val="num" w:pos="4320"/>
        </w:tabs>
        <w:ind w:left="4320" w:hanging="360"/>
      </w:pPr>
      <w:rPr>
        <w:rFonts w:ascii="Wingdings" w:hAnsi="Wingdings" w:hint="default"/>
      </w:rPr>
    </w:lvl>
    <w:lvl w:ilvl="6" w:tplc="5C827A68" w:tentative="1">
      <w:start w:val="1"/>
      <w:numFmt w:val="bullet"/>
      <w:lvlText w:val=""/>
      <w:lvlJc w:val="left"/>
      <w:pPr>
        <w:tabs>
          <w:tab w:val="num" w:pos="5040"/>
        </w:tabs>
        <w:ind w:left="5040" w:hanging="360"/>
      </w:pPr>
      <w:rPr>
        <w:rFonts w:ascii="Symbol" w:hAnsi="Symbol" w:hint="default"/>
      </w:rPr>
    </w:lvl>
    <w:lvl w:ilvl="7" w:tplc="8F1A860A" w:tentative="1">
      <w:start w:val="1"/>
      <w:numFmt w:val="bullet"/>
      <w:lvlText w:val="o"/>
      <w:lvlJc w:val="left"/>
      <w:pPr>
        <w:tabs>
          <w:tab w:val="num" w:pos="5760"/>
        </w:tabs>
        <w:ind w:left="5760" w:hanging="360"/>
      </w:pPr>
      <w:rPr>
        <w:rFonts w:ascii="Courier New" w:hAnsi="Courier New" w:hint="default"/>
      </w:rPr>
    </w:lvl>
    <w:lvl w:ilvl="8" w:tplc="D118463E"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2719CA"/>
    <w:multiLevelType w:val="hybridMultilevel"/>
    <w:tmpl w:val="09DA707A"/>
    <w:lvl w:ilvl="0" w:tplc="84ECD7DA">
      <w:start w:val="1"/>
      <w:numFmt w:val="lowerLetter"/>
      <w:pStyle w:val="StyleHeaderArial9pt"/>
      <w:lvlText w:val="%1."/>
      <w:lvlJc w:val="left"/>
      <w:pPr>
        <w:tabs>
          <w:tab w:val="num" w:pos="340"/>
        </w:tabs>
        <w:ind w:left="340" w:hanging="340"/>
      </w:pPr>
      <w:rPr>
        <w:rFonts w:hint="default"/>
      </w:rPr>
    </w:lvl>
    <w:lvl w:ilvl="1" w:tplc="679C4918" w:tentative="1">
      <w:start w:val="1"/>
      <w:numFmt w:val="lowerLetter"/>
      <w:lvlText w:val="%2."/>
      <w:lvlJc w:val="left"/>
      <w:pPr>
        <w:tabs>
          <w:tab w:val="num" w:pos="1440"/>
        </w:tabs>
        <w:ind w:left="1440" w:hanging="360"/>
      </w:pPr>
    </w:lvl>
    <w:lvl w:ilvl="2" w:tplc="B2B8B570" w:tentative="1">
      <w:start w:val="1"/>
      <w:numFmt w:val="lowerRoman"/>
      <w:lvlText w:val="%3."/>
      <w:lvlJc w:val="right"/>
      <w:pPr>
        <w:tabs>
          <w:tab w:val="num" w:pos="2160"/>
        </w:tabs>
        <w:ind w:left="2160" w:hanging="180"/>
      </w:pPr>
    </w:lvl>
    <w:lvl w:ilvl="3" w:tplc="126880B4" w:tentative="1">
      <w:start w:val="1"/>
      <w:numFmt w:val="decimal"/>
      <w:lvlText w:val="%4."/>
      <w:lvlJc w:val="left"/>
      <w:pPr>
        <w:tabs>
          <w:tab w:val="num" w:pos="2880"/>
        </w:tabs>
        <w:ind w:left="2880" w:hanging="360"/>
      </w:pPr>
    </w:lvl>
    <w:lvl w:ilvl="4" w:tplc="DF5C90E0" w:tentative="1">
      <w:start w:val="1"/>
      <w:numFmt w:val="lowerLetter"/>
      <w:lvlText w:val="%5."/>
      <w:lvlJc w:val="left"/>
      <w:pPr>
        <w:tabs>
          <w:tab w:val="num" w:pos="3600"/>
        </w:tabs>
        <w:ind w:left="3600" w:hanging="360"/>
      </w:pPr>
    </w:lvl>
    <w:lvl w:ilvl="5" w:tplc="7FFA2846" w:tentative="1">
      <w:start w:val="1"/>
      <w:numFmt w:val="lowerRoman"/>
      <w:lvlText w:val="%6."/>
      <w:lvlJc w:val="right"/>
      <w:pPr>
        <w:tabs>
          <w:tab w:val="num" w:pos="4320"/>
        </w:tabs>
        <w:ind w:left="4320" w:hanging="180"/>
      </w:pPr>
    </w:lvl>
    <w:lvl w:ilvl="6" w:tplc="5EF8CBF8" w:tentative="1">
      <w:start w:val="1"/>
      <w:numFmt w:val="decimal"/>
      <w:lvlText w:val="%7."/>
      <w:lvlJc w:val="left"/>
      <w:pPr>
        <w:tabs>
          <w:tab w:val="num" w:pos="5040"/>
        </w:tabs>
        <w:ind w:left="5040" w:hanging="360"/>
      </w:pPr>
    </w:lvl>
    <w:lvl w:ilvl="7" w:tplc="8CC62A18" w:tentative="1">
      <w:start w:val="1"/>
      <w:numFmt w:val="lowerLetter"/>
      <w:lvlText w:val="%8."/>
      <w:lvlJc w:val="left"/>
      <w:pPr>
        <w:tabs>
          <w:tab w:val="num" w:pos="5760"/>
        </w:tabs>
        <w:ind w:left="5760" w:hanging="360"/>
      </w:pPr>
    </w:lvl>
    <w:lvl w:ilvl="8" w:tplc="408213B0" w:tentative="1">
      <w:start w:val="1"/>
      <w:numFmt w:val="lowerRoman"/>
      <w:lvlText w:val="%9."/>
      <w:lvlJc w:val="right"/>
      <w:pPr>
        <w:tabs>
          <w:tab w:val="num" w:pos="6480"/>
        </w:tabs>
        <w:ind w:left="6480" w:hanging="180"/>
      </w:pPr>
    </w:lvl>
  </w:abstractNum>
  <w:abstractNum w:abstractNumId="50" w15:restartNumberingAfterBreak="0">
    <w:nsid w:val="5CF60981"/>
    <w:multiLevelType w:val="hybridMultilevel"/>
    <w:tmpl w:val="8760DB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5D281DD7"/>
    <w:multiLevelType w:val="hybridMultilevel"/>
    <w:tmpl w:val="CEECF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03F173F"/>
    <w:multiLevelType w:val="multilevel"/>
    <w:tmpl w:val="B3FA2784"/>
    <w:lvl w:ilvl="0">
      <w:start w:val="1"/>
      <w:numFmt w:val="decimal"/>
      <w:pStyle w:val="Level1"/>
      <w:lvlText w:val="%1"/>
      <w:lvlJc w:val="left"/>
      <w:pPr>
        <w:tabs>
          <w:tab w:val="num" w:pos="567"/>
        </w:tabs>
        <w:ind w:left="567" w:hanging="567"/>
      </w:pPr>
      <w:rPr>
        <w:rFonts w:ascii="Tahoma" w:hAnsi="Tahoma" w:hint="default"/>
        <w:b w:val="0"/>
        <w:i w:val="0"/>
        <w:sz w:val="22"/>
      </w:rPr>
    </w:lvl>
    <w:lvl w:ilvl="1">
      <w:start w:val="1"/>
      <w:numFmt w:val="decimal"/>
      <w:lvlText w:val="%1.%2"/>
      <w:lvlJc w:val="left"/>
      <w:pPr>
        <w:tabs>
          <w:tab w:val="num" w:pos="1021"/>
        </w:tabs>
        <w:ind w:left="1021" w:hanging="1021"/>
      </w:pPr>
      <w:rPr>
        <w:rFonts w:ascii="Tahoma" w:hAnsi="Tahoma" w:hint="default"/>
        <w:b w:val="0"/>
        <w:i w:val="0"/>
        <w:sz w:val="16"/>
      </w:rPr>
    </w:lvl>
    <w:lvl w:ilvl="2">
      <w:start w:val="1"/>
      <w:numFmt w:val="decimal"/>
      <w:lvlText w:val="%1.%2.%3"/>
      <w:lvlJc w:val="left"/>
      <w:pPr>
        <w:tabs>
          <w:tab w:val="num" w:pos="1588"/>
        </w:tabs>
        <w:ind w:left="1588" w:hanging="1588"/>
      </w:pPr>
      <w:rPr>
        <w:rFonts w:ascii="Tahoma" w:hAnsi="Tahoma" w:hint="default"/>
        <w:b w:val="0"/>
        <w:i w:val="0"/>
        <w:sz w:val="22"/>
      </w:rPr>
    </w:lvl>
    <w:lvl w:ilvl="3">
      <w:start w:val="1"/>
      <w:numFmt w:val="decimal"/>
      <w:pStyle w:val="Level4"/>
      <w:lvlText w:val="%1.%2.%3.%4"/>
      <w:lvlJc w:val="left"/>
      <w:pPr>
        <w:tabs>
          <w:tab w:val="num" w:pos="2211"/>
        </w:tabs>
        <w:ind w:left="2211" w:hanging="2211"/>
      </w:pPr>
      <w:rPr>
        <w:rFonts w:ascii="Tahoma" w:hAnsi="Tahoma" w:hint="default"/>
        <w:b w:val="0"/>
        <w:i w:val="0"/>
        <w:sz w:val="22"/>
      </w:rPr>
    </w:lvl>
    <w:lvl w:ilvl="4">
      <w:start w:val="1"/>
      <w:numFmt w:val="decimal"/>
      <w:pStyle w:val="Level5"/>
      <w:lvlText w:val="%1.%2.%3.%4.%5"/>
      <w:lvlJc w:val="left"/>
      <w:pPr>
        <w:tabs>
          <w:tab w:val="num" w:pos="2665"/>
        </w:tabs>
        <w:ind w:left="2665" w:hanging="2665"/>
      </w:pPr>
      <w:rPr>
        <w:rFonts w:ascii="Tahoma" w:hAnsi="Tahoma" w:hint="default"/>
        <w:b w:val="0"/>
        <w:i w:val="0"/>
        <w:sz w:val="22"/>
      </w:rPr>
    </w:lvl>
    <w:lvl w:ilvl="5">
      <w:start w:val="1"/>
      <w:numFmt w:val="decimal"/>
      <w:pStyle w:val="Level6"/>
      <w:lvlText w:val="%1.%2.%3.%4.%5.%6"/>
      <w:lvlJc w:val="left"/>
      <w:pPr>
        <w:tabs>
          <w:tab w:val="num" w:pos="3232"/>
        </w:tabs>
        <w:ind w:left="3232" w:hanging="3232"/>
      </w:pPr>
      <w:rPr>
        <w:rFonts w:ascii="Tahoma" w:hAnsi="Tahoma" w:hint="default"/>
        <w:b w:val="0"/>
        <w:i w:val="0"/>
        <w:sz w:val="22"/>
      </w:rPr>
    </w:lvl>
    <w:lvl w:ilvl="6">
      <w:start w:val="1"/>
      <w:numFmt w:val="decimal"/>
      <w:pStyle w:val="Level7"/>
      <w:lvlText w:val="%1.%2.%3.%4.%5.%6.%7"/>
      <w:lvlJc w:val="left"/>
      <w:pPr>
        <w:tabs>
          <w:tab w:val="num" w:pos="3742"/>
        </w:tabs>
        <w:ind w:left="3742" w:hanging="3742"/>
      </w:pPr>
      <w:rPr>
        <w:rFonts w:ascii="Tahoma" w:hAnsi="Tahoma" w:hint="default"/>
        <w:b w:val="0"/>
        <w:i w:val="0"/>
        <w:sz w:val="22"/>
      </w:rPr>
    </w:lvl>
    <w:lvl w:ilvl="7">
      <w:start w:val="1"/>
      <w:numFmt w:val="decimal"/>
      <w:pStyle w:val="Level8"/>
      <w:lvlText w:val="%1.%2.%3.%4.%5.%6.%7.%8"/>
      <w:lvlJc w:val="left"/>
      <w:pPr>
        <w:tabs>
          <w:tab w:val="num" w:pos="4309"/>
        </w:tabs>
        <w:ind w:left="4309" w:hanging="4309"/>
      </w:pPr>
      <w:rPr>
        <w:rFonts w:ascii="Tahoma" w:hAnsi="Tahoma" w:hint="default"/>
        <w:b w:val="0"/>
        <w:i w:val="0"/>
        <w:sz w:val="22"/>
      </w:rPr>
    </w:lvl>
    <w:lvl w:ilvl="8">
      <w:start w:val="1"/>
      <w:numFmt w:val="decimal"/>
      <w:pStyle w:val="Level9"/>
      <w:lvlText w:val="%1.%2.%3.%4.%5.%6.%7.%8.%9"/>
      <w:lvlJc w:val="left"/>
      <w:pPr>
        <w:tabs>
          <w:tab w:val="num" w:pos="4820"/>
        </w:tabs>
        <w:ind w:left="4820" w:hanging="4820"/>
      </w:pPr>
      <w:rPr>
        <w:rFonts w:ascii="Tahoma" w:hAnsi="Tahoma" w:hint="default"/>
        <w:b w:val="0"/>
        <w:i w:val="0"/>
        <w:sz w:val="22"/>
      </w:rPr>
    </w:lvl>
  </w:abstractNum>
  <w:abstractNum w:abstractNumId="53" w15:restartNumberingAfterBreak="0">
    <w:nsid w:val="62D97382"/>
    <w:multiLevelType w:val="singleLevel"/>
    <w:tmpl w:val="095C7A14"/>
    <w:lvl w:ilvl="0">
      <w:start w:val="1"/>
      <w:numFmt w:val="bullet"/>
      <w:pStyle w:val="Bullet"/>
      <w:lvlText w:val=""/>
      <w:lvlJc w:val="left"/>
      <w:pPr>
        <w:tabs>
          <w:tab w:val="num" w:pos="360"/>
        </w:tabs>
        <w:ind w:left="360" w:hanging="360"/>
      </w:pPr>
      <w:rPr>
        <w:rFonts w:ascii="Wingdings" w:hAnsi="Wingdings" w:hint="default"/>
        <w:sz w:val="22"/>
      </w:rPr>
    </w:lvl>
  </w:abstractNum>
  <w:abstractNum w:abstractNumId="54" w15:restartNumberingAfterBreak="0">
    <w:nsid w:val="6545579D"/>
    <w:multiLevelType w:val="multilevel"/>
    <w:tmpl w:val="F280AEDE"/>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5"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56" w15:restartNumberingAfterBreak="0">
    <w:nsid w:val="66423600"/>
    <w:multiLevelType w:val="hybridMultilevel"/>
    <w:tmpl w:val="15DC1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7C94FF7"/>
    <w:multiLevelType w:val="multilevel"/>
    <w:tmpl w:val="FDECFD5E"/>
    <w:lvl w:ilvl="0">
      <w:start w:val="1"/>
      <w:numFmt w:val="lowerLetter"/>
      <w:lvlText w:val="%1)"/>
      <w:lvlJc w:val="left"/>
      <w:pPr>
        <w:tabs>
          <w:tab w:val="num" w:pos="900"/>
        </w:tabs>
        <w:ind w:left="900" w:hanging="900"/>
      </w:pPr>
      <w:rPr>
        <w:rFonts w:hint="default"/>
      </w:rPr>
    </w:lvl>
    <w:lvl w:ilvl="1">
      <w:start w:val="1"/>
      <w:numFmt w:val="decimal"/>
      <w:isLgl/>
      <w:lvlText w:val="%1.%2"/>
      <w:lvlJc w:val="left"/>
      <w:pPr>
        <w:tabs>
          <w:tab w:val="num" w:pos="1042"/>
        </w:tabs>
        <w:ind w:left="1042"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8" w15:restartNumberingAfterBreak="0">
    <w:nsid w:val="6A30083E"/>
    <w:multiLevelType w:val="hybridMultilevel"/>
    <w:tmpl w:val="E09C5266"/>
    <w:lvl w:ilvl="0" w:tplc="69B0E3F6">
      <w:start w:val="1"/>
      <w:numFmt w:val="lowerLetter"/>
      <w:lvlText w:val="%1."/>
      <w:lvlJc w:val="left"/>
      <w:pPr>
        <w:ind w:left="1800" w:hanging="360"/>
      </w:pPr>
      <w:rPr>
        <w:rFonts w:ascii="Arial" w:eastAsia="Times New Roman" w:hAnsi="Arial" w:cs="Arial"/>
      </w:rPr>
    </w:lvl>
    <w:lvl w:ilvl="1" w:tplc="1C090003">
      <w:start w:val="1"/>
      <w:numFmt w:val="bullet"/>
      <w:lvlText w:val="o"/>
      <w:lvlJc w:val="left"/>
      <w:pPr>
        <w:ind w:left="3611" w:hanging="360"/>
      </w:pPr>
      <w:rPr>
        <w:rFonts w:ascii="Courier New" w:hAnsi="Courier New" w:cs="Courier New" w:hint="default"/>
      </w:rPr>
    </w:lvl>
    <w:lvl w:ilvl="2" w:tplc="1C090005" w:tentative="1">
      <w:start w:val="1"/>
      <w:numFmt w:val="bullet"/>
      <w:lvlText w:val=""/>
      <w:lvlJc w:val="left"/>
      <w:pPr>
        <w:ind w:left="4331" w:hanging="360"/>
      </w:pPr>
      <w:rPr>
        <w:rFonts w:ascii="Wingdings" w:hAnsi="Wingdings" w:hint="default"/>
      </w:rPr>
    </w:lvl>
    <w:lvl w:ilvl="3" w:tplc="1C090001" w:tentative="1">
      <w:start w:val="1"/>
      <w:numFmt w:val="bullet"/>
      <w:lvlText w:val=""/>
      <w:lvlJc w:val="left"/>
      <w:pPr>
        <w:ind w:left="5051" w:hanging="360"/>
      </w:pPr>
      <w:rPr>
        <w:rFonts w:ascii="Symbol" w:hAnsi="Symbol" w:hint="default"/>
      </w:rPr>
    </w:lvl>
    <w:lvl w:ilvl="4" w:tplc="1C090003" w:tentative="1">
      <w:start w:val="1"/>
      <w:numFmt w:val="bullet"/>
      <w:lvlText w:val="o"/>
      <w:lvlJc w:val="left"/>
      <w:pPr>
        <w:ind w:left="5771" w:hanging="360"/>
      </w:pPr>
      <w:rPr>
        <w:rFonts w:ascii="Courier New" w:hAnsi="Courier New" w:cs="Courier New" w:hint="default"/>
      </w:rPr>
    </w:lvl>
    <w:lvl w:ilvl="5" w:tplc="1C090005" w:tentative="1">
      <w:start w:val="1"/>
      <w:numFmt w:val="bullet"/>
      <w:lvlText w:val=""/>
      <w:lvlJc w:val="left"/>
      <w:pPr>
        <w:ind w:left="6491" w:hanging="360"/>
      </w:pPr>
      <w:rPr>
        <w:rFonts w:ascii="Wingdings" w:hAnsi="Wingdings" w:hint="default"/>
      </w:rPr>
    </w:lvl>
    <w:lvl w:ilvl="6" w:tplc="1C090001" w:tentative="1">
      <w:start w:val="1"/>
      <w:numFmt w:val="bullet"/>
      <w:lvlText w:val=""/>
      <w:lvlJc w:val="left"/>
      <w:pPr>
        <w:ind w:left="7211" w:hanging="360"/>
      </w:pPr>
      <w:rPr>
        <w:rFonts w:ascii="Symbol" w:hAnsi="Symbol" w:hint="default"/>
      </w:rPr>
    </w:lvl>
    <w:lvl w:ilvl="7" w:tplc="1C090003" w:tentative="1">
      <w:start w:val="1"/>
      <w:numFmt w:val="bullet"/>
      <w:lvlText w:val="o"/>
      <w:lvlJc w:val="left"/>
      <w:pPr>
        <w:ind w:left="7931" w:hanging="360"/>
      </w:pPr>
      <w:rPr>
        <w:rFonts w:ascii="Courier New" w:hAnsi="Courier New" w:cs="Courier New" w:hint="default"/>
      </w:rPr>
    </w:lvl>
    <w:lvl w:ilvl="8" w:tplc="1C090005" w:tentative="1">
      <w:start w:val="1"/>
      <w:numFmt w:val="bullet"/>
      <w:lvlText w:val=""/>
      <w:lvlJc w:val="left"/>
      <w:pPr>
        <w:ind w:left="8651" w:hanging="360"/>
      </w:pPr>
      <w:rPr>
        <w:rFonts w:ascii="Wingdings" w:hAnsi="Wingdings" w:hint="default"/>
      </w:rPr>
    </w:lvl>
  </w:abstractNum>
  <w:abstractNum w:abstractNumId="59" w15:restartNumberingAfterBreak="0">
    <w:nsid w:val="6A5164EF"/>
    <w:multiLevelType w:val="hybridMultilevel"/>
    <w:tmpl w:val="E6DAD99C"/>
    <w:lvl w:ilvl="0" w:tplc="DA64BD0C">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A533266"/>
    <w:multiLevelType w:val="hybridMultilevel"/>
    <w:tmpl w:val="EB90A552"/>
    <w:lvl w:ilvl="0" w:tplc="ABA8B67A">
      <w:start w:val="1"/>
      <w:numFmt w:val="bullet"/>
      <w:pStyle w:val="Bullet1"/>
      <w:lvlText w:val=""/>
      <w:lvlJc w:val="left"/>
      <w:pPr>
        <w:tabs>
          <w:tab w:val="num" w:pos="1571"/>
        </w:tabs>
        <w:ind w:left="1571" w:hanging="360"/>
      </w:pPr>
      <w:rPr>
        <w:rFonts w:ascii="Wingdings" w:hAnsi="Wingdings" w:hint="default"/>
      </w:rPr>
    </w:lvl>
    <w:lvl w:ilvl="1" w:tplc="FD74FEC6" w:tentative="1">
      <w:start w:val="1"/>
      <w:numFmt w:val="bullet"/>
      <w:lvlText w:val="o"/>
      <w:lvlJc w:val="left"/>
      <w:pPr>
        <w:tabs>
          <w:tab w:val="num" w:pos="2291"/>
        </w:tabs>
        <w:ind w:left="2291" w:hanging="360"/>
      </w:pPr>
      <w:rPr>
        <w:rFonts w:ascii="Courier New" w:hAnsi="Courier New" w:hint="default"/>
      </w:rPr>
    </w:lvl>
    <w:lvl w:ilvl="2" w:tplc="95821DBC" w:tentative="1">
      <w:start w:val="1"/>
      <w:numFmt w:val="bullet"/>
      <w:lvlText w:val=""/>
      <w:lvlJc w:val="left"/>
      <w:pPr>
        <w:tabs>
          <w:tab w:val="num" w:pos="3011"/>
        </w:tabs>
        <w:ind w:left="3011" w:hanging="360"/>
      </w:pPr>
      <w:rPr>
        <w:rFonts w:ascii="Wingdings" w:hAnsi="Wingdings" w:hint="default"/>
      </w:rPr>
    </w:lvl>
    <w:lvl w:ilvl="3" w:tplc="152A64D4" w:tentative="1">
      <w:start w:val="1"/>
      <w:numFmt w:val="bullet"/>
      <w:lvlText w:val=""/>
      <w:lvlJc w:val="left"/>
      <w:pPr>
        <w:tabs>
          <w:tab w:val="num" w:pos="3731"/>
        </w:tabs>
        <w:ind w:left="3731" w:hanging="360"/>
      </w:pPr>
      <w:rPr>
        <w:rFonts w:ascii="Symbol" w:hAnsi="Symbol" w:hint="default"/>
      </w:rPr>
    </w:lvl>
    <w:lvl w:ilvl="4" w:tplc="A1525C70" w:tentative="1">
      <w:start w:val="1"/>
      <w:numFmt w:val="bullet"/>
      <w:lvlText w:val="o"/>
      <w:lvlJc w:val="left"/>
      <w:pPr>
        <w:tabs>
          <w:tab w:val="num" w:pos="4451"/>
        </w:tabs>
        <w:ind w:left="4451" w:hanging="360"/>
      </w:pPr>
      <w:rPr>
        <w:rFonts w:ascii="Courier New" w:hAnsi="Courier New" w:hint="default"/>
      </w:rPr>
    </w:lvl>
    <w:lvl w:ilvl="5" w:tplc="8AAEB5EE" w:tentative="1">
      <w:start w:val="1"/>
      <w:numFmt w:val="bullet"/>
      <w:lvlText w:val=""/>
      <w:lvlJc w:val="left"/>
      <w:pPr>
        <w:tabs>
          <w:tab w:val="num" w:pos="5171"/>
        </w:tabs>
        <w:ind w:left="5171" w:hanging="360"/>
      </w:pPr>
      <w:rPr>
        <w:rFonts w:ascii="Wingdings" w:hAnsi="Wingdings" w:hint="default"/>
      </w:rPr>
    </w:lvl>
    <w:lvl w:ilvl="6" w:tplc="F1D40104" w:tentative="1">
      <w:start w:val="1"/>
      <w:numFmt w:val="bullet"/>
      <w:lvlText w:val=""/>
      <w:lvlJc w:val="left"/>
      <w:pPr>
        <w:tabs>
          <w:tab w:val="num" w:pos="5891"/>
        </w:tabs>
        <w:ind w:left="5891" w:hanging="360"/>
      </w:pPr>
      <w:rPr>
        <w:rFonts w:ascii="Symbol" w:hAnsi="Symbol" w:hint="default"/>
      </w:rPr>
    </w:lvl>
    <w:lvl w:ilvl="7" w:tplc="4AA62AEE" w:tentative="1">
      <w:start w:val="1"/>
      <w:numFmt w:val="bullet"/>
      <w:lvlText w:val="o"/>
      <w:lvlJc w:val="left"/>
      <w:pPr>
        <w:tabs>
          <w:tab w:val="num" w:pos="6611"/>
        </w:tabs>
        <w:ind w:left="6611" w:hanging="360"/>
      </w:pPr>
      <w:rPr>
        <w:rFonts w:ascii="Courier New" w:hAnsi="Courier New" w:hint="default"/>
      </w:rPr>
    </w:lvl>
    <w:lvl w:ilvl="8" w:tplc="6ADA94C4" w:tentative="1">
      <w:start w:val="1"/>
      <w:numFmt w:val="bullet"/>
      <w:lvlText w:val=""/>
      <w:lvlJc w:val="left"/>
      <w:pPr>
        <w:tabs>
          <w:tab w:val="num" w:pos="7331"/>
        </w:tabs>
        <w:ind w:left="7331" w:hanging="360"/>
      </w:pPr>
      <w:rPr>
        <w:rFonts w:ascii="Wingdings" w:hAnsi="Wingdings" w:hint="default"/>
      </w:rPr>
    </w:lvl>
  </w:abstractNum>
  <w:abstractNum w:abstractNumId="61"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1184"/>
        </w:tabs>
        <w:ind w:left="1184"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70B76099"/>
    <w:multiLevelType w:val="multilevel"/>
    <w:tmpl w:val="63ECDECE"/>
    <w:styleLink w:val="StyleNumberedArial9pt"/>
    <w:lvl w:ilvl="0">
      <w:start w:val="1"/>
      <w:numFmt w:val="lowerLetter"/>
      <w:lvlText w:val="%1."/>
      <w:lvlJc w:val="left"/>
      <w:pPr>
        <w:tabs>
          <w:tab w:val="num" w:pos="340"/>
        </w:tabs>
        <w:ind w:left="340" w:hanging="34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4E253DB"/>
    <w:multiLevelType w:val="multilevel"/>
    <w:tmpl w:val="9A94C38A"/>
    <w:lvl w:ilvl="0">
      <w:start w:val="1"/>
      <w:numFmt w:val="lowerLetter"/>
      <w:lvlText w:val="%1."/>
      <w:lvlJc w:val="right"/>
      <w:pPr>
        <w:ind w:left="90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61E26B8"/>
    <w:multiLevelType w:val="hybridMultilevel"/>
    <w:tmpl w:val="3D8CB62A"/>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CA64CE1"/>
    <w:multiLevelType w:val="hybridMultilevel"/>
    <w:tmpl w:val="164A9D4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8" w15:restartNumberingAfterBreak="0">
    <w:nsid w:val="7E2D45C8"/>
    <w:multiLevelType w:val="multilevel"/>
    <w:tmpl w:val="A69E7F1E"/>
    <w:lvl w:ilvl="0">
      <w:start w:val="1"/>
      <w:numFmt w:val="lowerLetter"/>
      <w:lvlText w:val="%1."/>
      <w:lvlJc w:val="right"/>
      <w:pPr>
        <w:ind w:left="90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F510E25"/>
    <w:multiLevelType w:val="multilevel"/>
    <w:tmpl w:val="BFCC8C26"/>
    <w:lvl w:ilvl="0">
      <w:start w:val="1"/>
      <w:numFmt w:val="lowerLetter"/>
      <w:lvlText w:val="%1."/>
      <w:lvlJc w:val="right"/>
      <w:pPr>
        <w:ind w:left="90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C44BEC"/>
    <w:multiLevelType w:val="hybridMultilevel"/>
    <w:tmpl w:val="37064E16"/>
    <w:lvl w:ilvl="0" w:tplc="04090001">
      <w:start w:val="1"/>
      <w:numFmt w:val="decimal"/>
      <w:lvlText w:val="%1."/>
      <w:lvlJc w:val="left"/>
      <w:pPr>
        <w:tabs>
          <w:tab w:val="num" w:pos="360"/>
        </w:tabs>
        <w:ind w:left="360" w:hanging="360"/>
      </w:pPr>
      <w:rPr>
        <w:rFonts w:hint="default"/>
        <w:b w:val="0"/>
        <w:bCs/>
        <w:i w:val="0"/>
        <w:sz w:val="24"/>
        <w:szCs w:val="24"/>
      </w:rPr>
    </w:lvl>
    <w:lvl w:ilvl="1" w:tplc="04090003">
      <w:start w:val="1"/>
      <w:numFmt w:val="decimal"/>
      <w:lvlText w:val="%2."/>
      <w:lvlJc w:val="left"/>
      <w:pPr>
        <w:tabs>
          <w:tab w:val="num" w:pos="1440"/>
        </w:tabs>
        <w:ind w:left="1440" w:hanging="360"/>
      </w:pPr>
      <w:rPr>
        <w:rFonts w:hint="default"/>
        <w:b w:val="0"/>
        <w:bCs/>
        <w:i w:val="0"/>
        <w:sz w:val="24"/>
        <w:szCs w:val="24"/>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42"/>
  </w:num>
  <w:num w:numId="4">
    <w:abstractNumId w:val="62"/>
  </w:num>
  <w:num w:numId="5">
    <w:abstractNumId w:val="49"/>
  </w:num>
  <w:num w:numId="6">
    <w:abstractNumId w:val="41"/>
  </w:num>
  <w:num w:numId="7">
    <w:abstractNumId w:val="9"/>
  </w:num>
  <w:num w:numId="8">
    <w:abstractNumId w:val="22"/>
  </w:num>
  <w:num w:numId="9">
    <w:abstractNumId w:val="6"/>
  </w:num>
  <w:num w:numId="10">
    <w:abstractNumId w:val="11"/>
  </w:num>
  <w:num w:numId="11">
    <w:abstractNumId w:val="13"/>
  </w:num>
  <w:num w:numId="12">
    <w:abstractNumId w:val="40"/>
  </w:num>
  <w:num w:numId="13">
    <w:abstractNumId w:val="70"/>
  </w:num>
  <w:num w:numId="14">
    <w:abstractNumId w:val="47"/>
  </w:num>
  <w:num w:numId="15">
    <w:abstractNumId w:val="14"/>
  </w:num>
  <w:num w:numId="16">
    <w:abstractNumId w:val="18"/>
  </w:num>
  <w:num w:numId="17">
    <w:abstractNumId w:val="33"/>
  </w:num>
  <w:num w:numId="18">
    <w:abstractNumId w:val="48"/>
  </w:num>
  <w:num w:numId="19">
    <w:abstractNumId w:val="8"/>
  </w:num>
  <w:num w:numId="20">
    <w:abstractNumId w:val="52"/>
  </w:num>
  <w:num w:numId="21">
    <w:abstractNumId w:val="53"/>
  </w:num>
  <w:num w:numId="22">
    <w:abstractNumId w:val="28"/>
  </w:num>
  <w:num w:numId="23">
    <w:abstractNumId w:val="60"/>
  </w:num>
  <w:num w:numId="24">
    <w:abstractNumId w:val="0"/>
    <w:lvlOverride w:ilvl="0">
      <w:startOverride w:val="1"/>
      <w:lvl w:ilvl="0">
        <w:start w:val="1"/>
        <w:numFmt w:val="decimal"/>
        <w:pStyle w:val="QuickA"/>
        <w:lvlText w:val="%1."/>
        <w:lvlJc w:val="left"/>
      </w:lvl>
    </w:lvlOverride>
  </w:num>
  <w:num w:numId="25">
    <w:abstractNumId w:val="1"/>
    <w:lvlOverride w:ilvl="0">
      <w:startOverride w:val="1"/>
      <w:lvl w:ilvl="0">
        <w:start w:val="1"/>
        <w:numFmt w:val="decimal"/>
        <w:pStyle w:val="Quick1"/>
        <w:lvlText w:val="%1."/>
        <w:lvlJc w:val="left"/>
      </w:lvl>
    </w:lvlOverride>
  </w:num>
  <w:num w:numId="26">
    <w:abstractNumId w:val="5"/>
  </w:num>
  <w:num w:numId="27">
    <w:abstractNumId w:val="2"/>
  </w:num>
  <w:num w:numId="28">
    <w:abstractNumId w:val="27"/>
    <w:lvlOverride w:ilvl="0">
      <w:lvl w:ilvl="0">
        <w:start w:val="1"/>
        <w:numFmt w:val="decimal"/>
        <w:lvlText w:val="%1."/>
        <w:lvlJc w:val="left"/>
        <w:pPr>
          <w:tabs>
            <w:tab w:val="num" w:pos="360"/>
          </w:tabs>
          <w:ind w:left="360" w:hanging="360"/>
        </w:pPr>
        <w:rPr>
          <w:rFonts w:ascii="Arial" w:hAnsi="Arial" w:cs="Arial" w:hint="default"/>
          <w:sz w:val="18"/>
          <w:szCs w:val="18"/>
        </w:rPr>
      </w:lvl>
    </w:lvlOverride>
  </w:num>
  <w:num w:numId="29">
    <w:abstractNumId w:val="35"/>
  </w:num>
  <w:num w:numId="30">
    <w:abstractNumId w:val="20"/>
  </w:num>
  <w:num w:numId="31">
    <w:abstractNumId w:val="36"/>
  </w:num>
  <w:num w:numId="32">
    <w:abstractNumId w:val="55"/>
  </w:num>
  <w:num w:numId="33">
    <w:abstractNumId w:val="63"/>
  </w:num>
  <w:num w:numId="34">
    <w:abstractNumId w:val="58"/>
  </w:num>
  <w:num w:numId="35">
    <w:abstractNumId w:val="67"/>
  </w:num>
  <w:num w:numId="36">
    <w:abstractNumId w:val="43"/>
  </w:num>
  <w:num w:numId="37">
    <w:abstractNumId w:val="7"/>
  </w:num>
  <w:num w:numId="38">
    <w:abstractNumId w:val="38"/>
  </w:num>
  <w:num w:numId="39">
    <w:abstractNumId w:val="61"/>
  </w:num>
  <w:num w:numId="40">
    <w:abstractNumId w:val="30"/>
  </w:num>
  <w:num w:numId="41">
    <w:abstractNumId w:val="10"/>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972"/>
          </w:tabs>
          <w:ind w:left="97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42">
    <w:abstractNumId w:val="29"/>
  </w:num>
  <w:num w:numId="43">
    <w:abstractNumId w:val="44"/>
  </w:num>
  <w:num w:numId="44">
    <w:abstractNumId w:val="4"/>
  </w:num>
  <w:num w:numId="45">
    <w:abstractNumId w:val="26"/>
  </w:num>
  <w:num w:numId="46">
    <w:abstractNumId w:val="45"/>
  </w:num>
  <w:num w:numId="47">
    <w:abstractNumId w:val="66"/>
  </w:num>
  <w:num w:numId="48">
    <w:abstractNumId w:val="31"/>
  </w:num>
  <w:num w:numId="49">
    <w:abstractNumId w:val="37"/>
  </w:num>
  <w:num w:numId="50">
    <w:abstractNumId w:val="56"/>
  </w:num>
  <w:num w:numId="51">
    <w:abstractNumId w:val="21"/>
  </w:num>
  <w:num w:numId="52">
    <w:abstractNumId w:val="19"/>
  </w:num>
  <w:num w:numId="53">
    <w:abstractNumId w:val="59"/>
  </w:num>
  <w:num w:numId="54">
    <w:abstractNumId w:val="57"/>
  </w:num>
  <w:num w:numId="55">
    <w:abstractNumId w:val="51"/>
  </w:num>
  <w:num w:numId="56">
    <w:abstractNumId w:val="25"/>
  </w:num>
  <w:num w:numId="57">
    <w:abstractNumId w:val="23"/>
  </w:num>
  <w:num w:numId="58">
    <w:abstractNumId w:val="65"/>
  </w:num>
  <w:num w:numId="59">
    <w:abstractNumId w:val="46"/>
  </w:num>
  <w:num w:numId="60">
    <w:abstractNumId w:val="12"/>
  </w:num>
  <w:num w:numId="61">
    <w:abstractNumId w:val="16"/>
  </w:num>
  <w:num w:numId="62">
    <w:abstractNumId w:val="34"/>
  </w:num>
  <w:num w:numId="63">
    <w:abstractNumId w:val="24"/>
  </w:num>
  <w:num w:numId="64">
    <w:abstractNumId w:val="54"/>
  </w:num>
  <w:num w:numId="65">
    <w:abstractNumId w:val="50"/>
  </w:num>
  <w:num w:numId="66">
    <w:abstractNumId w:val="39"/>
    <w:lvlOverride w:ilvl="0">
      <w:lvl w:ilvl="0">
        <w:numFmt w:val="decimal"/>
        <w:lvlText w:val=""/>
        <w:lvlJc w:val="left"/>
      </w:lvl>
    </w:lvlOverride>
    <w:lvlOverride w:ilvl="1">
      <w:lvl w:ilvl="1">
        <w:start w:val="1"/>
        <w:numFmt w:val="decimal"/>
        <w:lvlText w:val="%1.%2."/>
        <w:lvlJc w:val="left"/>
        <w:pPr>
          <w:ind w:left="432" w:hanging="432"/>
        </w:pPr>
        <w:rPr>
          <w:b/>
        </w:rPr>
      </w:lvl>
    </w:lvlOverride>
  </w:num>
  <w:num w:numId="67">
    <w:abstractNumId w:val="32"/>
  </w:num>
  <w:num w:numId="68">
    <w:abstractNumId w:val="69"/>
  </w:num>
  <w:num w:numId="69">
    <w:abstractNumId w:val="17"/>
  </w:num>
  <w:num w:numId="70">
    <w:abstractNumId w:val="64"/>
  </w:num>
  <w:num w:numId="71">
    <w:abstractNumId w:val="68"/>
  </w:num>
  <w:num w:numId="72">
    <w:abstractNumId w:val="3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A5"/>
    <w:rsid w:val="00001B3A"/>
    <w:rsid w:val="0000343C"/>
    <w:rsid w:val="00012F07"/>
    <w:rsid w:val="000140CF"/>
    <w:rsid w:val="000164A9"/>
    <w:rsid w:val="00021E93"/>
    <w:rsid w:val="00030ABF"/>
    <w:rsid w:val="000331EF"/>
    <w:rsid w:val="000355DF"/>
    <w:rsid w:val="00040809"/>
    <w:rsid w:val="000452F8"/>
    <w:rsid w:val="000509DE"/>
    <w:rsid w:val="0006624F"/>
    <w:rsid w:val="00067872"/>
    <w:rsid w:val="00080065"/>
    <w:rsid w:val="000804AE"/>
    <w:rsid w:val="00080788"/>
    <w:rsid w:val="00081874"/>
    <w:rsid w:val="00093E1D"/>
    <w:rsid w:val="000A5E65"/>
    <w:rsid w:val="000A5EE7"/>
    <w:rsid w:val="000B104A"/>
    <w:rsid w:val="000B370C"/>
    <w:rsid w:val="000B4353"/>
    <w:rsid w:val="000B64F7"/>
    <w:rsid w:val="000B7B16"/>
    <w:rsid w:val="000B7BCD"/>
    <w:rsid w:val="000C0939"/>
    <w:rsid w:val="000C0D65"/>
    <w:rsid w:val="000C2241"/>
    <w:rsid w:val="000C3E17"/>
    <w:rsid w:val="000C7FAB"/>
    <w:rsid w:val="000D253E"/>
    <w:rsid w:val="000D4A5A"/>
    <w:rsid w:val="000D5E05"/>
    <w:rsid w:val="000D7872"/>
    <w:rsid w:val="000D7A4E"/>
    <w:rsid w:val="000E322A"/>
    <w:rsid w:val="000F016D"/>
    <w:rsid w:val="000F1B76"/>
    <w:rsid w:val="000F602E"/>
    <w:rsid w:val="0010244D"/>
    <w:rsid w:val="00103D6E"/>
    <w:rsid w:val="00105508"/>
    <w:rsid w:val="0010598B"/>
    <w:rsid w:val="00106098"/>
    <w:rsid w:val="0011673C"/>
    <w:rsid w:val="00117871"/>
    <w:rsid w:val="00121AAD"/>
    <w:rsid w:val="00130CB2"/>
    <w:rsid w:val="0014133D"/>
    <w:rsid w:val="00141A43"/>
    <w:rsid w:val="0014755A"/>
    <w:rsid w:val="00150817"/>
    <w:rsid w:val="00156817"/>
    <w:rsid w:val="001618FC"/>
    <w:rsid w:val="001649B0"/>
    <w:rsid w:val="00167095"/>
    <w:rsid w:val="001670C1"/>
    <w:rsid w:val="00170355"/>
    <w:rsid w:val="0017065A"/>
    <w:rsid w:val="00170ECE"/>
    <w:rsid w:val="0018024B"/>
    <w:rsid w:val="00184C75"/>
    <w:rsid w:val="00184CB5"/>
    <w:rsid w:val="00194C1D"/>
    <w:rsid w:val="001A0FB0"/>
    <w:rsid w:val="001A5973"/>
    <w:rsid w:val="001A6A90"/>
    <w:rsid w:val="001B3568"/>
    <w:rsid w:val="001B3853"/>
    <w:rsid w:val="001B4E41"/>
    <w:rsid w:val="001C63BC"/>
    <w:rsid w:val="001D05E7"/>
    <w:rsid w:val="001D36BC"/>
    <w:rsid w:val="001D3A62"/>
    <w:rsid w:val="001D4458"/>
    <w:rsid w:val="001D7094"/>
    <w:rsid w:val="001E1F3F"/>
    <w:rsid w:val="001E2DFB"/>
    <w:rsid w:val="001E3E1B"/>
    <w:rsid w:val="001F03E0"/>
    <w:rsid w:val="001F2961"/>
    <w:rsid w:val="001F6551"/>
    <w:rsid w:val="0020143D"/>
    <w:rsid w:val="00202F03"/>
    <w:rsid w:val="0020432B"/>
    <w:rsid w:val="0020713D"/>
    <w:rsid w:val="002164B0"/>
    <w:rsid w:val="002246BC"/>
    <w:rsid w:val="00233DDA"/>
    <w:rsid w:val="002374AB"/>
    <w:rsid w:val="0024089E"/>
    <w:rsid w:val="002426ED"/>
    <w:rsid w:val="0024318B"/>
    <w:rsid w:val="00243FAB"/>
    <w:rsid w:val="00247FEA"/>
    <w:rsid w:val="0025236A"/>
    <w:rsid w:val="00256FF7"/>
    <w:rsid w:val="00261764"/>
    <w:rsid w:val="00261818"/>
    <w:rsid w:val="00261C6C"/>
    <w:rsid w:val="00263E91"/>
    <w:rsid w:val="00265F31"/>
    <w:rsid w:val="00267060"/>
    <w:rsid w:val="002679F1"/>
    <w:rsid w:val="0027472A"/>
    <w:rsid w:val="002763D6"/>
    <w:rsid w:val="00276BB8"/>
    <w:rsid w:val="00277CF2"/>
    <w:rsid w:val="00280CFD"/>
    <w:rsid w:val="00282221"/>
    <w:rsid w:val="002868EF"/>
    <w:rsid w:val="00286946"/>
    <w:rsid w:val="00287930"/>
    <w:rsid w:val="00290354"/>
    <w:rsid w:val="00291AA0"/>
    <w:rsid w:val="00292D13"/>
    <w:rsid w:val="00293AF3"/>
    <w:rsid w:val="00295AE6"/>
    <w:rsid w:val="00296506"/>
    <w:rsid w:val="00297859"/>
    <w:rsid w:val="002A4343"/>
    <w:rsid w:val="002A6074"/>
    <w:rsid w:val="002B4DDF"/>
    <w:rsid w:val="002C0F0C"/>
    <w:rsid w:val="002C36E6"/>
    <w:rsid w:val="002C67B1"/>
    <w:rsid w:val="002E10C1"/>
    <w:rsid w:val="002E3E9E"/>
    <w:rsid w:val="002F0163"/>
    <w:rsid w:val="002F2852"/>
    <w:rsid w:val="002F5DEB"/>
    <w:rsid w:val="002F73BB"/>
    <w:rsid w:val="003021C3"/>
    <w:rsid w:val="00316F4F"/>
    <w:rsid w:val="00317893"/>
    <w:rsid w:val="003200A1"/>
    <w:rsid w:val="00326409"/>
    <w:rsid w:val="00330CEE"/>
    <w:rsid w:val="00334F0C"/>
    <w:rsid w:val="00335983"/>
    <w:rsid w:val="00337CEA"/>
    <w:rsid w:val="003424A8"/>
    <w:rsid w:val="00347A71"/>
    <w:rsid w:val="00353E99"/>
    <w:rsid w:val="0035537C"/>
    <w:rsid w:val="00356FE9"/>
    <w:rsid w:val="00357DB1"/>
    <w:rsid w:val="0036021F"/>
    <w:rsid w:val="00361D7F"/>
    <w:rsid w:val="00364D2F"/>
    <w:rsid w:val="00365246"/>
    <w:rsid w:val="003672C1"/>
    <w:rsid w:val="00372BAD"/>
    <w:rsid w:val="00372D3A"/>
    <w:rsid w:val="00375969"/>
    <w:rsid w:val="00385063"/>
    <w:rsid w:val="00390BC9"/>
    <w:rsid w:val="0039300F"/>
    <w:rsid w:val="00395957"/>
    <w:rsid w:val="00396FCC"/>
    <w:rsid w:val="003A71E4"/>
    <w:rsid w:val="003A7A69"/>
    <w:rsid w:val="003A7AC4"/>
    <w:rsid w:val="003B30EC"/>
    <w:rsid w:val="003D0FA5"/>
    <w:rsid w:val="003D117C"/>
    <w:rsid w:val="003D1D17"/>
    <w:rsid w:val="003D2153"/>
    <w:rsid w:val="003D2B6D"/>
    <w:rsid w:val="003D2CCB"/>
    <w:rsid w:val="003D2D26"/>
    <w:rsid w:val="003D3E9F"/>
    <w:rsid w:val="003D7F0B"/>
    <w:rsid w:val="003E160D"/>
    <w:rsid w:val="003E2F6C"/>
    <w:rsid w:val="003F4E3E"/>
    <w:rsid w:val="003F4FB9"/>
    <w:rsid w:val="003F5E82"/>
    <w:rsid w:val="003F665C"/>
    <w:rsid w:val="003F676E"/>
    <w:rsid w:val="003F68DA"/>
    <w:rsid w:val="003F7777"/>
    <w:rsid w:val="00401F15"/>
    <w:rsid w:val="00402473"/>
    <w:rsid w:val="004078C3"/>
    <w:rsid w:val="00407FA7"/>
    <w:rsid w:val="0041189C"/>
    <w:rsid w:val="00413A32"/>
    <w:rsid w:val="00415E12"/>
    <w:rsid w:val="004215C5"/>
    <w:rsid w:val="0043398C"/>
    <w:rsid w:val="00440052"/>
    <w:rsid w:val="00442879"/>
    <w:rsid w:val="004532C5"/>
    <w:rsid w:val="00456769"/>
    <w:rsid w:val="00457902"/>
    <w:rsid w:val="00463393"/>
    <w:rsid w:val="00464BC4"/>
    <w:rsid w:val="00470081"/>
    <w:rsid w:val="00477D9B"/>
    <w:rsid w:val="00481489"/>
    <w:rsid w:val="00483BBF"/>
    <w:rsid w:val="00483E36"/>
    <w:rsid w:val="004854FB"/>
    <w:rsid w:val="00490BCD"/>
    <w:rsid w:val="00495364"/>
    <w:rsid w:val="004A404A"/>
    <w:rsid w:val="004A4717"/>
    <w:rsid w:val="004A4850"/>
    <w:rsid w:val="004A6494"/>
    <w:rsid w:val="004A758E"/>
    <w:rsid w:val="004B176A"/>
    <w:rsid w:val="004C0B26"/>
    <w:rsid w:val="004C0E8C"/>
    <w:rsid w:val="004C162C"/>
    <w:rsid w:val="004C1A2B"/>
    <w:rsid w:val="004C2832"/>
    <w:rsid w:val="004C2F10"/>
    <w:rsid w:val="004C314B"/>
    <w:rsid w:val="004C7813"/>
    <w:rsid w:val="004C7AD1"/>
    <w:rsid w:val="004D02D4"/>
    <w:rsid w:val="004D080E"/>
    <w:rsid w:val="004D0D83"/>
    <w:rsid w:val="004D1659"/>
    <w:rsid w:val="004D21D4"/>
    <w:rsid w:val="004D43C3"/>
    <w:rsid w:val="004D5F9F"/>
    <w:rsid w:val="004E72D8"/>
    <w:rsid w:val="004E78BB"/>
    <w:rsid w:val="004F15D0"/>
    <w:rsid w:val="004F3A0D"/>
    <w:rsid w:val="004F58CA"/>
    <w:rsid w:val="004F77DD"/>
    <w:rsid w:val="00501208"/>
    <w:rsid w:val="00506C0C"/>
    <w:rsid w:val="00511546"/>
    <w:rsid w:val="00513C11"/>
    <w:rsid w:val="00516F8D"/>
    <w:rsid w:val="0052238E"/>
    <w:rsid w:val="005237BD"/>
    <w:rsid w:val="00525167"/>
    <w:rsid w:val="00530F95"/>
    <w:rsid w:val="00534C18"/>
    <w:rsid w:val="0054099C"/>
    <w:rsid w:val="00541B59"/>
    <w:rsid w:val="00542D75"/>
    <w:rsid w:val="00542F81"/>
    <w:rsid w:val="00546408"/>
    <w:rsid w:val="0054651C"/>
    <w:rsid w:val="00546705"/>
    <w:rsid w:val="00550960"/>
    <w:rsid w:val="00552364"/>
    <w:rsid w:val="005523ED"/>
    <w:rsid w:val="0056074E"/>
    <w:rsid w:val="00561F11"/>
    <w:rsid w:val="00563C9B"/>
    <w:rsid w:val="00567EFC"/>
    <w:rsid w:val="00570F15"/>
    <w:rsid w:val="00571B9E"/>
    <w:rsid w:val="00572FDA"/>
    <w:rsid w:val="0057708D"/>
    <w:rsid w:val="00582A67"/>
    <w:rsid w:val="005832C2"/>
    <w:rsid w:val="00590E17"/>
    <w:rsid w:val="00594784"/>
    <w:rsid w:val="005B0A66"/>
    <w:rsid w:val="005B4BAD"/>
    <w:rsid w:val="005B5AF6"/>
    <w:rsid w:val="005B5AFE"/>
    <w:rsid w:val="005C0211"/>
    <w:rsid w:val="005C0AE7"/>
    <w:rsid w:val="005C57F4"/>
    <w:rsid w:val="005C7357"/>
    <w:rsid w:val="005D0B35"/>
    <w:rsid w:val="005D20A9"/>
    <w:rsid w:val="005D37C9"/>
    <w:rsid w:val="005E100B"/>
    <w:rsid w:val="005E5058"/>
    <w:rsid w:val="005F1EE7"/>
    <w:rsid w:val="005F3909"/>
    <w:rsid w:val="00600D8C"/>
    <w:rsid w:val="006138D7"/>
    <w:rsid w:val="00615E1F"/>
    <w:rsid w:val="0062346D"/>
    <w:rsid w:val="00626387"/>
    <w:rsid w:val="00635D98"/>
    <w:rsid w:val="00635DC8"/>
    <w:rsid w:val="006378EF"/>
    <w:rsid w:val="00640396"/>
    <w:rsid w:val="006445A6"/>
    <w:rsid w:val="00653B24"/>
    <w:rsid w:val="00655D98"/>
    <w:rsid w:val="006658C3"/>
    <w:rsid w:val="00672777"/>
    <w:rsid w:val="00674A43"/>
    <w:rsid w:val="00680614"/>
    <w:rsid w:val="00683154"/>
    <w:rsid w:val="00686CC9"/>
    <w:rsid w:val="00692356"/>
    <w:rsid w:val="006C1A4E"/>
    <w:rsid w:val="006C41DE"/>
    <w:rsid w:val="006C59FF"/>
    <w:rsid w:val="006D00EB"/>
    <w:rsid w:val="006D2F0A"/>
    <w:rsid w:val="006D31C6"/>
    <w:rsid w:val="006D5465"/>
    <w:rsid w:val="006D6074"/>
    <w:rsid w:val="006E01BD"/>
    <w:rsid w:val="006E5F72"/>
    <w:rsid w:val="006F0A9B"/>
    <w:rsid w:val="006F2634"/>
    <w:rsid w:val="006F6064"/>
    <w:rsid w:val="006F6CC3"/>
    <w:rsid w:val="00701406"/>
    <w:rsid w:val="00701AEF"/>
    <w:rsid w:val="00706042"/>
    <w:rsid w:val="007079EF"/>
    <w:rsid w:val="00711294"/>
    <w:rsid w:val="00711DAB"/>
    <w:rsid w:val="007154B4"/>
    <w:rsid w:val="0071596B"/>
    <w:rsid w:val="00723F03"/>
    <w:rsid w:val="00732A58"/>
    <w:rsid w:val="00743A04"/>
    <w:rsid w:val="00746564"/>
    <w:rsid w:val="0075201C"/>
    <w:rsid w:val="007559F1"/>
    <w:rsid w:val="00755FE9"/>
    <w:rsid w:val="007570EB"/>
    <w:rsid w:val="00764067"/>
    <w:rsid w:val="007642A6"/>
    <w:rsid w:val="00770A39"/>
    <w:rsid w:val="00772E21"/>
    <w:rsid w:val="00774305"/>
    <w:rsid w:val="00776107"/>
    <w:rsid w:val="00776CC4"/>
    <w:rsid w:val="00777009"/>
    <w:rsid w:val="00783088"/>
    <w:rsid w:val="00787558"/>
    <w:rsid w:val="0079433C"/>
    <w:rsid w:val="00795957"/>
    <w:rsid w:val="00795998"/>
    <w:rsid w:val="007A2ED5"/>
    <w:rsid w:val="007A54B6"/>
    <w:rsid w:val="007A5B8A"/>
    <w:rsid w:val="007A7553"/>
    <w:rsid w:val="007B0F5A"/>
    <w:rsid w:val="007B1877"/>
    <w:rsid w:val="007B512C"/>
    <w:rsid w:val="007C0663"/>
    <w:rsid w:val="007C2C43"/>
    <w:rsid w:val="007C6CD8"/>
    <w:rsid w:val="007C6EC7"/>
    <w:rsid w:val="007C7301"/>
    <w:rsid w:val="007C7BE1"/>
    <w:rsid w:val="007D206F"/>
    <w:rsid w:val="007D5848"/>
    <w:rsid w:val="007E2B4A"/>
    <w:rsid w:val="007E35D7"/>
    <w:rsid w:val="007F0F0D"/>
    <w:rsid w:val="007F274C"/>
    <w:rsid w:val="007F4B5C"/>
    <w:rsid w:val="007F4BA3"/>
    <w:rsid w:val="007F7956"/>
    <w:rsid w:val="00803E0B"/>
    <w:rsid w:val="00805DAF"/>
    <w:rsid w:val="00812BA1"/>
    <w:rsid w:val="00812DD7"/>
    <w:rsid w:val="00814602"/>
    <w:rsid w:val="0081470F"/>
    <w:rsid w:val="00817DDE"/>
    <w:rsid w:val="00826F0C"/>
    <w:rsid w:val="00831007"/>
    <w:rsid w:val="00837D37"/>
    <w:rsid w:val="00845DFE"/>
    <w:rsid w:val="00850F38"/>
    <w:rsid w:val="00860727"/>
    <w:rsid w:val="00893997"/>
    <w:rsid w:val="00896044"/>
    <w:rsid w:val="008969EE"/>
    <w:rsid w:val="008973EC"/>
    <w:rsid w:val="008A46A2"/>
    <w:rsid w:val="008A517D"/>
    <w:rsid w:val="008B05FF"/>
    <w:rsid w:val="008B214E"/>
    <w:rsid w:val="008B5F26"/>
    <w:rsid w:val="008C294F"/>
    <w:rsid w:val="008C2EAF"/>
    <w:rsid w:val="008C30F2"/>
    <w:rsid w:val="008D26CA"/>
    <w:rsid w:val="008D390A"/>
    <w:rsid w:val="008D3BC0"/>
    <w:rsid w:val="008D484D"/>
    <w:rsid w:val="008D4958"/>
    <w:rsid w:val="008E03C9"/>
    <w:rsid w:val="008E59AC"/>
    <w:rsid w:val="008E5D9D"/>
    <w:rsid w:val="008F50D4"/>
    <w:rsid w:val="00903322"/>
    <w:rsid w:val="009052B2"/>
    <w:rsid w:val="0090758D"/>
    <w:rsid w:val="00910315"/>
    <w:rsid w:val="009140DD"/>
    <w:rsid w:val="00916006"/>
    <w:rsid w:val="0091692E"/>
    <w:rsid w:val="00917D6A"/>
    <w:rsid w:val="00922647"/>
    <w:rsid w:val="00923F4D"/>
    <w:rsid w:val="0092706E"/>
    <w:rsid w:val="009342D1"/>
    <w:rsid w:val="0093430C"/>
    <w:rsid w:val="00934A68"/>
    <w:rsid w:val="00936282"/>
    <w:rsid w:val="00937B46"/>
    <w:rsid w:val="00941AD2"/>
    <w:rsid w:val="009436E9"/>
    <w:rsid w:val="0094525B"/>
    <w:rsid w:val="00950D4F"/>
    <w:rsid w:val="0095129D"/>
    <w:rsid w:val="009538AF"/>
    <w:rsid w:val="00953FE2"/>
    <w:rsid w:val="00957D7E"/>
    <w:rsid w:val="00957D91"/>
    <w:rsid w:val="0096095B"/>
    <w:rsid w:val="009807D6"/>
    <w:rsid w:val="009822EB"/>
    <w:rsid w:val="00983522"/>
    <w:rsid w:val="0098412B"/>
    <w:rsid w:val="00993965"/>
    <w:rsid w:val="0099426F"/>
    <w:rsid w:val="009A2849"/>
    <w:rsid w:val="009A3B42"/>
    <w:rsid w:val="009C1A42"/>
    <w:rsid w:val="009C65C7"/>
    <w:rsid w:val="009C680D"/>
    <w:rsid w:val="009D1467"/>
    <w:rsid w:val="009D27AD"/>
    <w:rsid w:val="009D32D2"/>
    <w:rsid w:val="009D33EE"/>
    <w:rsid w:val="009D49FA"/>
    <w:rsid w:val="009E0F44"/>
    <w:rsid w:val="009E2821"/>
    <w:rsid w:val="009E4392"/>
    <w:rsid w:val="009E49F1"/>
    <w:rsid w:val="009E7699"/>
    <w:rsid w:val="009F0A14"/>
    <w:rsid w:val="009F0CE7"/>
    <w:rsid w:val="009F1704"/>
    <w:rsid w:val="009F40A8"/>
    <w:rsid w:val="00A005D8"/>
    <w:rsid w:val="00A0276F"/>
    <w:rsid w:val="00A02A25"/>
    <w:rsid w:val="00A02F1E"/>
    <w:rsid w:val="00A1115E"/>
    <w:rsid w:val="00A151F7"/>
    <w:rsid w:val="00A15599"/>
    <w:rsid w:val="00A248A7"/>
    <w:rsid w:val="00A24C66"/>
    <w:rsid w:val="00A255BB"/>
    <w:rsid w:val="00A32322"/>
    <w:rsid w:val="00A47CAA"/>
    <w:rsid w:val="00A51997"/>
    <w:rsid w:val="00A53668"/>
    <w:rsid w:val="00A54C80"/>
    <w:rsid w:val="00A55A4E"/>
    <w:rsid w:val="00A55BC0"/>
    <w:rsid w:val="00A71D0F"/>
    <w:rsid w:val="00A72B58"/>
    <w:rsid w:val="00A8142D"/>
    <w:rsid w:val="00A8769F"/>
    <w:rsid w:val="00A90F79"/>
    <w:rsid w:val="00A93098"/>
    <w:rsid w:val="00A9416E"/>
    <w:rsid w:val="00AA1FCE"/>
    <w:rsid w:val="00AA5221"/>
    <w:rsid w:val="00AA565C"/>
    <w:rsid w:val="00AB12E7"/>
    <w:rsid w:val="00AB239D"/>
    <w:rsid w:val="00AB29C2"/>
    <w:rsid w:val="00AB67FB"/>
    <w:rsid w:val="00AC157B"/>
    <w:rsid w:val="00AC499A"/>
    <w:rsid w:val="00AC579A"/>
    <w:rsid w:val="00AF74E4"/>
    <w:rsid w:val="00AF78F5"/>
    <w:rsid w:val="00B0575C"/>
    <w:rsid w:val="00B1289E"/>
    <w:rsid w:val="00B204D5"/>
    <w:rsid w:val="00B2347F"/>
    <w:rsid w:val="00B243F9"/>
    <w:rsid w:val="00B32797"/>
    <w:rsid w:val="00B3377A"/>
    <w:rsid w:val="00B33AA6"/>
    <w:rsid w:val="00B45F35"/>
    <w:rsid w:val="00B558C0"/>
    <w:rsid w:val="00B559C6"/>
    <w:rsid w:val="00B57FD8"/>
    <w:rsid w:val="00B61377"/>
    <w:rsid w:val="00B64AFA"/>
    <w:rsid w:val="00B70749"/>
    <w:rsid w:val="00B72A2C"/>
    <w:rsid w:val="00B75E5C"/>
    <w:rsid w:val="00B83DC0"/>
    <w:rsid w:val="00B92F13"/>
    <w:rsid w:val="00B973DE"/>
    <w:rsid w:val="00B976B3"/>
    <w:rsid w:val="00BA2EC2"/>
    <w:rsid w:val="00BA5F2D"/>
    <w:rsid w:val="00BA769F"/>
    <w:rsid w:val="00BB18E5"/>
    <w:rsid w:val="00BB207B"/>
    <w:rsid w:val="00BB7AA5"/>
    <w:rsid w:val="00BC6646"/>
    <w:rsid w:val="00BD693F"/>
    <w:rsid w:val="00BE04C7"/>
    <w:rsid w:val="00BF0C12"/>
    <w:rsid w:val="00BF1511"/>
    <w:rsid w:val="00BF1802"/>
    <w:rsid w:val="00BF21DA"/>
    <w:rsid w:val="00BF3D52"/>
    <w:rsid w:val="00BF3F8C"/>
    <w:rsid w:val="00C000BD"/>
    <w:rsid w:val="00C01B83"/>
    <w:rsid w:val="00C04538"/>
    <w:rsid w:val="00C04D43"/>
    <w:rsid w:val="00C05126"/>
    <w:rsid w:val="00C10833"/>
    <w:rsid w:val="00C10874"/>
    <w:rsid w:val="00C15365"/>
    <w:rsid w:val="00C15AA3"/>
    <w:rsid w:val="00C17C04"/>
    <w:rsid w:val="00C211E7"/>
    <w:rsid w:val="00C2247D"/>
    <w:rsid w:val="00C273F0"/>
    <w:rsid w:val="00C27839"/>
    <w:rsid w:val="00C3619C"/>
    <w:rsid w:val="00C364DE"/>
    <w:rsid w:val="00C41051"/>
    <w:rsid w:val="00C47A57"/>
    <w:rsid w:val="00C51965"/>
    <w:rsid w:val="00C55859"/>
    <w:rsid w:val="00C56CF2"/>
    <w:rsid w:val="00C57552"/>
    <w:rsid w:val="00C57E68"/>
    <w:rsid w:val="00C63B68"/>
    <w:rsid w:val="00C76093"/>
    <w:rsid w:val="00C80920"/>
    <w:rsid w:val="00C829CF"/>
    <w:rsid w:val="00C83684"/>
    <w:rsid w:val="00C871B0"/>
    <w:rsid w:val="00C87C73"/>
    <w:rsid w:val="00C919EA"/>
    <w:rsid w:val="00CA0FA2"/>
    <w:rsid w:val="00CA1FC8"/>
    <w:rsid w:val="00CA795A"/>
    <w:rsid w:val="00CB2FD3"/>
    <w:rsid w:val="00CC526E"/>
    <w:rsid w:val="00CC5D33"/>
    <w:rsid w:val="00CC6BBF"/>
    <w:rsid w:val="00CC72FB"/>
    <w:rsid w:val="00CC7D68"/>
    <w:rsid w:val="00CD4CAB"/>
    <w:rsid w:val="00CD5241"/>
    <w:rsid w:val="00CE3AC8"/>
    <w:rsid w:val="00CE40AD"/>
    <w:rsid w:val="00CF0DD7"/>
    <w:rsid w:val="00CF4CAE"/>
    <w:rsid w:val="00CF5AA2"/>
    <w:rsid w:val="00D00ABF"/>
    <w:rsid w:val="00D02047"/>
    <w:rsid w:val="00D05B11"/>
    <w:rsid w:val="00D1183E"/>
    <w:rsid w:val="00D137E3"/>
    <w:rsid w:val="00D21606"/>
    <w:rsid w:val="00D2223F"/>
    <w:rsid w:val="00D23AA8"/>
    <w:rsid w:val="00D464F7"/>
    <w:rsid w:val="00D51C2E"/>
    <w:rsid w:val="00D52F02"/>
    <w:rsid w:val="00D532AC"/>
    <w:rsid w:val="00D532E1"/>
    <w:rsid w:val="00D53760"/>
    <w:rsid w:val="00D629B3"/>
    <w:rsid w:val="00D649C8"/>
    <w:rsid w:val="00D72948"/>
    <w:rsid w:val="00D746B6"/>
    <w:rsid w:val="00D75163"/>
    <w:rsid w:val="00D75936"/>
    <w:rsid w:val="00D900ED"/>
    <w:rsid w:val="00D931D3"/>
    <w:rsid w:val="00D93FA2"/>
    <w:rsid w:val="00D96088"/>
    <w:rsid w:val="00D96619"/>
    <w:rsid w:val="00DA0537"/>
    <w:rsid w:val="00DA481A"/>
    <w:rsid w:val="00DB4188"/>
    <w:rsid w:val="00DC0F09"/>
    <w:rsid w:val="00DC4F60"/>
    <w:rsid w:val="00DC62BB"/>
    <w:rsid w:val="00DE0366"/>
    <w:rsid w:val="00DE322C"/>
    <w:rsid w:val="00DE4DC7"/>
    <w:rsid w:val="00DE731F"/>
    <w:rsid w:val="00E111B8"/>
    <w:rsid w:val="00E13F8E"/>
    <w:rsid w:val="00E143E5"/>
    <w:rsid w:val="00E14D59"/>
    <w:rsid w:val="00E16277"/>
    <w:rsid w:val="00E267C4"/>
    <w:rsid w:val="00E4013E"/>
    <w:rsid w:val="00E44A78"/>
    <w:rsid w:val="00E462D4"/>
    <w:rsid w:val="00E62F9B"/>
    <w:rsid w:val="00E634F7"/>
    <w:rsid w:val="00E638BD"/>
    <w:rsid w:val="00E703DB"/>
    <w:rsid w:val="00E71BA2"/>
    <w:rsid w:val="00E71F65"/>
    <w:rsid w:val="00E72755"/>
    <w:rsid w:val="00E76B27"/>
    <w:rsid w:val="00E82B0A"/>
    <w:rsid w:val="00E8333D"/>
    <w:rsid w:val="00E84560"/>
    <w:rsid w:val="00E86A02"/>
    <w:rsid w:val="00E90165"/>
    <w:rsid w:val="00E915A7"/>
    <w:rsid w:val="00E91E39"/>
    <w:rsid w:val="00E91E7B"/>
    <w:rsid w:val="00E92E0F"/>
    <w:rsid w:val="00E96A4F"/>
    <w:rsid w:val="00EA3B7C"/>
    <w:rsid w:val="00EA3C36"/>
    <w:rsid w:val="00EA6FBB"/>
    <w:rsid w:val="00EB0C18"/>
    <w:rsid w:val="00EB2195"/>
    <w:rsid w:val="00EB57A3"/>
    <w:rsid w:val="00EB5A63"/>
    <w:rsid w:val="00EB7911"/>
    <w:rsid w:val="00EC7A6E"/>
    <w:rsid w:val="00ED29D9"/>
    <w:rsid w:val="00ED327F"/>
    <w:rsid w:val="00EE2474"/>
    <w:rsid w:val="00EF089C"/>
    <w:rsid w:val="00EF329E"/>
    <w:rsid w:val="00EF562B"/>
    <w:rsid w:val="00F00204"/>
    <w:rsid w:val="00F01F03"/>
    <w:rsid w:val="00F01FB0"/>
    <w:rsid w:val="00F02E56"/>
    <w:rsid w:val="00F07D08"/>
    <w:rsid w:val="00F10FF1"/>
    <w:rsid w:val="00F11B99"/>
    <w:rsid w:val="00F12A55"/>
    <w:rsid w:val="00F22CA0"/>
    <w:rsid w:val="00F23E06"/>
    <w:rsid w:val="00F24804"/>
    <w:rsid w:val="00F25DC6"/>
    <w:rsid w:val="00F30A46"/>
    <w:rsid w:val="00F3166D"/>
    <w:rsid w:val="00F31BEC"/>
    <w:rsid w:val="00F36B20"/>
    <w:rsid w:val="00F40455"/>
    <w:rsid w:val="00F436A0"/>
    <w:rsid w:val="00F43BE1"/>
    <w:rsid w:val="00F5245C"/>
    <w:rsid w:val="00F72C19"/>
    <w:rsid w:val="00F73F0C"/>
    <w:rsid w:val="00F81FBE"/>
    <w:rsid w:val="00F8590A"/>
    <w:rsid w:val="00F90722"/>
    <w:rsid w:val="00F91622"/>
    <w:rsid w:val="00F93D8A"/>
    <w:rsid w:val="00FA1E82"/>
    <w:rsid w:val="00FA2102"/>
    <w:rsid w:val="00FA7472"/>
    <w:rsid w:val="00FB4E7A"/>
    <w:rsid w:val="00FC06A3"/>
    <w:rsid w:val="00FC3A69"/>
    <w:rsid w:val="00FC6D3A"/>
    <w:rsid w:val="00FC7FB1"/>
    <w:rsid w:val="00FD033A"/>
    <w:rsid w:val="00FD505C"/>
    <w:rsid w:val="00FD55D3"/>
    <w:rsid w:val="00FE37CC"/>
    <w:rsid w:val="00FE54B5"/>
    <w:rsid w:val="00FE5AAF"/>
    <w:rsid w:val="00FE6D00"/>
    <w:rsid w:val="00FE772A"/>
    <w:rsid w:val="00FF2B4B"/>
    <w:rsid w:val="00FF5E65"/>
    <w:rsid w:val="00FF6D4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0E460F5"/>
  <w15:docId w15:val="{4ED73704-4C85-4A22-BB41-913F71EF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6B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D0FA5"/>
    <w:pPr>
      <w:keepNext/>
      <w:jc w:val="center"/>
      <w:outlineLvl w:val="0"/>
    </w:pPr>
    <w:rPr>
      <w:rFonts w:ascii="Arial" w:hAnsi="Arial" w:cs="Arial"/>
      <w:b/>
      <w:bCs/>
      <w:sz w:val="18"/>
      <w:lang w:val="en-US"/>
    </w:rPr>
  </w:style>
  <w:style w:type="paragraph" w:styleId="Heading2">
    <w:name w:val="heading 2"/>
    <w:basedOn w:val="Normal"/>
    <w:next w:val="Normal"/>
    <w:link w:val="Heading2Char"/>
    <w:qFormat/>
    <w:rsid w:val="003D0FA5"/>
    <w:pPr>
      <w:keepNext/>
      <w:jc w:val="both"/>
      <w:outlineLvl w:val="1"/>
    </w:pPr>
    <w:rPr>
      <w:rFonts w:ascii="Arial" w:hAnsi="Arial" w:cs="Arial"/>
      <w:b/>
      <w:bCs/>
      <w:sz w:val="18"/>
      <w:lang w:val="en-US"/>
    </w:rPr>
  </w:style>
  <w:style w:type="paragraph" w:styleId="Heading3">
    <w:name w:val="heading 3"/>
    <w:basedOn w:val="Normal"/>
    <w:next w:val="Normal"/>
    <w:link w:val="Heading3Char"/>
    <w:qFormat/>
    <w:rsid w:val="003D0FA5"/>
    <w:pPr>
      <w:keepNext/>
      <w:jc w:val="center"/>
      <w:outlineLvl w:val="2"/>
    </w:pPr>
    <w:rPr>
      <w:rFonts w:ascii="Arial" w:hAnsi="Arial" w:cs="Arial"/>
      <w:b/>
      <w:sz w:val="20"/>
    </w:rPr>
  </w:style>
  <w:style w:type="paragraph" w:styleId="Heading4">
    <w:name w:val="heading 4"/>
    <w:basedOn w:val="Normal"/>
    <w:next w:val="Normal"/>
    <w:link w:val="Heading4Char"/>
    <w:qFormat/>
    <w:rsid w:val="003D0FA5"/>
    <w:pPr>
      <w:keepNext/>
      <w:jc w:val="center"/>
      <w:outlineLvl w:val="3"/>
    </w:pPr>
    <w:rPr>
      <w:rFonts w:ascii="Arial" w:hAnsi="Arial" w:cs="Arial"/>
      <w:b/>
      <w:sz w:val="22"/>
    </w:rPr>
  </w:style>
  <w:style w:type="paragraph" w:styleId="Heading5">
    <w:name w:val="heading 5"/>
    <w:basedOn w:val="Normal"/>
    <w:next w:val="Normal"/>
    <w:link w:val="Heading5Char"/>
    <w:qFormat/>
    <w:rsid w:val="003D0FA5"/>
    <w:pPr>
      <w:keepNext/>
      <w:ind w:right="492"/>
      <w:jc w:val="center"/>
      <w:outlineLvl w:val="4"/>
    </w:pPr>
    <w:rPr>
      <w:rFonts w:ascii="Arial" w:hAnsi="Arial" w:cs="Arial"/>
      <w:b/>
      <w:iCs/>
      <w:sz w:val="10"/>
      <w:lang w:val="en-ZA"/>
    </w:rPr>
  </w:style>
  <w:style w:type="paragraph" w:styleId="Heading6">
    <w:name w:val="heading 6"/>
    <w:basedOn w:val="Normal"/>
    <w:next w:val="Normal"/>
    <w:link w:val="Heading6Char"/>
    <w:qFormat/>
    <w:rsid w:val="003D0FA5"/>
    <w:pPr>
      <w:keepNext/>
      <w:jc w:val="center"/>
      <w:outlineLvl w:val="5"/>
    </w:pPr>
    <w:rPr>
      <w:rFonts w:ascii="Arial" w:hAnsi="Arial" w:cs="Arial"/>
      <w:b/>
      <w:bCs/>
      <w:sz w:val="18"/>
      <w:u w:val="single"/>
      <w:lang w:val="en-ZA"/>
    </w:rPr>
  </w:style>
  <w:style w:type="paragraph" w:styleId="Heading7">
    <w:name w:val="heading 7"/>
    <w:basedOn w:val="Normal"/>
    <w:next w:val="Normal"/>
    <w:link w:val="Heading7Char"/>
    <w:qFormat/>
    <w:rsid w:val="003D0FA5"/>
    <w:pPr>
      <w:keepNext/>
      <w:jc w:val="center"/>
      <w:outlineLvl w:val="6"/>
    </w:pPr>
    <w:rPr>
      <w:rFonts w:ascii="Arial" w:hAnsi="Arial" w:cs="Arial"/>
      <w:b/>
      <w:bCs/>
      <w:sz w:val="17"/>
      <w:u w:val="single"/>
      <w:lang w:val="en-ZA"/>
    </w:rPr>
  </w:style>
  <w:style w:type="paragraph" w:styleId="Heading8">
    <w:name w:val="heading 8"/>
    <w:basedOn w:val="Normal"/>
    <w:next w:val="Normal"/>
    <w:link w:val="Heading8Char"/>
    <w:qFormat/>
    <w:rsid w:val="003D0FA5"/>
    <w:pPr>
      <w:keepNext/>
      <w:tabs>
        <w:tab w:val="left" w:pos="432"/>
      </w:tabs>
      <w:outlineLvl w:val="7"/>
    </w:pPr>
    <w:rPr>
      <w:rFonts w:ascii="Arial" w:hAnsi="Arial" w:cs="Arial"/>
      <w:b/>
      <w:sz w:val="18"/>
      <w:lang w:val="en-ZA"/>
    </w:rPr>
  </w:style>
  <w:style w:type="paragraph" w:styleId="Heading9">
    <w:name w:val="heading 9"/>
    <w:basedOn w:val="Normal"/>
    <w:next w:val="Normal"/>
    <w:link w:val="Heading9Char"/>
    <w:qFormat/>
    <w:rsid w:val="003D0FA5"/>
    <w:pPr>
      <w:keepNext/>
      <w:jc w:val="center"/>
      <w:outlineLvl w:val="8"/>
    </w:pPr>
    <w:rPr>
      <w:rFonts w:ascii="Tahoma" w:hAnsi="Tahoma" w:cs="Tahoma"/>
      <w:b/>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FA5"/>
    <w:rPr>
      <w:rFonts w:ascii="Arial" w:eastAsia="Times New Roman" w:hAnsi="Arial" w:cs="Arial"/>
      <w:b/>
      <w:bCs/>
      <w:sz w:val="18"/>
      <w:szCs w:val="24"/>
      <w:lang w:val="en-US"/>
    </w:rPr>
  </w:style>
  <w:style w:type="character" w:customStyle="1" w:styleId="Heading2Char">
    <w:name w:val="Heading 2 Char"/>
    <w:basedOn w:val="DefaultParagraphFont"/>
    <w:link w:val="Heading2"/>
    <w:rsid w:val="003D0FA5"/>
    <w:rPr>
      <w:rFonts w:ascii="Arial" w:eastAsia="Times New Roman" w:hAnsi="Arial" w:cs="Arial"/>
      <w:b/>
      <w:bCs/>
      <w:sz w:val="18"/>
      <w:szCs w:val="24"/>
      <w:lang w:val="en-US"/>
    </w:rPr>
  </w:style>
  <w:style w:type="character" w:customStyle="1" w:styleId="Heading3Char">
    <w:name w:val="Heading 3 Char"/>
    <w:basedOn w:val="DefaultParagraphFont"/>
    <w:link w:val="Heading3"/>
    <w:rsid w:val="003D0FA5"/>
    <w:rPr>
      <w:rFonts w:ascii="Arial" w:eastAsia="Times New Roman" w:hAnsi="Arial" w:cs="Arial"/>
      <w:b/>
      <w:sz w:val="20"/>
      <w:szCs w:val="24"/>
      <w:lang w:val="en-GB"/>
    </w:rPr>
  </w:style>
  <w:style w:type="character" w:customStyle="1" w:styleId="Heading4Char">
    <w:name w:val="Heading 4 Char"/>
    <w:basedOn w:val="DefaultParagraphFont"/>
    <w:link w:val="Heading4"/>
    <w:rsid w:val="003D0FA5"/>
    <w:rPr>
      <w:rFonts w:ascii="Arial" w:eastAsia="Times New Roman" w:hAnsi="Arial" w:cs="Arial"/>
      <w:b/>
      <w:szCs w:val="24"/>
      <w:lang w:val="en-GB"/>
    </w:rPr>
  </w:style>
  <w:style w:type="character" w:customStyle="1" w:styleId="Heading5Char">
    <w:name w:val="Heading 5 Char"/>
    <w:basedOn w:val="DefaultParagraphFont"/>
    <w:link w:val="Heading5"/>
    <w:rsid w:val="003D0FA5"/>
    <w:rPr>
      <w:rFonts w:ascii="Arial" w:eastAsia="Times New Roman" w:hAnsi="Arial" w:cs="Arial"/>
      <w:b/>
      <w:iCs/>
      <w:sz w:val="10"/>
      <w:szCs w:val="24"/>
    </w:rPr>
  </w:style>
  <w:style w:type="character" w:customStyle="1" w:styleId="Heading6Char">
    <w:name w:val="Heading 6 Char"/>
    <w:basedOn w:val="DefaultParagraphFont"/>
    <w:link w:val="Heading6"/>
    <w:rsid w:val="003D0FA5"/>
    <w:rPr>
      <w:rFonts w:ascii="Arial" w:eastAsia="Times New Roman" w:hAnsi="Arial" w:cs="Arial"/>
      <w:b/>
      <w:bCs/>
      <w:sz w:val="18"/>
      <w:szCs w:val="24"/>
      <w:u w:val="single"/>
    </w:rPr>
  </w:style>
  <w:style w:type="character" w:customStyle="1" w:styleId="Heading7Char">
    <w:name w:val="Heading 7 Char"/>
    <w:basedOn w:val="DefaultParagraphFont"/>
    <w:link w:val="Heading7"/>
    <w:rsid w:val="003D0FA5"/>
    <w:rPr>
      <w:rFonts w:ascii="Arial" w:eastAsia="Times New Roman" w:hAnsi="Arial" w:cs="Arial"/>
      <w:b/>
      <w:bCs/>
      <w:sz w:val="17"/>
      <w:szCs w:val="24"/>
      <w:u w:val="single"/>
    </w:rPr>
  </w:style>
  <w:style w:type="character" w:customStyle="1" w:styleId="Heading8Char">
    <w:name w:val="Heading 8 Char"/>
    <w:basedOn w:val="DefaultParagraphFont"/>
    <w:link w:val="Heading8"/>
    <w:rsid w:val="003D0FA5"/>
    <w:rPr>
      <w:rFonts w:ascii="Arial" w:eastAsia="Times New Roman" w:hAnsi="Arial" w:cs="Arial"/>
      <w:b/>
      <w:sz w:val="18"/>
      <w:szCs w:val="24"/>
    </w:rPr>
  </w:style>
  <w:style w:type="character" w:customStyle="1" w:styleId="Heading9Char">
    <w:name w:val="Heading 9 Char"/>
    <w:basedOn w:val="DefaultParagraphFont"/>
    <w:link w:val="Heading9"/>
    <w:rsid w:val="003D0FA5"/>
    <w:rPr>
      <w:rFonts w:ascii="Tahoma" w:eastAsia="Times New Roman" w:hAnsi="Tahoma" w:cs="Tahoma"/>
      <w:b/>
      <w:iCs/>
      <w:sz w:val="14"/>
      <w:szCs w:val="24"/>
      <w:lang w:val="en-GB"/>
    </w:rPr>
  </w:style>
  <w:style w:type="paragraph" w:customStyle="1" w:styleId="Bullet10">
    <w:name w:val="Bullet 1"/>
    <w:basedOn w:val="Normal"/>
    <w:rsid w:val="003D0FA5"/>
    <w:pPr>
      <w:tabs>
        <w:tab w:val="num" w:pos="360"/>
        <w:tab w:val="left" w:pos="397"/>
      </w:tabs>
      <w:spacing w:before="60" w:after="60"/>
      <w:ind w:left="360" w:hanging="360"/>
      <w:jc w:val="both"/>
    </w:pPr>
    <w:rPr>
      <w:szCs w:val="20"/>
      <w:lang w:val="en-US"/>
    </w:rPr>
  </w:style>
  <w:style w:type="paragraph" w:styleId="BodyText">
    <w:name w:val="Body Text"/>
    <w:aliases w:val="b,block,bt,Body text,bd,Body Text x,body text"/>
    <w:basedOn w:val="Normal"/>
    <w:link w:val="BodyTextChar"/>
    <w:rsid w:val="003D0FA5"/>
    <w:rPr>
      <w:rFonts w:ascii="Arial" w:hAnsi="Arial" w:cs="Arial"/>
      <w:sz w:val="18"/>
      <w:lang w:val="en-US"/>
    </w:rPr>
  </w:style>
  <w:style w:type="character" w:customStyle="1" w:styleId="BodyTextChar">
    <w:name w:val="Body Text Char"/>
    <w:aliases w:val="b Char,block Char,bt Char,Body text Char,bd Char,Body Text x Char,body text Char"/>
    <w:basedOn w:val="DefaultParagraphFont"/>
    <w:link w:val="BodyText"/>
    <w:rsid w:val="003D0FA5"/>
    <w:rPr>
      <w:rFonts w:ascii="Arial" w:eastAsia="Times New Roman" w:hAnsi="Arial" w:cs="Arial"/>
      <w:sz w:val="18"/>
      <w:szCs w:val="24"/>
      <w:lang w:val="en-US"/>
    </w:rPr>
  </w:style>
  <w:style w:type="paragraph" w:customStyle="1" w:styleId="xl25">
    <w:name w:val="xl25"/>
    <w:basedOn w:val="Normal"/>
    <w:rsid w:val="003D0FA5"/>
    <w:pPr>
      <w:spacing w:before="100" w:beforeAutospacing="1" w:after="100" w:afterAutospacing="1"/>
    </w:pPr>
    <w:rPr>
      <w:rFonts w:ascii="Arial" w:eastAsia="Arial Unicode MS" w:hAnsi="Arial" w:cs="Arial"/>
      <w:b/>
      <w:bCs/>
      <w:sz w:val="16"/>
      <w:szCs w:val="16"/>
      <w:lang w:val="en-US"/>
    </w:rPr>
  </w:style>
  <w:style w:type="paragraph" w:customStyle="1" w:styleId="xl24">
    <w:name w:val="xl24"/>
    <w:basedOn w:val="Normal"/>
    <w:rsid w:val="003D0FA5"/>
    <w:pPr>
      <w:spacing w:before="100" w:beforeAutospacing="1" w:after="100" w:afterAutospacing="1"/>
    </w:pPr>
    <w:rPr>
      <w:rFonts w:ascii="Arial" w:eastAsia="Arial Unicode MS" w:hAnsi="Arial" w:cs="Arial"/>
      <w:sz w:val="16"/>
      <w:szCs w:val="16"/>
      <w:lang w:val="en-US"/>
    </w:rPr>
  </w:style>
  <w:style w:type="paragraph" w:styleId="Title">
    <w:name w:val="Title"/>
    <w:basedOn w:val="Normal"/>
    <w:link w:val="TitleChar"/>
    <w:qFormat/>
    <w:rsid w:val="003D0FA5"/>
    <w:pPr>
      <w:jc w:val="center"/>
    </w:pPr>
    <w:rPr>
      <w:rFonts w:ascii="Arial" w:hAnsi="Arial" w:cs="Arial"/>
      <w:b/>
      <w:bCs/>
      <w:lang w:val="en-US"/>
    </w:rPr>
  </w:style>
  <w:style w:type="character" w:customStyle="1" w:styleId="TitleChar">
    <w:name w:val="Title Char"/>
    <w:basedOn w:val="DefaultParagraphFont"/>
    <w:link w:val="Title"/>
    <w:rsid w:val="003D0FA5"/>
    <w:rPr>
      <w:rFonts w:ascii="Arial" w:eastAsia="Times New Roman" w:hAnsi="Arial" w:cs="Arial"/>
      <w:b/>
      <w:bCs/>
      <w:sz w:val="24"/>
      <w:szCs w:val="24"/>
      <w:lang w:val="en-US"/>
    </w:rPr>
  </w:style>
  <w:style w:type="paragraph" w:styleId="BodyText2">
    <w:name w:val="Body Text 2"/>
    <w:basedOn w:val="Normal"/>
    <w:link w:val="BodyText2Char"/>
    <w:rsid w:val="003D0FA5"/>
    <w:pPr>
      <w:tabs>
        <w:tab w:val="left" w:pos="923"/>
      </w:tabs>
      <w:jc w:val="both"/>
    </w:pPr>
    <w:rPr>
      <w:rFonts w:ascii="Arial" w:hAnsi="Arial"/>
      <w:szCs w:val="20"/>
      <w:lang w:val="en-ZA"/>
    </w:rPr>
  </w:style>
  <w:style w:type="character" w:customStyle="1" w:styleId="BodyText2Char">
    <w:name w:val="Body Text 2 Char"/>
    <w:basedOn w:val="DefaultParagraphFont"/>
    <w:link w:val="BodyText2"/>
    <w:rsid w:val="003D0FA5"/>
    <w:rPr>
      <w:rFonts w:ascii="Arial" w:eastAsia="Times New Roman" w:hAnsi="Arial" w:cs="Times New Roman"/>
      <w:sz w:val="24"/>
      <w:szCs w:val="20"/>
    </w:rPr>
  </w:style>
  <w:style w:type="paragraph" w:styleId="BodyTextIndent2">
    <w:name w:val="Body Text Indent 2"/>
    <w:basedOn w:val="Normal"/>
    <w:link w:val="BodyTextIndent2Char"/>
    <w:rsid w:val="003D0FA5"/>
    <w:pPr>
      <w:tabs>
        <w:tab w:val="left" w:pos="780"/>
        <w:tab w:val="left" w:pos="900"/>
      </w:tabs>
      <w:ind w:left="720"/>
    </w:pPr>
    <w:rPr>
      <w:rFonts w:ascii="Arial" w:hAnsi="Arial" w:cs="Arial"/>
      <w:lang w:val="en-US"/>
    </w:rPr>
  </w:style>
  <w:style w:type="character" w:customStyle="1" w:styleId="BodyTextIndent2Char">
    <w:name w:val="Body Text Indent 2 Char"/>
    <w:basedOn w:val="DefaultParagraphFont"/>
    <w:link w:val="BodyTextIndent2"/>
    <w:rsid w:val="003D0FA5"/>
    <w:rPr>
      <w:rFonts w:ascii="Arial" w:eastAsia="Times New Roman" w:hAnsi="Arial" w:cs="Arial"/>
      <w:sz w:val="24"/>
      <w:szCs w:val="24"/>
      <w:lang w:val="en-US"/>
    </w:rPr>
  </w:style>
  <w:style w:type="paragraph" w:styleId="BodyTextIndent">
    <w:name w:val="Body Text Indent"/>
    <w:basedOn w:val="Normal"/>
    <w:link w:val="BodyTextIndentChar"/>
    <w:rsid w:val="003D0FA5"/>
    <w:pPr>
      <w:ind w:left="1080"/>
    </w:pPr>
    <w:rPr>
      <w:rFonts w:ascii="Arial" w:hAnsi="Arial" w:cs="Arial"/>
      <w:bCs/>
      <w:sz w:val="18"/>
      <w:lang w:val="en-US"/>
    </w:rPr>
  </w:style>
  <w:style w:type="character" w:customStyle="1" w:styleId="BodyTextIndentChar">
    <w:name w:val="Body Text Indent Char"/>
    <w:basedOn w:val="DefaultParagraphFont"/>
    <w:link w:val="BodyTextIndent"/>
    <w:rsid w:val="003D0FA5"/>
    <w:rPr>
      <w:rFonts w:ascii="Arial" w:eastAsia="Times New Roman" w:hAnsi="Arial" w:cs="Arial"/>
      <w:bCs/>
      <w:sz w:val="18"/>
      <w:szCs w:val="24"/>
      <w:lang w:val="en-US"/>
    </w:rPr>
  </w:style>
  <w:style w:type="paragraph" w:styleId="Header">
    <w:name w:val="header"/>
    <w:basedOn w:val="Normal"/>
    <w:link w:val="HeaderChar"/>
    <w:rsid w:val="003D0FA5"/>
    <w:pPr>
      <w:tabs>
        <w:tab w:val="center" w:pos="4320"/>
        <w:tab w:val="right" w:pos="8640"/>
      </w:tabs>
    </w:pPr>
    <w:rPr>
      <w:rFonts w:cs="Arial"/>
      <w:sz w:val="20"/>
      <w:lang w:val="en-US"/>
    </w:rPr>
  </w:style>
  <w:style w:type="character" w:customStyle="1" w:styleId="HeaderChar">
    <w:name w:val="Header Char"/>
    <w:basedOn w:val="DefaultParagraphFont"/>
    <w:link w:val="Header"/>
    <w:rsid w:val="003D0FA5"/>
    <w:rPr>
      <w:rFonts w:ascii="Times New Roman" w:eastAsia="Times New Roman" w:hAnsi="Times New Roman" w:cs="Arial"/>
      <w:sz w:val="20"/>
      <w:szCs w:val="24"/>
      <w:lang w:val="en-US"/>
    </w:rPr>
  </w:style>
  <w:style w:type="paragraph" w:styleId="BodyText3">
    <w:name w:val="Body Text 3"/>
    <w:basedOn w:val="Normal"/>
    <w:link w:val="BodyText3Char"/>
    <w:rsid w:val="003D0FA5"/>
    <w:rPr>
      <w:rFonts w:ascii="Arial" w:hAnsi="Arial" w:cs="Arial"/>
      <w:sz w:val="18"/>
      <w:lang w:val="en-ZA"/>
    </w:rPr>
  </w:style>
  <w:style w:type="character" w:customStyle="1" w:styleId="BodyText3Char">
    <w:name w:val="Body Text 3 Char"/>
    <w:basedOn w:val="DefaultParagraphFont"/>
    <w:link w:val="BodyText3"/>
    <w:rsid w:val="003D0FA5"/>
    <w:rPr>
      <w:rFonts w:ascii="Arial" w:eastAsia="Times New Roman" w:hAnsi="Arial" w:cs="Arial"/>
      <w:sz w:val="18"/>
      <w:szCs w:val="24"/>
    </w:rPr>
  </w:style>
  <w:style w:type="paragraph" w:styleId="BodyTextIndent3">
    <w:name w:val="Body Text Indent 3"/>
    <w:basedOn w:val="Normal"/>
    <w:link w:val="BodyTextIndent3Char"/>
    <w:rsid w:val="003D0FA5"/>
    <w:pPr>
      <w:ind w:left="705" w:firstLine="15"/>
    </w:pPr>
    <w:rPr>
      <w:rFonts w:ascii="Arial" w:hAnsi="Arial" w:cs="Arial"/>
      <w:lang w:val="en-US"/>
    </w:rPr>
  </w:style>
  <w:style w:type="character" w:customStyle="1" w:styleId="BodyTextIndent3Char">
    <w:name w:val="Body Text Indent 3 Char"/>
    <w:basedOn w:val="DefaultParagraphFont"/>
    <w:link w:val="BodyTextIndent3"/>
    <w:rsid w:val="003D0FA5"/>
    <w:rPr>
      <w:rFonts w:ascii="Arial" w:eastAsia="Times New Roman" w:hAnsi="Arial" w:cs="Arial"/>
      <w:sz w:val="24"/>
      <w:szCs w:val="24"/>
      <w:lang w:val="en-US"/>
    </w:rPr>
  </w:style>
  <w:style w:type="paragraph" w:styleId="Subtitle">
    <w:name w:val="Subtitle"/>
    <w:basedOn w:val="Normal"/>
    <w:link w:val="SubtitleChar"/>
    <w:qFormat/>
    <w:rsid w:val="003D0FA5"/>
    <w:pPr>
      <w:tabs>
        <w:tab w:val="num" w:pos="720"/>
      </w:tabs>
      <w:ind w:left="720" w:hanging="720"/>
      <w:jc w:val="both"/>
    </w:pPr>
    <w:rPr>
      <w:rFonts w:ascii="Arial" w:hAnsi="Arial" w:cs="Arial"/>
      <w:b/>
      <w:bCs/>
      <w:sz w:val="22"/>
      <w:szCs w:val="20"/>
      <w:lang w:val="en-ZA"/>
    </w:rPr>
  </w:style>
  <w:style w:type="character" w:customStyle="1" w:styleId="SubtitleChar">
    <w:name w:val="Subtitle Char"/>
    <w:basedOn w:val="DefaultParagraphFont"/>
    <w:link w:val="Subtitle"/>
    <w:rsid w:val="003D0FA5"/>
    <w:rPr>
      <w:rFonts w:ascii="Arial" w:eastAsia="Times New Roman" w:hAnsi="Arial" w:cs="Arial"/>
      <w:b/>
      <w:bCs/>
      <w:szCs w:val="20"/>
    </w:rPr>
  </w:style>
  <w:style w:type="paragraph" w:styleId="Footer">
    <w:name w:val="footer"/>
    <w:basedOn w:val="Normal"/>
    <w:link w:val="FooterChar"/>
    <w:uiPriority w:val="99"/>
    <w:rsid w:val="003D0FA5"/>
    <w:pPr>
      <w:tabs>
        <w:tab w:val="center" w:pos="4320"/>
        <w:tab w:val="right" w:pos="8640"/>
      </w:tabs>
    </w:pPr>
    <w:rPr>
      <w:rFonts w:ascii="Arial" w:hAnsi="Arial" w:cs="Arial"/>
      <w:lang w:val="en-US"/>
    </w:rPr>
  </w:style>
  <w:style w:type="character" w:customStyle="1" w:styleId="FooterChar">
    <w:name w:val="Footer Char"/>
    <w:basedOn w:val="DefaultParagraphFont"/>
    <w:link w:val="Footer"/>
    <w:uiPriority w:val="99"/>
    <w:rsid w:val="003D0FA5"/>
    <w:rPr>
      <w:rFonts w:ascii="Arial" w:eastAsia="Times New Roman" w:hAnsi="Arial" w:cs="Arial"/>
      <w:sz w:val="24"/>
      <w:szCs w:val="24"/>
      <w:lang w:val="en-US"/>
    </w:rPr>
  </w:style>
  <w:style w:type="character" w:styleId="PageNumber">
    <w:name w:val="page number"/>
    <w:basedOn w:val="DefaultParagraphFont"/>
    <w:rsid w:val="003D0FA5"/>
  </w:style>
  <w:style w:type="character" w:styleId="Emphasis">
    <w:name w:val="Emphasis"/>
    <w:qFormat/>
    <w:rsid w:val="003D0FA5"/>
    <w:rPr>
      <w:i/>
      <w:iCs/>
    </w:rPr>
  </w:style>
  <w:style w:type="paragraph" w:styleId="BlockText">
    <w:name w:val="Block Text"/>
    <w:basedOn w:val="Normal"/>
    <w:rsid w:val="003D0FA5"/>
    <w:pPr>
      <w:ind w:left="360" w:right="113"/>
    </w:pPr>
    <w:rPr>
      <w:rFonts w:ascii="Arial" w:hAnsi="Arial" w:cs="Arial"/>
      <w:sz w:val="18"/>
    </w:rPr>
  </w:style>
  <w:style w:type="character" w:styleId="FollowedHyperlink">
    <w:name w:val="FollowedHyperlink"/>
    <w:rsid w:val="003D0FA5"/>
    <w:rPr>
      <w:color w:val="800080"/>
      <w:u w:val="single"/>
    </w:rPr>
  </w:style>
  <w:style w:type="character" w:styleId="Hyperlink">
    <w:name w:val="Hyperlink"/>
    <w:rsid w:val="003D0FA5"/>
    <w:rPr>
      <w:color w:val="0000FF"/>
      <w:u w:val="single"/>
    </w:rPr>
  </w:style>
  <w:style w:type="paragraph" w:styleId="FootnoteText">
    <w:name w:val="footnote text"/>
    <w:basedOn w:val="Normal"/>
    <w:link w:val="FootnoteTextChar"/>
    <w:semiHidden/>
    <w:rsid w:val="003D0FA5"/>
    <w:rPr>
      <w:sz w:val="20"/>
      <w:szCs w:val="20"/>
      <w:lang w:val="en-ZA"/>
    </w:rPr>
  </w:style>
  <w:style w:type="character" w:customStyle="1" w:styleId="FootnoteTextChar">
    <w:name w:val="Footnote Text Char"/>
    <w:basedOn w:val="DefaultParagraphFont"/>
    <w:link w:val="FootnoteText"/>
    <w:semiHidden/>
    <w:rsid w:val="003D0FA5"/>
    <w:rPr>
      <w:rFonts w:ascii="Times New Roman" w:eastAsia="Times New Roman" w:hAnsi="Times New Roman" w:cs="Times New Roman"/>
      <w:sz w:val="20"/>
      <w:szCs w:val="20"/>
    </w:rPr>
  </w:style>
  <w:style w:type="table" w:styleId="TableGrid">
    <w:name w:val="Table Grid"/>
    <w:basedOn w:val="TableNormal"/>
    <w:rsid w:val="003D0F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3D0FA5"/>
    <w:pPr>
      <w:numPr>
        <w:numId w:val="1"/>
      </w:numPr>
    </w:pPr>
  </w:style>
  <w:style w:type="paragraph" w:styleId="BalloonText">
    <w:name w:val="Balloon Text"/>
    <w:basedOn w:val="Normal"/>
    <w:link w:val="BalloonTextChar"/>
    <w:semiHidden/>
    <w:rsid w:val="003D0FA5"/>
    <w:rPr>
      <w:rFonts w:ascii="Tahoma" w:hAnsi="Tahoma" w:cs="Tahoma"/>
      <w:sz w:val="16"/>
      <w:szCs w:val="16"/>
    </w:rPr>
  </w:style>
  <w:style w:type="character" w:customStyle="1" w:styleId="BalloonTextChar">
    <w:name w:val="Balloon Text Char"/>
    <w:basedOn w:val="DefaultParagraphFont"/>
    <w:link w:val="BalloonText"/>
    <w:semiHidden/>
    <w:rsid w:val="003D0FA5"/>
    <w:rPr>
      <w:rFonts w:ascii="Tahoma" w:eastAsia="Times New Roman" w:hAnsi="Tahoma" w:cs="Tahoma"/>
      <w:sz w:val="16"/>
      <w:szCs w:val="16"/>
      <w:lang w:val="en-GB"/>
    </w:rPr>
  </w:style>
  <w:style w:type="paragraph" w:customStyle="1" w:styleId="Char2">
    <w:name w:val="Char2"/>
    <w:basedOn w:val="Normal"/>
    <w:rsid w:val="003D0FA5"/>
    <w:pPr>
      <w:keepNext/>
      <w:keepLines/>
      <w:widowControl w:val="0"/>
      <w:spacing w:after="160" w:line="240" w:lineRule="exact"/>
    </w:pPr>
    <w:rPr>
      <w:rFonts w:ascii="Arial" w:hAnsi="Arial"/>
      <w:b/>
      <w:bCs/>
      <w:sz w:val="28"/>
      <w:lang w:val="en-ZA"/>
    </w:rPr>
  </w:style>
  <w:style w:type="character" w:customStyle="1" w:styleId="BabalwaJaji">
    <w:name w:val="Babalwa Jaji"/>
    <w:semiHidden/>
    <w:rsid w:val="003D0FA5"/>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3D0FA5"/>
    <w:pPr>
      <w:numPr>
        <w:ilvl w:val="1"/>
        <w:numId w:val="2"/>
      </w:numPr>
      <w:jc w:val="both"/>
    </w:pPr>
    <w:rPr>
      <w:rFonts w:ascii="Arial" w:eastAsia="Arial" w:hAnsi="Arial" w:cs="Tahoma"/>
    </w:rPr>
  </w:style>
  <w:style w:type="paragraph" w:customStyle="1" w:styleId="Milestoneformat">
    <w:name w:val="Milestone format"/>
    <w:basedOn w:val="Header"/>
    <w:link w:val="MilestoneformatChar"/>
    <w:rsid w:val="003D0FA5"/>
    <w:pPr>
      <w:numPr>
        <w:numId w:val="3"/>
      </w:numPr>
    </w:pPr>
    <w:rPr>
      <w:rFonts w:ascii="Arial" w:hAnsi="Arial"/>
      <w:sz w:val="18"/>
      <w:lang w:val="en-GB"/>
    </w:rPr>
  </w:style>
  <w:style w:type="character" w:customStyle="1" w:styleId="MilestoneformatChar">
    <w:name w:val="Milestone format Char"/>
    <w:link w:val="Milestoneformat"/>
    <w:rsid w:val="003D0FA5"/>
    <w:rPr>
      <w:rFonts w:ascii="Arial" w:eastAsia="Times New Roman" w:hAnsi="Arial" w:cs="Arial"/>
      <w:sz w:val="18"/>
      <w:szCs w:val="24"/>
      <w:lang w:val="en-GB"/>
    </w:rPr>
  </w:style>
  <w:style w:type="numbering" w:customStyle="1" w:styleId="StyleNumberedArial9pt">
    <w:name w:val="Style Numbered Arial 9 pt"/>
    <w:basedOn w:val="NoList"/>
    <w:rsid w:val="003D0FA5"/>
    <w:pPr>
      <w:numPr>
        <w:numId w:val="4"/>
      </w:numPr>
    </w:pPr>
  </w:style>
  <w:style w:type="paragraph" w:customStyle="1" w:styleId="StyleHeaderArial9pt">
    <w:name w:val="Style Header + Arial 9 pt"/>
    <w:basedOn w:val="Header"/>
    <w:rsid w:val="003D0FA5"/>
    <w:pPr>
      <w:numPr>
        <w:numId w:val="5"/>
      </w:numPr>
      <w:tabs>
        <w:tab w:val="clear" w:pos="340"/>
        <w:tab w:val="num" w:pos="360"/>
      </w:tabs>
      <w:ind w:left="0" w:firstLine="0"/>
    </w:pPr>
    <w:rPr>
      <w:rFonts w:ascii="Arial" w:hAnsi="Arial"/>
      <w:sz w:val="18"/>
      <w:lang w:val="en-GB"/>
    </w:rPr>
  </w:style>
  <w:style w:type="paragraph" w:customStyle="1" w:styleId="Sub-heading3">
    <w:name w:val="Sub-heading 3"/>
    <w:basedOn w:val="Normal"/>
    <w:rsid w:val="003D0FA5"/>
    <w:pPr>
      <w:numPr>
        <w:ilvl w:val="1"/>
        <w:numId w:val="6"/>
      </w:numPr>
    </w:pPr>
  </w:style>
  <w:style w:type="paragraph" w:customStyle="1" w:styleId="xl57">
    <w:name w:val="xl57"/>
    <w:basedOn w:val="Normal"/>
    <w:rsid w:val="003D0FA5"/>
    <w:pPr>
      <w:spacing w:before="100" w:beforeAutospacing="1" w:after="100" w:afterAutospacing="1"/>
    </w:pPr>
    <w:rPr>
      <w:rFonts w:eastAsia="Arial Unicode MS"/>
      <w:b/>
      <w:bCs/>
      <w:i/>
      <w:iCs/>
      <w:sz w:val="16"/>
      <w:szCs w:val="16"/>
    </w:rPr>
  </w:style>
  <w:style w:type="paragraph" w:styleId="CommentText">
    <w:name w:val="annotation text"/>
    <w:basedOn w:val="Normal"/>
    <w:link w:val="CommentTextChar"/>
    <w:semiHidden/>
    <w:rsid w:val="003D0FA5"/>
    <w:rPr>
      <w:sz w:val="20"/>
      <w:szCs w:val="20"/>
    </w:rPr>
  </w:style>
  <w:style w:type="character" w:customStyle="1" w:styleId="CommentTextChar">
    <w:name w:val="Comment Text Char"/>
    <w:basedOn w:val="DefaultParagraphFont"/>
    <w:link w:val="CommentText"/>
    <w:semiHidden/>
    <w:rsid w:val="003D0FA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3D0FA5"/>
    <w:rPr>
      <w:b/>
      <w:bCs/>
    </w:rPr>
  </w:style>
  <w:style w:type="character" w:customStyle="1" w:styleId="CommentSubjectChar">
    <w:name w:val="Comment Subject Char"/>
    <w:basedOn w:val="CommentTextChar"/>
    <w:link w:val="CommentSubject"/>
    <w:semiHidden/>
    <w:rsid w:val="003D0FA5"/>
    <w:rPr>
      <w:rFonts w:ascii="Times New Roman" w:eastAsia="Times New Roman" w:hAnsi="Times New Roman" w:cs="Times New Roman"/>
      <w:b/>
      <w:bCs/>
      <w:sz w:val="20"/>
      <w:szCs w:val="20"/>
      <w:lang w:val="en-GB"/>
    </w:rPr>
  </w:style>
  <w:style w:type="character" w:styleId="FootnoteReference">
    <w:name w:val="footnote reference"/>
    <w:semiHidden/>
    <w:rsid w:val="003D0FA5"/>
    <w:rPr>
      <w:vertAlign w:val="superscript"/>
    </w:rPr>
  </w:style>
  <w:style w:type="paragraph" w:styleId="List4">
    <w:name w:val="List 4"/>
    <w:basedOn w:val="Normal"/>
    <w:rsid w:val="003D0FA5"/>
    <w:pPr>
      <w:ind w:left="1440" w:hanging="360"/>
    </w:pPr>
  </w:style>
  <w:style w:type="character" w:styleId="CommentReference">
    <w:name w:val="annotation reference"/>
    <w:semiHidden/>
    <w:rsid w:val="003D0FA5"/>
    <w:rPr>
      <w:sz w:val="16"/>
      <w:szCs w:val="16"/>
    </w:rPr>
  </w:style>
  <w:style w:type="paragraph" w:styleId="DocumentMap">
    <w:name w:val="Document Map"/>
    <w:basedOn w:val="Normal"/>
    <w:link w:val="DocumentMapChar"/>
    <w:semiHidden/>
    <w:rsid w:val="003D0FA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D0FA5"/>
    <w:rPr>
      <w:rFonts w:ascii="Tahoma" w:eastAsia="Times New Roman" w:hAnsi="Tahoma" w:cs="Tahoma"/>
      <w:sz w:val="20"/>
      <w:szCs w:val="20"/>
      <w:shd w:val="clear" w:color="auto" w:fill="000080"/>
      <w:lang w:val="en-GB"/>
    </w:rPr>
  </w:style>
  <w:style w:type="numbering" w:customStyle="1" w:styleId="Style1">
    <w:name w:val="Style1"/>
    <w:rsid w:val="003D0FA5"/>
    <w:pPr>
      <w:numPr>
        <w:numId w:val="7"/>
      </w:numPr>
    </w:pPr>
  </w:style>
  <w:style w:type="paragraph" w:customStyle="1" w:styleId="X-Text">
    <w:name w:val="X-Text"/>
    <w:basedOn w:val="Normal"/>
    <w:rsid w:val="003D0FA5"/>
    <w:pPr>
      <w:tabs>
        <w:tab w:val="left" w:pos="425"/>
      </w:tabs>
      <w:ind w:left="425" w:hanging="425"/>
      <w:jc w:val="center"/>
    </w:pPr>
    <w:rPr>
      <w:rFonts w:ascii="Arial" w:hAnsi="Arial"/>
      <w:sz w:val="22"/>
      <w:szCs w:val="20"/>
    </w:rPr>
  </w:style>
  <w:style w:type="paragraph" w:styleId="Caption">
    <w:name w:val="caption"/>
    <w:basedOn w:val="Normal"/>
    <w:next w:val="Normal"/>
    <w:qFormat/>
    <w:rsid w:val="003D0FA5"/>
    <w:pPr>
      <w:jc w:val="both"/>
    </w:pPr>
    <w:rPr>
      <w:rFonts w:ascii="Arial Narrow" w:hAnsi="Arial Narrow"/>
      <w:b/>
      <w:szCs w:val="20"/>
      <w:lang w:eastAsia="en-ZA"/>
    </w:rPr>
  </w:style>
  <w:style w:type="paragraph" w:customStyle="1" w:styleId="Level10">
    <w:name w:val="Level 1"/>
    <w:rsid w:val="003D0FA5"/>
    <w:pPr>
      <w:autoSpaceDE w:val="0"/>
      <w:autoSpaceDN w:val="0"/>
      <w:adjustRightInd w:val="0"/>
      <w:spacing w:after="0" w:line="240" w:lineRule="auto"/>
      <w:ind w:left="720"/>
    </w:pPr>
    <w:rPr>
      <w:rFonts w:ascii="Arial" w:eastAsia="Times New Roman" w:hAnsi="Arial" w:cs="Times New Roman"/>
      <w:sz w:val="20"/>
      <w:szCs w:val="24"/>
      <w:lang w:val="en-US"/>
    </w:rPr>
  </w:style>
  <w:style w:type="paragraph" w:customStyle="1" w:styleId="1AutoList1">
    <w:name w:val="1AutoList1"/>
    <w:rsid w:val="003D0FA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lang w:val="en-US"/>
    </w:rPr>
  </w:style>
  <w:style w:type="paragraph" w:customStyle="1" w:styleId="CoverPage">
    <w:name w:val="Cover Page"/>
    <w:rsid w:val="003D0FA5"/>
    <w:pPr>
      <w:spacing w:after="100" w:afterAutospacing="1" w:line="240" w:lineRule="auto"/>
      <w:jc w:val="center"/>
    </w:pPr>
    <w:rPr>
      <w:rFonts w:ascii="Arial" w:eastAsia="Times New Roman" w:hAnsi="Arial" w:cs="Arial"/>
      <w:b/>
      <w:bCs/>
      <w:sz w:val="28"/>
      <w:szCs w:val="20"/>
      <w:lang w:val="en-US"/>
    </w:rPr>
  </w:style>
  <w:style w:type="paragraph" w:styleId="ListParagraph">
    <w:name w:val="List Paragraph"/>
    <w:basedOn w:val="Normal"/>
    <w:link w:val="ListParagraphChar"/>
    <w:uiPriority w:val="34"/>
    <w:qFormat/>
    <w:rsid w:val="003D0FA5"/>
    <w:pPr>
      <w:ind w:left="720"/>
      <w:contextualSpacing/>
    </w:pPr>
    <w:rPr>
      <w:rFonts w:ascii="Calibri" w:eastAsia="Calibri" w:hAnsi="Calibri"/>
      <w:sz w:val="22"/>
      <w:szCs w:val="22"/>
      <w:lang w:val="en-ZA"/>
    </w:rPr>
  </w:style>
  <w:style w:type="paragraph" w:styleId="NormalWeb">
    <w:name w:val="Normal (Web)"/>
    <w:basedOn w:val="Normal"/>
    <w:unhideWhenUsed/>
    <w:rsid w:val="003D0FA5"/>
    <w:pPr>
      <w:spacing w:before="100" w:beforeAutospacing="1" w:after="100" w:afterAutospacing="1"/>
    </w:pPr>
    <w:rPr>
      <w:lang w:val="en-US"/>
    </w:rPr>
  </w:style>
  <w:style w:type="paragraph" w:customStyle="1" w:styleId="Default">
    <w:name w:val="Default"/>
    <w:rsid w:val="003D0FA5"/>
    <w:pPr>
      <w:autoSpaceDE w:val="0"/>
      <w:autoSpaceDN w:val="0"/>
      <w:adjustRightInd w:val="0"/>
      <w:spacing w:after="0" w:line="240" w:lineRule="auto"/>
    </w:pPr>
    <w:rPr>
      <w:rFonts w:ascii="Arial" w:eastAsia="Times New Roman" w:hAnsi="Arial" w:cs="Arial"/>
      <w:color w:val="000000"/>
      <w:sz w:val="24"/>
      <w:szCs w:val="24"/>
    </w:rPr>
  </w:style>
  <w:style w:type="paragraph" w:styleId="List">
    <w:name w:val="List"/>
    <w:basedOn w:val="Normal"/>
    <w:rsid w:val="003D0FA5"/>
    <w:pPr>
      <w:ind w:left="283" w:hanging="283"/>
      <w:contextualSpacing/>
    </w:pPr>
  </w:style>
  <w:style w:type="paragraph" w:customStyle="1" w:styleId="Body">
    <w:name w:val="Body"/>
    <w:aliases w:val="Text,AI0Win"/>
    <w:basedOn w:val="Normal"/>
    <w:link w:val="Text1"/>
    <w:rsid w:val="003D0FA5"/>
    <w:pPr>
      <w:autoSpaceDE w:val="0"/>
      <w:autoSpaceDN w:val="0"/>
    </w:pPr>
    <w:rPr>
      <w:rFonts w:ascii="Arial" w:hAnsi="Arial" w:cs="Arial"/>
      <w:b/>
      <w:bCs/>
      <w:sz w:val="28"/>
      <w:szCs w:val="28"/>
    </w:rPr>
  </w:style>
  <w:style w:type="character" w:customStyle="1" w:styleId="Text1">
    <w:name w:val="Text1"/>
    <w:link w:val="Body"/>
    <w:locked/>
    <w:rsid w:val="003D0FA5"/>
    <w:rPr>
      <w:rFonts w:ascii="Arial" w:eastAsia="Times New Roman" w:hAnsi="Arial" w:cs="Arial"/>
      <w:b/>
      <w:bCs/>
      <w:sz w:val="28"/>
      <w:szCs w:val="28"/>
      <w:lang w:val="en-GB"/>
    </w:rPr>
  </w:style>
  <w:style w:type="paragraph" w:customStyle="1" w:styleId="dk">
    <w:name w:val="dk"/>
    <w:aliases w:val="tbl,heading"/>
    <w:basedOn w:val="Normal"/>
    <w:next w:val="Normal"/>
    <w:rsid w:val="003D0FA5"/>
    <w:pPr>
      <w:widowControl w:val="0"/>
      <w:spacing w:after="60"/>
      <w:jc w:val="center"/>
    </w:pPr>
    <w:rPr>
      <w:rFonts w:ascii="Arial" w:hAnsi="Arial"/>
      <w:b/>
      <w:sz w:val="20"/>
      <w:szCs w:val="20"/>
      <w:lang w:val="en-ZA"/>
    </w:rPr>
  </w:style>
  <w:style w:type="paragraph" w:customStyle="1" w:styleId="Default1">
    <w:name w:val="Default1"/>
    <w:rsid w:val="003D0FA5"/>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qFormat/>
    <w:rsid w:val="003D0FA5"/>
    <w:rPr>
      <w:b/>
      <w:bCs/>
    </w:rPr>
  </w:style>
  <w:style w:type="paragraph" w:customStyle="1" w:styleId="Tabletext">
    <w:name w:val="Table text"/>
    <w:basedOn w:val="Normal"/>
    <w:rsid w:val="003D0FA5"/>
    <w:pPr>
      <w:spacing w:before="20" w:after="20"/>
      <w:jc w:val="both"/>
    </w:pPr>
    <w:rPr>
      <w:rFonts w:ascii="Verdana" w:hAnsi="Verdana"/>
      <w:sz w:val="18"/>
      <w:szCs w:val="20"/>
      <w:lang w:val="en-ZA"/>
    </w:rPr>
  </w:style>
  <w:style w:type="paragraph" w:customStyle="1" w:styleId="partc-generaltext">
    <w:name w:val="partc-generaltext"/>
    <w:basedOn w:val="Normal"/>
    <w:rsid w:val="003D0FA5"/>
    <w:pPr>
      <w:spacing w:after="120" w:line="360" w:lineRule="auto"/>
      <w:jc w:val="both"/>
    </w:pPr>
    <w:rPr>
      <w:rFonts w:ascii="Arial" w:eastAsia="Arial Unicode MS" w:hAnsi="Arial" w:cs="Arial"/>
      <w:sz w:val="20"/>
      <w:szCs w:val="20"/>
      <w:lang w:val="en-US"/>
    </w:rPr>
  </w:style>
  <w:style w:type="paragraph" w:customStyle="1" w:styleId="TableText0">
    <w:name w:val="Table Text"/>
    <w:basedOn w:val="Normal"/>
    <w:rsid w:val="003D0FA5"/>
    <w:pPr>
      <w:spacing w:before="40" w:after="40"/>
    </w:pPr>
    <w:rPr>
      <w:sz w:val="22"/>
      <w:szCs w:val="20"/>
      <w:lang w:val="en-US" w:eastAsia="pt-BR"/>
    </w:rPr>
  </w:style>
  <w:style w:type="paragraph" w:customStyle="1" w:styleId="TableColumnHeader">
    <w:name w:val="Table Column Header"/>
    <w:basedOn w:val="Normal"/>
    <w:rsid w:val="003D0FA5"/>
    <w:pPr>
      <w:spacing w:before="120" w:after="170" w:line="260" w:lineRule="atLeast"/>
    </w:pPr>
    <w:rPr>
      <w:b/>
      <w:sz w:val="20"/>
      <w:szCs w:val="20"/>
    </w:rPr>
  </w:style>
  <w:style w:type="paragraph" w:customStyle="1" w:styleId="Normal1">
    <w:name w:val="Normal:1"/>
    <w:basedOn w:val="Normal"/>
    <w:rsid w:val="003D0FA5"/>
    <w:rPr>
      <w:rFonts w:ascii="Geneva" w:hAnsi="Geneva"/>
      <w:sz w:val="20"/>
      <w:szCs w:val="20"/>
    </w:rPr>
  </w:style>
  <w:style w:type="paragraph" w:customStyle="1" w:styleId="Bulltxt">
    <w:name w:val="Bulltxt"/>
    <w:basedOn w:val="Normal"/>
    <w:rsid w:val="00923F4D"/>
    <w:pPr>
      <w:ind w:left="900"/>
      <w:jc w:val="both"/>
    </w:pPr>
    <w:rPr>
      <w:rFonts w:ascii="Arial" w:hAnsi="Arial" w:cs="Arial"/>
      <w:lang w:val="en-ZA"/>
    </w:rPr>
  </w:style>
  <w:style w:type="numbering" w:customStyle="1" w:styleId="1111111">
    <w:name w:val="1 / 1.1 / 1.1.11"/>
    <w:basedOn w:val="NoList"/>
    <w:next w:val="111111"/>
    <w:rsid w:val="00353E99"/>
  </w:style>
  <w:style w:type="paragraph" w:styleId="TOC1">
    <w:name w:val="toc 1"/>
    <w:aliases w:val="Discon TOC1"/>
    <w:basedOn w:val="Normal"/>
    <w:next w:val="Normal"/>
    <w:autoRedefine/>
    <w:uiPriority w:val="39"/>
    <w:rsid w:val="00A9416E"/>
    <w:pPr>
      <w:spacing w:before="360"/>
    </w:pPr>
    <w:rPr>
      <w:rFonts w:ascii="Arial" w:hAnsi="Arial"/>
      <w:b/>
      <w:bCs/>
      <w:caps/>
      <w:szCs w:val="28"/>
      <w:lang w:val="en-ZA"/>
    </w:rPr>
  </w:style>
  <w:style w:type="paragraph" w:styleId="TOC2">
    <w:name w:val="toc 2"/>
    <w:basedOn w:val="Normal"/>
    <w:next w:val="Normal"/>
    <w:autoRedefine/>
    <w:uiPriority w:val="39"/>
    <w:rsid w:val="00A9416E"/>
    <w:pPr>
      <w:tabs>
        <w:tab w:val="left" w:pos="480"/>
      </w:tabs>
      <w:spacing w:before="240"/>
    </w:pPr>
    <w:rPr>
      <w:rFonts w:ascii="Arial" w:hAnsi="Arial" w:cs="Arial"/>
      <w:b/>
      <w:bCs/>
      <w:noProof/>
      <w:lang w:val="en-ZA"/>
    </w:rPr>
  </w:style>
  <w:style w:type="paragraph" w:customStyle="1" w:styleId="Text10">
    <w:name w:val="Text 1"/>
    <w:basedOn w:val="Normal"/>
    <w:rsid w:val="00A9416E"/>
    <w:pPr>
      <w:spacing w:before="120" w:after="100" w:afterAutospacing="1"/>
      <w:jc w:val="both"/>
    </w:pPr>
    <w:rPr>
      <w:rFonts w:ascii="Arial" w:hAnsi="Arial"/>
      <w:szCs w:val="20"/>
    </w:rPr>
  </w:style>
  <w:style w:type="paragraph" w:customStyle="1" w:styleId="Hdg3">
    <w:name w:val="Hdg 3"/>
    <w:basedOn w:val="Normal"/>
    <w:rsid w:val="00A9416E"/>
    <w:pPr>
      <w:tabs>
        <w:tab w:val="num" w:pos="1440"/>
      </w:tabs>
      <w:spacing w:before="120" w:after="100" w:afterAutospacing="1"/>
      <w:ind w:left="1440" w:hanging="1440"/>
    </w:pPr>
    <w:rPr>
      <w:rFonts w:ascii="Arial" w:hAnsi="Arial"/>
      <w:b/>
      <w:szCs w:val="20"/>
    </w:rPr>
  </w:style>
  <w:style w:type="paragraph" w:styleId="NormalIndent">
    <w:name w:val="Normal Indent"/>
    <w:basedOn w:val="Normal"/>
    <w:rsid w:val="00A9416E"/>
    <w:pPr>
      <w:ind w:left="720"/>
    </w:pPr>
    <w:rPr>
      <w:sz w:val="20"/>
      <w:szCs w:val="20"/>
    </w:rPr>
  </w:style>
  <w:style w:type="paragraph" w:customStyle="1" w:styleId="Paragraph3">
    <w:name w:val="Paragraph 3"/>
    <w:basedOn w:val="Normal"/>
    <w:rsid w:val="00A9416E"/>
    <w:pPr>
      <w:spacing w:before="120" w:after="120"/>
      <w:ind w:left="425"/>
      <w:jc w:val="both"/>
    </w:pPr>
    <w:rPr>
      <w:sz w:val="20"/>
      <w:szCs w:val="20"/>
    </w:rPr>
  </w:style>
  <w:style w:type="paragraph" w:customStyle="1" w:styleId="Paragraph4">
    <w:name w:val="Paragraph 4"/>
    <w:basedOn w:val="Paragraph3"/>
    <w:rsid w:val="00A9416E"/>
    <w:pPr>
      <w:spacing w:before="0"/>
    </w:pPr>
  </w:style>
  <w:style w:type="character" w:styleId="LineNumber">
    <w:name w:val="line number"/>
    <w:basedOn w:val="DefaultParagraphFont"/>
    <w:rsid w:val="00A9416E"/>
  </w:style>
  <w:style w:type="paragraph" w:customStyle="1" w:styleId="Text1Indent1">
    <w:name w:val="Text 1 Indent 1"/>
    <w:basedOn w:val="Normal"/>
    <w:rsid w:val="00A9416E"/>
    <w:pPr>
      <w:tabs>
        <w:tab w:val="num" w:pos="1800"/>
      </w:tabs>
      <w:spacing w:before="120" w:after="100" w:afterAutospacing="1"/>
      <w:ind w:left="1800" w:hanging="360"/>
      <w:jc w:val="both"/>
    </w:pPr>
    <w:rPr>
      <w:rFonts w:ascii="Arial" w:hAnsi="Arial" w:cs="Arial"/>
      <w:lang w:val="en-ZA"/>
    </w:rPr>
  </w:style>
  <w:style w:type="paragraph" w:customStyle="1" w:styleId="Text1Indent2">
    <w:name w:val="Text 1 Indent 2"/>
    <w:basedOn w:val="Normal"/>
    <w:rsid w:val="00A9416E"/>
    <w:pPr>
      <w:tabs>
        <w:tab w:val="num" w:pos="1800"/>
      </w:tabs>
      <w:spacing w:before="120" w:after="120"/>
      <w:ind w:left="1800" w:hanging="360"/>
      <w:jc w:val="both"/>
    </w:pPr>
    <w:rPr>
      <w:rFonts w:ascii="Arial" w:hAnsi="Arial" w:cs="Arial"/>
      <w:lang w:val="en-ZA"/>
    </w:rPr>
  </w:style>
  <w:style w:type="paragraph" w:customStyle="1" w:styleId="Text1Indent3">
    <w:name w:val="Text 1 Indent 3"/>
    <w:basedOn w:val="Normal"/>
    <w:rsid w:val="00A9416E"/>
    <w:pPr>
      <w:tabs>
        <w:tab w:val="num" w:pos="2520"/>
      </w:tabs>
      <w:spacing w:before="120" w:after="120"/>
      <w:ind w:left="2520" w:hanging="360"/>
      <w:jc w:val="both"/>
    </w:pPr>
    <w:rPr>
      <w:rFonts w:ascii="Arial" w:hAnsi="Arial" w:cs="Arial"/>
      <w:lang w:val="en-ZA"/>
    </w:rPr>
  </w:style>
  <w:style w:type="paragraph" w:customStyle="1" w:styleId="Text1Indent">
    <w:name w:val="Text 1 Indent"/>
    <w:basedOn w:val="Text10"/>
    <w:rsid w:val="00A9416E"/>
    <w:pPr>
      <w:ind w:left="720"/>
    </w:pPr>
    <w:rPr>
      <w:rFonts w:cs="Arial"/>
    </w:rPr>
  </w:style>
  <w:style w:type="paragraph" w:customStyle="1" w:styleId="AppendixHeading1">
    <w:name w:val="Appendix Heading 1"/>
    <w:rsid w:val="00A9416E"/>
    <w:pPr>
      <w:tabs>
        <w:tab w:val="num" w:pos="2160"/>
      </w:tabs>
      <w:spacing w:before="120" w:after="100" w:afterAutospacing="1" w:line="240" w:lineRule="auto"/>
      <w:ind w:left="576" w:hanging="576"/>
    </w:pPr>
    <w:rPr>
      <w:rFonts w:ascii="Times New Roman" w:eastAsia="Times New Roman" w:hAnsi="Times New Roman" w:cs="Times New Roman"/>
      <w:sz w:val="20"/>
      <w:szCs w:val="20"/>
      <w:lang w:val="en-US"/>
    </w:rPr>
  </w:style>
  <w:style w:type="paragraph" w:customStyle="1" w:styleId="Text1AlphaNumber">
    <w:name w:val="Text 1 Alpha Number"/>
    <w:basedOn w:val="Text10"/>
    <w:rsid w:val="00A9416E"/>
    <w:pPr>
      <w:numPr>
        <w:numId w:val="17"/>
      </w:numPr>
    </w:pPr>
    <w:rPr>
      <w:i/>
      <w:iCs/>
    </w:rPr>
  </w:style>
  <w:style w:type="paragraph" w:customStyle="1" w:styleId="SubCSFHeading">
    <w:name w:val="Sub CSF Heading"/>
    <w:basedOn w:val="Text1AlphaNumber"/>
    <w:rsid w:val="00A9416E"/>
    <w:pPr>
      <w:numPr>
        <w:numId w:val="18"/>
      </w:numPr>
    </w:pPr>
    <w:rPr>
      <w:b/>
      <w:bCs/>
      <w:color w:val="0000FF"/>
    </w:rPr>
  </w:style>
  <w:style w:type="paragraph" w:customStyle="1" w:styleId="Bul3">
    <w:name w:val="Bul 3"/>
    <w:basedOn w:val="Normal"/>
    <w:rsid w:val="00A9416E"/>
    <w:pPr>
      <w:tabs>
        <w:tab w:val="num" w:pos="360"/>
      </w:tabs>
      <w:ind w:left="360" w:hanging="360"/>
    </w:pPr>
    <w:rPr>
      <w:lang w:val="en-ZA"/>
    </w:rPr>
  </w:style>
  <w:style w:type="character" w:customStyle="1" w:styleId="d">
    <w:name w:val="d"/>
    <w:basedOn w:val="DefaultParagraphFont"/>
    <w:rsid w:val="00A9416E"/>
  </w:style>
  <w:style w:type="paragraph" w:customStyle="1" w:styleId="StyleCSFHeadingBefore05line">
    <w:name w:val="Style CSF Heading + Before:  0.5 line"/>
    <w:basedOn w:val="Normal"/>
    <w:rsid w:val="00A9416E"/>
    <w:pPr>
      <w:spacing w:beforeLines="50" w:after="100" w:afterAutospacing="1"/>
    </w:pPr>
    <w:rPr>
      <w:rFonts w:ascii="Arial" w:eastAsia="SimSun" w:hAnsi="Arial"/>
      <w:i/>
      <w:kern w:val="32"/>
      <w:lang w:val="en-ZA" w:eastAsia="zh-CN"/>
    </w:rPr>
  </w:style>
  <w:style w:type="paragraph" w:customStyle="1" w:styleId="SummaryHeading">
    <w:name w:val="Summary Heading"/>
    <w:basedOn w:val="Heading2"/>
    <w:rsid w:val="00A9416E"/>
    <w:pPr>
      <w:spacing w:before="120" w:after="120"/>
      <w:jc w:val="center"/>
    </w:pPr>
    <w:rPr>
      <w:color w:val="996633"/>
      <w:sz w:val="28"/>
      <w:szCs w:val="28"/>
    </w:rPr>
  </w:style>
  <w:style w:type="paragraph" w:customStyle="1" w:styleId="SummaryHead2">
    <w:name w:val="Summary Head 2"/>
    <w:basedOn w:val="Heading3"/>
    <w:rsid w:val="00A9416E"/>
    <w:pPr>
      <w:spacing w:before="240" w:after="60"/>
      <w:jc w:val="left"/>
    </w:pPr>
    <w:rPr>
      <w:bCs/>
      <w:color w:val="996633"/>
      <w:sz w:val="28"/>
      <w:szCs w:val="28"/>
      <w:lang w:val="en-ZA"/>
    </w:rPr>
  </w:style>
  <w:style w:type="paragraph" w:customStyle="1" w:styleId="TOContentshead">
    <w:name w:val="TOContents head"/>
    <w:basedOn w:val="SummaryHeading"/>
    <w:rsid w:val="00A9416E"/>
  </w:style>
  <w:style w:type="paragraph" w:customStyle="1" w:styleId="Footer-Classification">
    <w:name w:val="Footer - Classification"/>
    <w:basedOn w:val="Footer"/>
    <w:rsid w:val="00A9416E"/>
    <w:pPr>
      <w:framePr w:hSpace="181" w:vSpace="57" w:wrap="around" w:vAnchor="text" w:hAnchor="text" w:xAlign="center" w:y="241"/>
      <w:tabs>
        <w:tab w:val="clear" w:pos="4320"/>
        <w:tab w:val="clear" w:pos="8640"/>
        <w:tab w:val="right" w:pos="9749"/>
      </w:tabs>
      <w:jc w:val="center"/>
    </w:pPr>
    <w:rPr>
      <w:rFonts w:cs="Times New Roman"/>
      <w:b/>
      <w:caps/>
      <w:sz w:val="20"/>
      <w:szCs w:val="20"/>
      <w:lang w:val="en-ZA"/>
    </w:rPr>
  </w:style>
  <w:style w:type="paragraph" w:styleId="Index1">
    <w:name w:val="index 1"/>
    <w:basedOn w:val="Normal"/>
    <w:autoRedefine/>
    <w:semiHidden/>
    <w:rsid w:val="00A9416E"/>
    <w:pPr>
      <w:numPr>
        <w:numId w:val="19"/>
      </w:numPr>
      <w:spacing w:before="120" w:after="120"/>
      <w:jc w:val="both"/>
    </w:pPr>
    <w:rPr>
      <w:rFonts w:ascii="Arial" w:hAnsi="Arial"/>
      <w:snapToGrid w:val="0"/>
      <w:spacing w:val="-3"/>
      <w:sz w:val="22"/>
      <w:szCs w:val="20"/>
    </w:rPr>
  </w:style>
  <w:style w:type="paragraph" w:customStyle="1" w:styleId="Level1">
    <w:name w:val="Level1"/>
    <w:basedOn w:val="Heading1"/>
    <w:next w:val="Normal"/>
    <w:rsid w:val="00A9416E"/>
    <w:pPr>
      <w:keepLines/>
      <w:numPr>
        <w:numId w:val="20"/>
      </w:numPr>
      <w:spacing w:after="240" w:line="288" w:lineRule="auto"/>
      <w:jc w:val="both"/>
    </w:pPr>
    <w:rPr>
      <w:rFonts w:ascii="Tahoma" w:hAnsi="Tahoma" w:cs="Times New Roman"/>
      <w:bCs w:val="0"/>
      <w:caps/>
      <w:kern w:val="28"/>
      <w:sz w:val="22"/>
      <w:szCs w:val="20"/>
    </w:rPr>
  </w:style>
  <w:style w:type="paragraph" w:customStyle="1" w:styleId="Level4">
    <w:name w:val="Level4"/>
    <w:basedOn w:val="Level3"/>
    <w:rsid w:val="00A9416E"/>
    <w:pPr>
      <w:keepNext/>
      <w:keepLines/>
      <w:numPr>
        <w:ilvl w:val="3"/>
        <w:numId w:val="20"/>
      </w:numPr>
      <w:spacing w:after="240"/>
    </w:pPr>
  </w:style>
  <w:style w:type="paragraph" w:customStyle="1" w:styleId="Level3">
    <w:name w:val="Level3"/>
    <w:basedOn w:val="Level2"/>
    <w:rsid w:val="00A9416E"/>
    <w:pPr>
      <w:ind w:left="1588" w:hanging="1588"/>
    </w:pPr>
  </w:style>
  <w:style w:type="paragraph" w:customStyle="1" w:styleId="Level2">
    <w:name w:val="Level2"/>
    <w:basedOn w:val="Normal"/>
    <w:rsid w:val="00A9416E"/>
    <w:pPr>
      <w:spacing w:line="288" w:lineRule="auto"/>
      <w:ind w:left="1021" w:hanging="1021"/>
      <w:jc w:val="both"/>
      <w:outlineLvl w:val="1"/>
    </w:pPr>
    <w:rPr>
      <w:rFonts w:ascii="Tahoma" w:hAnsi="Tahoma"/>
      <w:kern w:val="28"/>
      <w:sz w:val="22"/>
      <w:szCs w:val="20"/>
      <w:lang w:val="en-ZA"/>
    </w:rPr>
  </w:style>
  <w:style w:type="paragraph" w:customStyle="1" w:styleId="Level5">
    <w:name w:val="Level5"/>
    <w:basedOn w:val="Level4"/>
    <w:rsid w:val="00A9416E"/>
    <w:pPr>
      <w:numPr>
        <w:ilvl w:val="4"/>
      </w:numPr>
      <w:tabs>
        <w:tab w:val="clear" w:pos="2665"/>
        <w:tab w:val="num" w:pos="360"/>
        <w:tab w:val="num" w:pos="1008"/>
        <w:tab w:val="num" w:pos="3600"/>
      </w:tabs>
      <w:ind w:left="1008" w:hanging="1008"/>
    </w:pPr>
  </w:style>
  <w:style w:type="paragraph" w:customStyle="1" w:styleId="Level6">
    <w:name w:val="Level6"/>
    <w:basedOn w:val="Level1"/>
    <w:rsid w:val="00A9416E"/>
    <w:pPr>
      <w:numPr>
        <w:ilvl w:val="5"/>
      </w:numPr>
      <w:tabs>
        <w:tab w:val="clear" w:pos="3232"/>
        <w:tab w:val="num" w:pos="360"/>
        <w:tab w:val="num" w:pos="1152"/>
        <w:tab w:val="num" w:pos="4320"/>
      </w:tabs>
      <w:ind w:left="1152" w:hanging="1152"/>
    </w:pPr>
    <w:rPr>
      <w:b w:val="0"/>
      <w:caps w:val="0"/>
    </w:rPr>
  </w:style>
  <w:style w:type="paragraph" w:customStyle="1" w:styleId="Level7">
    <w:name w:val="Level7"/>
    <w:basedOn w:val="Normal"/>
    <w:rsid w:val="00A9416E"/>
    <w:pPr>
      <w:keepNext/>
      <w:keepLines/>
      <w:numPr>
        <w:ilvl w:val="6"/>
        <w:numId w:val="20"/>
      </w:numPr>
      <w:spacing w:after="240" w:line="288" w:lineRule="auto"/>
      <w:jc w:val="both"/>
    </w:pPr>
    <w:rPr>
      <w:rFonts w:ascii="Tahoma" w:hAnsi="Tahoma"/>
      <w:sz w:val="22"/>
      <w:szCs w:val="20"/>
      <w:lang w:val="en-ZA"/>
    </w:rPr>
  </w:style>
  <w:style w:type="paragraph" w:customStyle="1" w:styleId="Level8">
    <w:name w:val="Level8"/>
    <w:basedOn w:val="Normal"/>
    <w:rsid w:val="00A9416E"/>
    <w:pPr>
      <w:keepNext/>
      <w:keepLines/>
      <w:numPr>
        <w:ilvl w:val="7"/>
        <w:numId w:val="20"/>
      </w:numPr>
      <w:spacing w:after="240" w:line="288" w:lineRule="auto"/>
      <w:jc w:val="both"/>
    </w:pPr>
    <w:rPr>
      <w:rFonts w:ascii="Tahoma" w:hAnsi="Tahoma"/>
      <w:sz w:val="22"/>
      <w:szCs w:val="20"/>
      <w:lang w:val="en-ZA"/>
    </w:rPr>
  </w:style>
  <w:style w:type="paragraph" w:customStyle="1" w:styleId="Level9">
    <w:name w:val="Level9"/>
    <w:basedOn w:val="Normal"/>
    <w:rsid w:val="00A9416E"/>
    <w:pPr>
      <w:keepNext/>
      <w:keepLines/>
      <w:numPr>
        <w:ilvl w:val="8"/>
        <w:numId w:val="20"/>
      </w:numPr>
      <w:spacing w:after="240" w:line="288" w:lineRule="auto"/>
      <w:jc w:val="both"/>
    </w:pPr>
    <w:rPr>
      <w:rFonts w:ascii="Tahoma" w:hAnsi="Tahoma"/>
      <w:sz w:val="22"/>
      <w:szCs w:val="20"/>
      <w:lang w:val="en-ZA"/>
    </w:rPr>
  </w:style>
  <w:style w:type="paragraph" w:customStyle="1" w:styleId="-TTI">
    <w:name w:val="-TTI"/>
    <w:rsid w:val="00A9416E"/>
    <w:pPr>
      <w:widowControl w:val="0"/>
      <w:tabs>
        <w:tab w:val="left" w:pos="431"/>
        <w:tab w:val="left" w:pos="864"/>
        <w:tab w:val="left" w:pos="1440"/>
        <w:tab w:val="left" w:pos="2015"/>
        <w:tab w:val="left" w:pos="2591"/>
        <w:tab w:val="left" w:pos="3311"/>
      </w:tabs>
      <w:autoSpaceDE w:val="0"/>
      <w:autoSpaceDN w:val="0"/>
      <w:adjustRightInd w:val="0"/>
      <w:spacing w:after="0" w:line="240" w:lineRule="auto"/>
      <w:ind w:left="1440" w:hanging="1440"/>
    </w:pPr>
    <w:rPr>
      <w:rFonts w:ascii="Times New Roman" w:eastAsia="Times New Roman" w:hAnsi="Times New Roman" w:cs="Times New Roman"/>
      <w:sz w:val="24"/>
      <w:szCs w:val="24"/>
      <w:lang w:val="en-US"/>
    </w:rPr>
  </w:style>
  <w:style w:type="paragraph" w:customStyle="1" w:styleId="-TRI">
    <w:name w:val="-TRI"/>
    <w:rsid w:val="00A9416E"/>
    <w:pPr>
      <w:widowControl w:val="0"/>
      <w:tabs>
        <w:tab w:val="left" w:pos="432"/>
        <w:tab w:val="decimal" w:pos="1007"/>
        <w:tab w:val="left" w:pos="1440"/>
        <w:tab w:val="left" w:pos="2015"/>
        <w:tab w:val="left" w:pos="2591"/>
        <w:tab w:val="left" w:pos="3311"/>
      </w:tabs>
      <w:autoSpaceDE w:val="0"/>
      <w:autoSpaceDN w:val="0"/>
      <w:adjustRightInd w:val="0"/>
      <w:spacing w:after="0" w:line="240" w:lineRule="auto"/>
      <w:ind w:left="1440" w:hanging="1440"/>
    </w:pPr>
    <w:rPr>
      <w:rFonts w:ascii="Times New Roman" w:eastAsia="Times New Roman" w:hAnsi="Times New Roman" w:cs="Times New Roman"/>
      <w:sz w:val="24"/>
      <w:szCs w:val="24"/>
      <w:lang w:val="en-US"/>
    </w:rPr>
  </w:style>
  <w:style w:type="paragraph" w:customStyle="1" w:styleId="NormalArial">
    <w:name w:val="Normal + Arial"/>
    <w:aliases w:val="Bold"/>
    <w:basedOn w:val="Normal"/>
    <w:rsid w:val="00A9416E"/>
    <w:pPr>
      <w:tabs>
        <w:tab w:val="num" w:pos="540"/>
      </w:tabs>
      <w:ind w:left="540" w:hanging="540"/>
      <w:jc w:val="both"/>
    </w:pPr>
    <w:rPr>
      <w:rFonts w:ascii="Arial" w:hAnsi="Arial" w:cs="Arial"/>
      <w:b/>
      <w:lang w:val="en-ZA"/>
    </w:rPr>
  </w:style>
  <w:style w:type="paragraph" w:customStyle="1" w:styleId="Head1">
    <w:name w:val="Head1"/>
    <w:basedOn w:val="NormalArial"/>
    <w:rsid w:val="00A9416E"/>
    <w:pPr>
      <w:numPr>
        <w:numId w:val="22"/>
      </w:numPr>
    </w:pPr>
  </w:style>
  <w:style w:type="paragraph" w:customStyle="1" w:styleId="Head2Char">
    <w:name w:val="Head2 Char"/>
    <w:basedOn w:val="BodyTextIndent"/>
    <w:rsid w:val="00A9416E"/>
    <w:pPr>
      <w:numPr>
        <w:ilvl w:val="1"/>
        <w:numId w:val="22"/>
      </w:numPr>
      <w:jc w:val="both"/>
    </w:pPr>
    <w:rPr>
      <w:b/>
      <w:sz w:val="24"/>
      <w:lang w:val="en-ZA"/>
    </w:rPr>
  </w:style>
  <w:style w:type="paragraph" w:customStyle="1" w:styleId="Bullet">
    <w:name w:val="Bullet"/>
    <w:basedOn w:val="BodyTextIndent"/>
    <w:rsid w:val="00A9416E"/>
    <w:pPr>
      <w:numPr>
        <w:numId w:val="21"/>
      </w:numPr>
      <w:tabs>
        <w:tab w:val="clear" w:pos="360"/>
        <w:tab w:val="num" w:pos="900"/>
      </w:tabs>
      <w:ind w:left="900"/>
      <w:jc w:val="both"/>
    </w:pPr>
    <w:rPr>
      <w:bCs w:val="0"/>
      <w:i/>
      <w:iCs/>
      <w:color w:val="000000"/>
      <w:sz w:val="24"/>
      <w:lang w:val="en-ZA"/>
    </w:rPr>
  </w:style>
  <w:style w:type="paragraph" w:customStyle="1" w:styleId="Txt1">
    <w:name w:val="Txt1"/>
    <w:basedOn w:val="Normal"/>
    <w:rsid w:val="00A9416E"/>
    <w:pPr>
      <w:ind w:left="540"/>
      <w:jc w:val="both"/>
    </w:pPr>
    <w:rPr>
      <w:rFonts w:ascii="Arial" w:hAnsi="Arial" w:cs="Arial"/>
      <w:lang w:val="en-ZA"/>
    </w:rPr>
  </w:style>
  <w:style w:type="paragraph" w:customStyle="1" w:styleId="Txt1Left1cm">
    <w:name w:val="Txt1 + Left:  1 cm"/>
    <w:basedOn w:val="Txt1"/>
    <w:rsid w:val="00A9416E"/>
    <w:pPr>
      <w:ind w:left="567"/>
    </w:pPr>
  </w:style>
  <w:style w:type="paragraph" w:customStyle="1" w:styleId="Bullet1">
    <w:name w:val="Bullet1"/>
    <w:basedOn w:val="BodyTextIndent"/>
    <w:rsid w:val="00A9416E"/>
    <w:pPr>
      <w:numPr>
        <w:numId w:val="23"/>
      </w:numPr>
      <w:tabs>
        <w:tab w:val="left" w:pos="900"/>
      </w:tabs>
      <w:jc w:val="both"/>
    </w:pPr>
    <w:rPr>
      <w:bCs w:val="0"/>
      <w:sz w:val="24"/>
      <w:lang w:val="en-ZA"/>
    </w:rPr>
  </w:style>
  <w:style w:type="paragraph" w:customStyle="1" w:styleId="Bullet11">
    <w:name w:val="Bullet11"/>
    <w:basedOn w:val="Bullet1"/>
    <w:rsid w:val="00A9416E"/>
    <w:pPr>
      <w:tabs>
        <w:tab w:val="clear" w:pos="900"/>
        <w:tab w:val="clear" w:pos="1571"/>
        <w:tab w:val="num" w:pos="1260"/>
      </w:tabs>
      <w:ind w:left="1260" w:hanging="409"/>
    </w:pPr>
  </w:style>
  <w:style w:type="character" w:customStyle="1" w:styleId="Txt1Char">
    <w:name w:val="Txt1 Char"/>
    <w:basedOn w:val="DefaultParagraphFont"/>
    <w:rsid w:val="00A9416E"/>
    <w:rPr>
      <w:rFonts w:ascii="Arial" w:hAnsi="Arial" w:cs="Arial"/>
      <w:sz w:val="24"/>
      <w:szCs w:val="24"/>
      <w:lang w:val="en-US" w:eastAsia="en-US" w:bidi="ar-SA"/>
    </w:rPr>
  </w:style>
  <w:style w:type="paragraph" w:customStyle="1" w:styleId="wilna">
    <w:name w:val="wilna"/>
    <w:basedOn w:val="TOC1"/>
    <w:rsid w:val="00A9416E"/>
    <w:pPr>
      <w:tabs>
        <w:tab w:val="left" w:pos="720"/>
        <w:tab w:val="right" w:leader="dot" w:pos="8299"/>
      </w:tabs>
    </w:pPr>
  </w:style>
  <w:style w:type="paragraph" w:customStyle="1" w:styleId="wilna1">
    <w:name w:val="wilna1"/>
    <w:basedOn w:val="TOC1"/>
    <w:rsid w:val="00A9416E"/>
    <w:pPr>
      <w:tabs>
        <w:tab w:val="left" w:pos="480"/>
        <w:tab w:val="right" w:leader="dot" w:pos="8299"/>
      </w:tabs>
    </w:pPr>
  </w:style>
  <w:style w:type="paragraph" w:customStyle="1" w:styleId="None">
    <w:name w:val="None"/>
    <w:basedOn w:val="Heading2"/>
    <w:rsid w:val="00A9416E"/>
    <w:pPr>
      <w:spacing w:before="60" w:after="120"/>
      <w:jc w:val="center"/>
    </w:pPr>
    <w:rPr>
      <w:b w:val="0"/>
      <w:bCs w:val="0"/>
      <w:iCs/>
      <w:color w:val="0000FF"/>
      <w:sz w:val="22"/>
      <w:szCs w:val="22"/>
      <w:lang w:val="en-ZA"/>
    </w:rPr>
  </w:style>
  <w:style w:type="paragraph" w:styleId="TOC3">
    <w:name w:val="toc 3"/>
    <w:basedOn w:val="Normal"/>
    <w:next w:val="Normal"/>
    <w:autoRedefine/>
    <w:uiPriority w:val="39"/>
    <w:rsid w:val="00A9416E"/>
    <w:pPr>
      <w:tabs>
        <w:tab w:val="left" w:pos="709"/>
        <w:tab w:val="left" w:pos="9356"/>
      </w:tabs>
      <w:ind w:right="402"/>
    </w:pPr>
    <w:rPr>
      <w:rFonts w:ascii="Arial" w:hAnsi="Arial" w:cs="Arial"/>
      <w:noProof/>
      <w:lang w:val="en-ZA"/>
    </w:rPr>
  </w:style>
  <w:style w:type="paragraph" w:styleId="TOC4">
    <w:name w:val="toc 4"/>
    <w:basedOn w:val="Normal"/>
    <w:next w:val="Normal"/>
    <w:autoRedefine/>
    <w:semiHidden/>
    <w:rsid w:val="00A9416E"/>
    <w:pPr>
      <w:tabs>
        <w:tab w:val="right" w:pos="9735"/>
      </w:tabs>
      <w:ind w:right="297"/>
    </w:pPr>
    <w:rPr>
      <w:rFonts w:ascii="Arial" w:hAnsi="Arial" w:cs="Arial"/>
      <w:noProof/>
      <w:lang w:val="en-ZA"/>
    </w:rPr>
  </w:style>
  <w:style w:type="paragraph" w:styleId="TOC5">
    <w:name w:val="toc 5"/>
    <w:basedOn w:val="Normal"/>
    <w:next w:val="Normal"/>
    <w:autoRedefine/>
    <w:semiHidden/>
    <w:rsid w:val="00A9416E"/>
    <w:pPr>
      <w:ind w:left="720"/>
    </w:pPr>
    <w:rPr>
      <w:lang w:val="en-ZA"/>
    </w:rPr>
  </w:style>
  <w:style w:type="paragraph" w:styleId="TOC6">
    <w:name w:val="toc 6"/>
    <w:basedOn w:val="Normal"/>
    <w:next w:val="Normal"/>
    <w:autoRedefine/>
    <w:semiHidden/>
    <w:rsid w:val="00A9416E"/>
    <w:pPr>
      <w:ind w:left="960"/>
    </w:pPr>
    <w:rPr>
      <w:lang w:val="en-ZA"/>
    </w:rPr>
  </w:style>
  <w:style w:type="paragraph" w:styleId="TOC7">
    <w:name w:val="toc 7"/>
    <w:basedOn w:val="Normal"/>
    <w:next w:val="Normal"/>
    <w:autoRedefine/>
    <w:semiHidden/>
    <w:rsid w:val="00A9416E"/>
    <w:pPr>
      <w:ind w:left="1200"/>
    </w:pPr>
    <w:rPr>
      <w:lang w:val="en-ZA"/>
    </w:rPr>
  </w:style>
  <w:style w:type="paragraph" w:styleId="TOC8">
    <w:name w:val="toc 8"/>
    <w:basedOn w:val="Normal"/>
    <w:next w:val="Normal"/>
    <w:autoRedefine/>
    <w:semiHidden/>
    <w:rsid w:val="00A9416E"/>
    <w:pPr>
      <w:ind w:left="1440"/>
    </w:pPr>
    <w:rPr>
      <w:lang w:val="en-ZA"/>
    </w:rPr>
  </w:style>
  <w:style w:type="paragraph" w:styleId="TOC9">
    <w:name w:val="toc 9"/>
    <w:basedOn w:val="Normal"/>
    <w:next w:val="Normal"/>
    <w:autoRedefine/>
    <w:semiHidden/>
    <w:rsid w:val="00A9416E"/>
    <w:pPr>
      <w:ind w:left="1680"/>
    </w:pPr>
    <w:rPr>
      <w:lang w:val="en-ZA"/>
    </w:rPr>
  </w:style>
  <w:style w:type="paragraph" w:customStyle="1" w:styleId="RD1">
    <w:name w:val="R&amp;D1"/>
    <w:basedOn w:val="List"/>
    <w:autoRedefine/>
    <w:rsid w:val="00A9416E"/>
    <w:pPr>
      <w:tabs>
        <w:tab w:val="num" w:pos="720"/>
      </w:tabs>
      <w:spacing w:before="240" w:after="240"/>
      <w:ind w:left="720" w:hanging="720"/>
      <w:contextualSpacing w:val="0"/>
    </w:pPr>
    <w:rPr>
      <w:rFonts w:ascii="Arial" w:hAnsi="Arial" w:cs="Arial"/>
      <w:b/>
      <w:lang w:val="en-ZA" w:eastAsia="en-ZA"/>
    </w:rPr>
  </w:style>
  <w:style w:type="paragraph" w:customStyle="1" w:styleId="RD4">
    <w:name w:val="R&amp;D4"/>
    <w:basedOn w:val="Normal"/>
    <w:rsid w:val="00A9416E"/>
    <w:pPr>
      <w:tabs>
        <w:tab w:val="num" w:pos="862"/>
      </w:tabs>
      <w:spacing w:after="120"/>
      <w:ind w:left="862" w:hanging="862"/>
    </w:pPr>
    <w:rPr>
      <w:rFonts w:ascii="Arial" w:hAnsi="Arial"/>
      <w:sz w:val="20"/>
      <w:szCs w:val="20"/>
      <w:lang w:val="en-ZA" w:eastAsia="en-ZA"/>
    </w:rPr>
  </w:style>
  <w:style w:type="paragraph" w:customStyle="1" w:styleId="RD5">
    <w:name w:val="R&amp;D5"/>
    <w:basedOn w:val="Normal"/>
    <w:rsid w:val="00A9416E"/>
    <w:pPr>
      <w:tabs>
        <w:tab w:val="num" w:pos="862"/>
      </w:tabs>
      <w:spacing w:after="120"/>
      <w:ind w:left="862" w:hanging="862"/>
    </w:pPr>
    <w:rPr>
      <w:rFonts w:ascii="Arial" w:hAnsi="Arial"/>
      <w:sz w:val="20"/>
      <w:szCs w:val="20"/>
      <w:lang w:val="en-ZA" w:eastAsia="en-ZA"/>
    </w:rPr>
  </w:style>
  <w:style w:type="paragraph" w:customStyle="1" w:styleId="RD6">
    <w:name w:val="R&amp;D6"/>
    <w:basedOn w:val="Normal"/>
    <w:rsid w:val="00A9416E"/>
    <w:pPr>
      <w:tabs>
        <w:tab w:val="num" w:pos="1008"/>
      </w:tabs>
      <w:spacing w:after="120"/>
      <w:ind w:left="1008" w:hanging="1008"/>
    </w:pPr>
    <w:rPr>
      <w:rFonts w:ascii="Arial" w:hAnsi="Arial"/>
      <w:sz w:val="20"/>
      <w:szCs w:val="20"/>
      <w:lang w:val="en-ZA" w:eastAsia="en-ZA"/>
    </w:rPr>
  </w:style>
  <w:style w:type="paragraph" w:customStyle="1" w:styleId="RDPartHeading">
    <w:name w:val="R&amp;D Part Heading"/>
    <w:basedOn w:val="Normal"/>
    <w:rsid w:val="00A9416E"/>
    <w:pPr>
      <w:shd w:val="clear" w:color="auto" w:fill="CCCCCC"/>
      <w:tabs>
        <w:tab w:val="num" w:pos="1152"/>
      </w:tabs>
      <w:spacing w:before="120" w:after="160"/>
      <w:ind w:left="1152" w:hanging="1152"/>
      <w:jc w:val="center"/>
    </w:pPr>
    <w:rPr>
      <w:rFonts w:ascii="Arial (W1)" w:hAnsi="Arial (W1)"/>
      <w:b/>
      <w:smallCaps/>
      <w:sz w:val="32"/>
      <w:szCs w:val="32"/>
      <w:lang w:val="en-ZA" w:eastAsia="en-ZA"/>
    </w:rPr>
  </w:style>
  <w:style w:type="paragraph" w:customStyle="1" w:styleId="Bul1">
    <w:name w:val="Bul 1"/>
    <w:basedOn w:val="Normal"/>
    <w:rsid w:val="00A9416E"/>
    <w:pPr>
      <w:tabs>
        <w:tab w:val="num" w:pos="360"/>
      </w:tabs>
      <w:spacing w:before="60"/>
      <w:jc w:val="both"/>
    </w:pPr>
    <w:rPr>
      <w:rFonts w:ascii="Verdana" w:hAnsi="Verdana" w:cs="Arial"/>
      <w:sz w:val="20"/>
      <w:szCs w:val="22"/>
      <w:lang w:val="en-ZA"/>
    </w:rPr>
  </w:style>
  <w:style w:type="paragraph" w:customStyle="1" w:styleId="Preliminary">
    <w:name w:val="Preliminary"/>
    <w:basedOn w:val="Normal"/>
    <w:rsid w:val="00A9416E"/>
    <w:pPr>
      <w:jc w:val="both"/>
    </w:pPr>
    <w:rPr>
      <w:rFonts w:ascii="Verdana" w:hAnsi="Verdana"/>
      <w:sz w:val="16"/>
      <w:szCs w:val="20"/>
      <w:lang w:val="en-ZA"/>
    </w:rPr>
  </w:style>
  <w:style w:type="paragraph" w:customStyle="1" w:styleId="QuickA">
    <w:name w:val="Quick A."/>
    <w:basedOn w:val="Normal"/>
    <w:rsid w:val="00A9416E"/>
    <w:pPr>
      <w:widowControl w:val="0"/>
      <w:numPr>
        <w:numId w:val="24"/>
      </w:numPr>
    </w:pPr>
    <w:rPr>
      <w:snapToGrid w:val="0"/>
      <w:szCs w:val="20"/>
      <w:lang w:val="en-US"/>
    </w:rPr>
  </w:style>
  <w:style w:type="paragraph" w:customStyle="1" w:styleId="Quick1">
    <w:name w:val="Quick 1."/>
    <w:basedOn w:val="Normal"/>
    <w:rsid w:val="00A9416E"/>
    <w:pPr>
      <w:widowControl w:val="0"/>
      <w:numPr>
        <w:numId w:val="25"/>
      </w:numPr>
      <w:ind w:left="720" w:hanging="720"/>
    </w:pPr>
    <w:rPr>
      <w:snapToGrid w:val="0"/>
      <w:szCs w:val="20"/>
      <w:lang w:val="en-US"/>
    </w:rPr>
  </w:style>
  <w:style w:type="paragraph" w:customStyle="1" w:styleId="Quick">
    <w:name w:val="Quick ·"/>
    <w:basedOn w:val="Normal"/>
    <w:rsid w:val="00A9416E"/>
    <w:pPr>
      <w:widowControl w:val="0"/>
      <w:ind w:left="4285" w:hanging="624"/>
    </w:pPr>
    <w:rPr>
      <w:snapToGrid w:val="0"/>
      <w:szCs w:val="20"/>
      <w:lang w:val="en-US"/>
    </w:rPr>
  </w:style>
  <w:style w:type="paragraph" w:customStyle="1" w:styleId="LP1">
    <w:name w:val="LP1"/>
    <w:basedOn w:val="Heading2"/>
    <w:rsid w:val="00A9416E"/>
    <w:pPr>
      <w:numPr>
        <w:ilvl w:val="1"/>
      </w:numPr>
      <w:tabs>
        <w:tab w:val="num" w:pos="1418"/>
        <w:tab w:val="num" w:pos="3698"/>
      </w:tabs>
      <w:spacing w:before="120" w:after="120"/>
      <w:ind w:left="1418" w:hanging="709"/>
      <w:jc w:val="left"/>
    </w:pPr>
    <w:rPr>
      <w:rFonts w:ascii="Tahoma" w:hAnsi="Tahoma" w:cs="Tahoma"/>
      <w:b w:val="0"/>
      <w:bCs w:val="0"/>
      <w:sz w:val="22"/>
      <w:szCs w:val="20"/>
      <w:lang w:val="en-GB"/>
    </w:rPr>
  </w:style>
  <w:style w:type="paragraph" w:customStyle="1" w:styleId="Title1">
    <w:name w:val="Title1"/>
    <w:basedOn w:val="Normal"/>
    <w:rsid w:val="00A9416E"/>
    <w:pPr>
      <w:keepNext/>
      <w:keepLines/>
      <w:pageBreakBefore/>
      <w:numPr>
        <w:numId w:val="26"/>
      </w:numPr>
      <w:tabs>
        <w:tab w:val="clear" w:pos="1702"/>
      </w:tabs>
      <w:spacing w:before="120" w:after="120"/>
      <w:ind w:left="0" w:firstLine="0"/>
      <w:jc w:val="center"/>
    </w:pPr>
    <w:rPr>
      <w:rFonts w:ascii="Tahoma" w:hAnsi="Tahoma"/>
      <w:b/>
      <w:caps/>
      <w:sz w:val="28"/>
      <w:szCs w:val="20"/>
    </w:rPr>
  </w:style>
  <w:style w:type="paragraph" w:customStyle="1" w:styleId="Head3">
    <w:name w:val="Head3"/>
    <w:basedOn w:val="Head2Char"/>
    <w:rsid w:val="00A9416E"/>
    <w:pPr>
      <w:numPr>
        <w:ilvl w:val="2"/>
      </w:numPr>
    </w:pPr>
    <w:rPr>
      <w:lang w:val="en-US"/>
    </w:rPr>
  </w:style>
  <w:style w:type="character" w:customStyle="1" w:styleId="Char">
    <w:name w:val="Char"/>
    <w:basedOn w:val="DefaultParagraphFont"/>
    <w:rsid w:val="00A9416E"/>
    <w:rPr>
      <w:rFonts w:ascii="BlacklightD" w:hAnsi="BlacklightD"/>
      <w:sz w:val="24"/>
      <w:szCs w:val="24"/>
      <w:lang w:val="en-ZA" w:eastAsia="en-US" w:bidi="ar-SA"/>
    </w:rPr>
  </w:style>
  <w:style w:type="character" w:customStyle="1" w:styleId="Head2CharChar">
    <w:name w:val="Head2 Char Char"/>
    <w:basedOn w:val="Char"/>
    <w:rsid w:val="00A9416E"/>
    <w:rPr>
      <w:rFonts w:ascii="Arial" w:hAnsi="Arial" w:cs="Arial"/>
      <w:b/>
      <w:bCs/>
      <w:sz w:val="24"/>
      <w:szCs w:val="24"/>
      <w:lang w:val="en-ZA" w:eastAsia="en-US" w:bidi="ar-SA"/>
    </w:rPr>
  </w:style>
  <w:style w:type="character" w:customStyle="1" w:styleId="Head3Char">
    <w:name w:val="Head3 Char"/>
    <w:basedOn w:val="Head2CharChar"/>
    <w:rsid w:val="00A9416E"/>
    <w:rPr>
      <w:rFonts w:ascii="Arial" w:hAnsi="Arial" w:cs="Arial"/>
      <w:b/>
      <w:bCs/>
      <w:sz w:val="24"/>
      <w:szCs w:val="24"/>
      <w:lang w:val="en-US" w:eastAsia="en-US" w:bidi="ar-SA"/>
    </w:rPr>
  </w:style>
  <w:style w:type="paragraph" w:customStyle="1" w:styleId="Head2">
    <w:name w:val="Head2"/>
    <w:basedOn w:val="BodyTextIndent"/>
    <w:rsid w:val="00A9416E"/>
    <w:pPr>
      <w:tabs>
        <w:tab w:val="num" w:pos="1440"/>
      </w:tabs>
      <w:ind w:left="1440" w:hanging="720"/>
      <w:jc w:val="both"/>
    </w:pPr>
    <w:rPr>
      <w:b/>
      <w:sz w:val="24"/>
    </w:rPr>
  </w:style>
  <w:style w:type="paragraph" w:customStyle="1" w:styleId="LP">
    <w:name w:val="LP"/>
    <w:basedOn w:val="Normal"/>
    <w:rsid w:val="00A9416E"/>
    <w:pPr>
      <w:keepLines/>
      <w:spacing w:before="120" w:after="120"/>
      <w:jc w:val="both"/>
    </w:pPr>
    <w:rPr>
      <w:rFonts w:ascii="Tahoma" w:hAnsi="Tahoma"/>
      <w:sz w:val="22"/>
      <w:szCs w:val="20"/>
    </w:rPr>
  </w:style>
  <w:style w:type="paragraph" w:customStyle="1" w:styleId="01Normal">
    <w:name w:val="01 Normal"/>
    <w:rsid w:val="00A9416E"/>
    <w:pPr>
      <w:tabs>
        <w:tab w:val="left" w:pos="720"/>
      </w:tabs>
      <w:spacing w:before="120" w:after="120" w:line="260" w:lineRule="exact"/>
      <w:jc w:val="both"/>
    </w:pPr>
    <w:rPr>
      <w:rFonts w:ascii="Tahoma" w:eastAsia="Times New Roman" w:hAnsi="Tahoma" w:cs="Tahoma"/>
      <w:color w:val="000000"/>
      <w:szCs w:val="20"/>
      <w:lang w:val="en-US"/>
    </w:rPr>
  </w:style>
  <w:style w:type="paragraph" w:styleId="Revision">
    <w:name w:val="Revision"/>
    <w:hidden/>
    <w:uiPriority w:val="99"/>
    <w:semiHidden/>
    <w:rsid w:val="00A9416E"/>
    <w:pPr>
      <w:spacing w:after="0" w:line="240" w:lineRule="auto"/>
    </w:pPr>
    <w:rPr>
      <w:rFonts w:ascii="Times New Roman" w:eastAsia="Times New Roman" w:hAnsi="Times New Roman" w:cs="Times New Roman"/>
      <w:sz w:val="24"/>
      <w:szCs w:val="24"/>
    </w:rPr>
  </w:style>
  <w:style w:type="character" w:customStyle="1" w:styleId="EmailStyle126">
    <w:name w:val="EmailStyle126"/>
    <w:basedOn w:val="DefaultParagraphFont"/>
    <w:semiHidden/>
    <w:rsid w:val="00A9416E"/>
    <w:rPr>
      <w:rFonts w:ascii="Georgia" w:hAnsi="Georgia"/>
      <w:b w:val="0"/>
      <w:bCs w:val="0"/>
      <w:i w:val="0"/>
      <w:iCs w:val="0"/>
      <w:strike w:val="0"/>
      <w:color w:val="0000FF"/>
      <w:sz w:val="20"/>
      <w:szCs w:val="20"/>
      <w:u w:val="none"/>
    </w:rPr>
  </w:style>
  <w:style w:type="character" w:customStyle="1" w:styleId="EmailStyle1401">
    <w:name w:val="EmailStyle1401"/>
    <w:basedOn w:val="DefaultParagraphFont"/>
    <w:semiHidden/>
    <w:rsid w:val="00A9416E"/>
    <w:rPr>
      <w:rFonts w:ascii="Georgia" w:hAnsi="Georgia"/>
      <w:b w:val="0"/>
      <w:bCs w:val="0"/>
      <w:i w:val="0"/>
      <w:iCs w:val="0"/>
      <w:strike w:val="0"/>
      <w:color w:val="0000FF"/>
      <w:sz w:val="20"/>
      <w:szCs w:val="20"/>
      <w:u w:val="none"/>
    </w:rPr>
  </w:style>
  <w:style w:type="character" w:customStyle="1" w:styleId="EmailStyle391">
    <w:name w:val="EmailStyle391"/>
    <w:semiHidden/>
    <w:rsid w:val="004A6494"/>
    <w:rPr>
      <w:rFonts w:ascii="Georgia" w:hAnsi="Georgia"/>
      <w:b w:val="0"/>
      <w:bCs w:val="0"/>
      <w:i w:val="0"/>
      <w:iCs w:val="0"/>
      <w:strike w:val="0"/>
      <w:color w:val="0000FF"/>
      <w:sz w:val="20"/>
      <w:szCs w:val="20"/>
      <w:u w:val="none"/>
    </w:rPr>
  </w:style>
  <w:style w:type="character" w:customStyle="1" w:styleId="ListParagraphChar">
    <w:name w:val="List Paragraph Char"/>
    <w:link w:val="ListParagraph"/>
    <w:uiPriority w:val="34"/>
    <w:rsid w:val="004A6494"/>
    <w:rPr>
      <w:rFonts w:ascii="Calibri" w:eastAsia="Calibri" w:hAnsi="Calibri" w:cs="Times New Roman"/>
    </w:rPr>
  </w:style>
  <w:style w:type="numbering" w:customStyle="1" w:styleId="11111111">
    <w:name w:val="1 / 1.1 / 1.1.111"/>
    <w:basedOn w:val="NoList"/>
    <w:rsid w:val="00FF2B4B"/>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93978">
      <w:bodyDiv w:val="1"/>
      <w:marLeft w:val="0"/>
      <w:marRight w:val="0"/>
      <w:marTop w:val="0"/>
      <w:marBottom w:val="0"/>
      <w:divBdr>
        <w:top w:val="none" w:sz="0" w:space="0" w:color="auto"/>
        <w:left w:val="none" w:sz="0" w:space="0" w:color="auto"/>
        <w:bottom w:val="none" w:sz="0" w:space="0" w:color="auto"/>
        <w:right w:val="none" w:sz="0" w:space="0" w:color="auto"/>
      </w:divBdr>
    </w:div>
    <w:div w:id="738094732">
      <w:bodyDiv w:val="1"/>
      <w:marLeft w:val="0"/>
      <w:marRight w:val="0"/>
      <w:marTop w:val="0"/>
      <w:marBottom w:val="0"/>
      <w:divBdr>
        <w:top w:val="none" w:sz="0" w:space="0" w:color="auto"/>
        <w:left w:val="none" w:sz="0" w:space="0" w:color="auto"/>
        <w:bottom w:val="none" w:sz="0" w:space="0" w:color="auto"/>
        <w:right w:val="none" w:sz="0" w:space="0" w:color="auto"/>
      </w:divBdr>
    </w:div>
    <w:div w:id="131302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liam.ramoroka@gpaa.gov.za"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EE3AE-417C-465D-B00C-98B11D38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9541</Words>
  <Characters>54387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per178</dc:creator>
  <cp:lastModifiedBy>William Ramoroka</cp:lastModifiedBy>
  <cp:revision>2</cp:revision>
  <cp:lastPrinted>2018-06-18T07:33:00Z</cp:lastPrinted>
  <dcterms:created xsi:type="dcterms:W3CDTF">2019-06-28T05:34:00Z</dcterms:created>
  <dcterms:modified xsi:type="dcterms:W3CDTF">2019-06-28T05:34:00Z</dcterms:modified>
</cp:coreProperties>
</file>